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78E" w:rsidRPr="002B6BCF" w:rsidRDefault="0091178E">
      <w:pPr>
        <w:pStyle w:val="TitleA"/>
        <w:tabs>
          <w:tab w:val="left" w:pos="1755"/>
        </w:tabs>
        <w:jc w:val="right"/>
        <w:rPr>
          <w:rFonts w:ascii="Times New Roman" w:eastAsia="Constantia" w:hAnsi="Times New Roman" w:cs="Times New Roman"/>
          <w:color w:val="1F4E79"/>
          <w:sz w:val="40"/>
          <w:szCs w:val="40"/>
          <w:u w:color="1F4E79"/>
        </w:rPr>
      </w:pPr>
    </w:p>
    <w:p w:rsidR="0091178E" w:rsidRPr="002B6BCF" w:rsidRDefault="0091178E">
      <w:pPr>
        <w:pStyle w:val="TitleA"/>
        <w:tabs>
          <w:tab w:val="left" w:pos="1755"/>
        </w:tabs>
        <w:jc w:val="right"/>
        <w:rPr>
          <w:rFonts w:ascii="Times New Roman" w:eastAsia="Constantia" w:hAnsi="Times New Roman" w:cs="Times New Roman"/>
          <w:color w:val="1F4E79"/>
          <w:sz w:val="40"/>
          <w:szCs w:val="40"/>
          <w:u w:color="1F4E79"/>
        </w:rPr>
      </w:pPr>
    </w:p>
    <w:p w:rsidR="0091178E" w:rsidRPr="002B6BCF" w:rsidRDefault="0091178E">
      <w:pPr>
        <w:pStyle w:val="TitleA"/>
        <w:tabs>
          <w:tab w:val="left" w:pos="1755"/>
        </w:tabs>
        <w:jc w:val="right"/>
        <w:rPr>
          <w:rFonts w:ascii="Times New Roman" w:eastAsia="Constantia" w:hAnsi="Times New Roman" w:cs="Times New Roman"/>
          <w:color w:val="1F4E79"/>
          <w:sz w:val="40"/>
          <w:szCs w:val="40"/>
          <w:u w:color="1F4E79"/>
        </w:rPr>
      </w:pPr>
    </w:p>
    <w:p w:rsidR="002B6BCF" w:rsidRPr="002B6BCF" w:rsidRDefault="002B6BCF" w:rsidP="002B6BCF">
      <w:pPr>
        <w:pBdr>
          <w:bottom w:val="single" w:sz="6" w:space="1" w:color="000000"/>
        </w:pBdr>
        <w:spacing w:after="240" w:line="360" w:lineRule="auto"/>
        <w:rPr>
          <w:rFonts w:eastAsia="Arial"/>
          <w:b/>
          <w:lang w:val="es-PE"/>
        </w:rPr>
      </w:pPr>
      <w:r w:rsidRPr="002B6BCF">
        <w:rPr>
          <w:rFonts w:eastAsia="Arial"/>
          <w:b/>
          <w:lang w:val="es-PE"/>
        </w:rPr>
        <w:t>CONSULTING ASOCIADOS S.A.C.</w:t>
      </w:r>
    </w:p>
    <w:p w:rsidR="002B6BCF" w:rsidRPr="002B6BCF" w:rsidRDefault="002B6BCF" w:rsidP="002B6BCF">
      <w:pPr>
        <w:jc w:val="both"/>
        <w:rPr>
          <w:b/>
          <w:color w:val="FF0000"/>
          <w:lang w:val="es-PE"/>
        </w:rPr>
      </w:pPr>
    </w:p>
    <w:p w:rsidR="002B6BCF" w:rsidRPr="002B6BCF" w:rsidRDefault="002B6BCF" w:rsidP="002B6BCF">
      <w:pPr>
        <w:jc w:val="right"/>
        <w:rPr>
          <w:lang w:val="es-PE"/>
        </w:rPr>
      </w:pPr>
    </w:p>
    <w:p w:rsidR="002B6BCF" w:rsidRPr="002B6BCF" w:rsidRDefault="002B6BCF" w:rsidP="002B6BCF">
      <w:pPr>
        <w:jc w:val="right"/>
        <w:rPr>
          <w:rFonts w:eastAsia="Arial"/>
          <w:b/>
          <w:sz w:val="56"/>
          <w:szCs w:val="56"/>
          <w:lang w:val="es-PE"/>
        </w:rPr>
      </w:pPr>
    </w:p>
    <w:p w:rsidR="002B6BCF" w:rsidRPr="002B6BCF" w:rsidRDefault="002B6BCF" w:rsidP="002B6BCF">
      <w:pPr>
        <w:tabs>
          <w:tab w:val="left" w:pos="8820"/>
        </w:tabs>
        <w:jc w:val="right"/>
        <w:rPr>
          <w:rFonts w:eastAsia="Verdana"/>
          <w:sz w:val="72"/>
          <w:szCs w:val="72"/>
          <w:lang w:val="es-PE"/>
        </w:rPr>
      </w:pPr>
      <w:r w:rsidRPr="002B6BCF">
        <w:rPr>
          <w:rFonts w:eastAsia="Verdana"/>
          <w:sz w:val="72"/>
          <w:szCs w:val="72"/>
          <w:lang w:val="es-PE"/>
        </w:rPr>
        <w:t>Documento de Análisis</w:t>
      </w:r>
    </w:p>
    <w:p w:rsidR="002B6BCF" w:rsidRPr="002B6BCF" w:rsidRDefault="002B6BCF" w:rsidP="002B6BCF">
      <w:pPr>
        <w:jc w:val="right"/>
        <w:rPr>
          <w:rFonts w:eastAsia="Verdana"/>
          <w:sz w:val="32"/>
          <w:szCs w:val="32"/>
          <w:lang w:val="es-PE"/>
        </w:rPr>
      </w:pPr>
    </w:p>
    <w:p w:rsidR="002B6BCF" w:rsidRPr="002B6BCF" w:rsidRDefault="002B6BCF" w:rsidP="002B6BCF">
      <w:pPr>
        <w:jc w:val="right"/>
        <w:rPr>
          <w:rFonts w:eastAsia="Verdana"/>
          <w:sz w:val="32"/>
          <w:szCs w:val="32"/>
          <w:lang w:val="es-PE"/>
        </w:rPr>
      </w:pPr>
      <w:r w:rsidRPr="002B6BCF">
        <w:rPr>
          <w:rFonts w:eastAsia="Verdana"/>
          <w:sz w:val="32"/>
          <w:szCs w:val="32"/>
          <w:lang w:val="es-PE"/>
        </w:rPr>
        <w:t>Versión 1.0</w:t>
      </w:r>
    </w:p>
    <w:p w:rsidR="002B6BCF" w:rsidRPr="002B6BCF" w:rsidRDefault="002B6BCF" w:rsidP="002B6BCF">
      <w:pPr>
        <w:jc w:val="right"/>
        <w:rPr>
          <w:rFonts w:eastAsia="Verdana"/>
          <w:sz w:val="32"/>
          <w:szCs w:val="32"/>
          <w:lang w:val="es-PE"/>
        </w:rPr>
      </w:pPr>
    </w:p>
    <w:p w:rsidR="002B6BCF" w:rsidRPr="002B6BCF" w:rsidRDefault="002B6BCF" w:rsidP="002B6BCF">
      <w:pPr>
        <w:spacing w:before="360" w:after="360"/>
        <w:ind w:left="1418"/>
        <w:jc w:val="right"/>
        <w:rPr>
          <w:rFonts w:eastAsia="Verdana"/>
          <w:i/>
          <w:sz w:val="32"/>
          <w:szCs w:val="32"/>
          <w:lang w:val="es-PE"/>
        </w:rPr>
      </w:pPr>
      <w:r w:rsidRPr="002B6BCF">
        <w:rPr>
          <w:rFonts w:eastAsia="Verdana"/>
          <w:i/>
          <w:sz w:val="32"/>
          <w:szCs w:val="32"/>
          <w:lang w:val="es-PE"/>
        </w:rPr>
        <w:t>Sistema de Web de Gestión de Inventarios</w:t>
      </w:r>
    </w:p>
    <w:p w:rsidR="002B6BCF" w:rsidRPr="002B6BCF" w:rsidRDefault="002B6BCF" w:rsidP="002B6BCF">
      <w:pPr>
        <w:jc w:val="right"/>
        <w:rPr>
          <w:rFonts w:eastAsia="Verdana"/>
          <w:sz w:val="32"/>
          <w:szCs w:val="32"/>
          <w:lang w:val="es-PE"/>
        </w:rPr>
      </w:pPr>
    </w:p>
    <w:p w:rsidR="002B6BCF" w:rsidRPr="002B6BCF" w:rsidRDefault="002B6BCF" w:rsidP="002B6BCF">
      <w:pPr>
        <w:jc w:val="both"/>
        <w:rPr>
          <w:rFonts w:eastAsia="Verdana"/>
          <w:lang w:val="es-PE"/>
        </w:rPr>
      </w:pPr>
    </w:p>
    <w:p w:rsidR="002B6BCF" w:rsidRPr="002B6BCF" w:rsidRDefault="002B6BCF" w:rsidP="002B6BCF">
      <w:pPr>
        <w:jc w:val="right"/>
        <w:rPr>
          <w:lang w:val="es-PE"/>
        </w:rPr>
      </w:pPr>
    </w:p>
    <w:p w:rsidR="002B6BCF" w:rsidRPr="002B6BCF" w:rsidRDefault="002B6BCF" w:rsidP="002B6BCF">
      <w:pPr>
        <w:rPr>
          <w:lang w:val="es-PE"/>
        </w:rPr>
      </w:pPr>
    </w:p>
    <w:p w:rsidR="002B6BCF" w:rsidRPr="002B6BCF" w:rsidRDefault="002B6BCF" w:rsidP="002B6BCF">
      <w:pPr>
        <w:rPr>
          <w:lang w:val="es-PE"/>
        </w:rPr>
      </w:pPr>
    </w:p>
    <w:p w:rsidR="002B6BCF" w:rsidRPr="002B6BCF" w:rsidRDefault="002B6BCF" w:rsidP="002B6BCF">
      <w:pPr>
        <w:jc w:val="both"/>
        <w:rPr>
          <w:lang w:val="es-PE"/>
        </w:rPr>
      </w:pPr>
    </w:p>
    <w:p w:rsidR="002B6BCF" w:rsidRPr="002B6BCF" w:rsidRDefault="002B6BCF" w:rsidP="002B6BCF">
      <w:pPr>
        <w:spacing w:after="60"/>
        <w:ind w:left="567" w:hanging="567"/>
        <w:jc w:val="both"/>
        <w:rPr>
          <w:rFonts w:eastAsia="Verdana"/>
          <w:i/>
          <w:color w:val="FF0000"/>
          <w:lang w:val="es-PE"/>
        </w:rPr>
      </w:pPr>
    </w:p>
    <w:p w:rsidR="002B6BCF" w:rsidRPr="002B6BCF" w:rsidRDefault="002B6BCF" w:rsidP="002B6BCF">
      <w:pPr>
        <w:jc w:val="both"/>
        <w:rPr>
          <w:lang w:val="es-PE"/>
        </w:rPr>
      </w:pPr>
    </w:p>
    <w:p w:rsidR="002B6BCF" w:rsidRPr="002B6BCF" w:rsidRDefault="002B6BCF" w:rsidP="002B6BCF">
      <w:pPr>
        <w:rPr>
          <w:lang w:val="es-PE"/>
        </w:rPr>
      </w:pPr>
    </w:p>
    <w:p w:rsidR="002B6BCF" w:rsidRPr="002B6BCF" w:rsidRDefault="002B6BCF" w:rsidP="002B6BCF">
      <w:pPr>
        <w:rPr>
          <w:lang w:val="es-PE"/>
        </w:rPr>
      </w:pPr>
    </w:p>
    <w:p w:rsidR="002B6BCF" w:rsidRPr="002B6BCF" w:rsidRDefault="002B6BCF" w:rsidP="002B6BCF">
      <w:pPr>
        <w:rPr>
          <w:lang w:val="es-PE"/>
        </w:rPr>
      </w:pPr>
    </w:p>
    <w:p w:rsidR="002B6BCF" w:rsidRPr="002B6BCF" w:rsidRDefault="002B6BCF" w:rsidP="002B6BCF">
      <w:pPr>
        <w:pStyle w:val="Puesto"/>
        <w:rPr>
          <w:rFonts w:ascii="Times New Roman" w:hAnsi="Times New Roman" w:cs="Times New Roman"/>
          <w:sz w:val="22"/>
          <w:szCs w:val="22"/>
        </w:rPr>
      </w:pPr>
    </w:p>
    <w:p w:rsidR="002B6BCF" w:rsidRPr="002B6BCF" w:rsidRDefault="002B6BCF" w:rsidP="002B6BCF">
      <w:pPr>
        <w:rPr>
          <w:rFonts w:eastAsia="Verdana"/>
          <w:lang w:val="es-PE"/>
        </w:rPr>
      </w:pPr>
      <w:r w:rsidRPr="002B6BCF">
        <w:rPr>
          <w:lang w:val="es-PE"/>
        </w:rPr>
        <w:br w:type="page"/>
      </w: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3E65A6" w:rsidP="002B6BCF">
      <w:pPr>
        <w:jc w:val="center"/>
        <w:rPr>
          <w:b/>
        </w:rPr>
      </w:pPr>
      <w:proofErr w:type="spellStart"/>
      <w:r w:rsidRPr="002B6BCF">
        <w:rPr>
          <w:b/>
        </w:rPr>
        <w:t>Historial</w:t>
      </w:r>
      <w:proofErr w:type="spellEnd"/>
      <w:r w:rsidRPr="002B6BCF">
        <w:rPr>
          <w:b/>
        </w:rPr>
        <w:t xml:space="preserve"> de </w:t>
      </w:r>
      <w:proofErr w:type="spellStart"/>
      <w:r w:rsidRPr="002B6BCF">
        <w:rPr>
          <w:b/>
        </w:rPr>
        <w:t>Revisiones</w:t>
      </w:r>
      <w:proofErr w:type="spellEnd"/>
    </w:p>
    <w:p w:rsidR="0091178E" w:rsidRPr="002B6BCF" w:rsidRDefault="0091178E">
      <w:pPr>
        <w:pStyle w:val="Body"/>
        <w:rPr>
          <w:rFonts w:cs="Times New Roman"/>
          <w:color w:val="FFFFFF"/>
        </w:rPr>
      </w:pPr>
    </w:p>
    <w:tbl>
      <w:tblPr>
        <w:tblStyle w:val="TableNormal"/>
        <w:tblW w:w="84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057"/>
        <w:gridCol w:w="1028"/>
        <w:gridCol w:w="3343"/>
        <w:gridCol w:w="2056"/>
      </w:tblGrid>
      <w:tr w:rsidR="0091178E" w:rsidRPr="002B6BCF" w:rsidTr="00FD52E6">
        <w:trPr>
          <w:trHeight w:val="25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Pr="002B6BCF" w:rsidRDefault="003E65A6">
            <w:pPr>
              <w:pStyle w:val="Tabletext"/>
              <w:jc w:val="center"/>
              <w:rPr>
                <w:rFonts w:cs="Times New Roman"/>
              </w:rPr>
            </w:pPr>
            <w:r w:rsidRPr="002B6BCF">
              <w:rPr>
                <w:rFonts w:cs="Times New Roman"/>
                <w:b/>
                <w:bCs/>
              </w:rPr>
              <w:t>Fecha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Pr="002B6BCF" w:rsidRDefault="003E65A6">
            <w:pPr>
              <w:pStyle w:val="Tabletext"/>
              <w:jc w:val="center"/>
              <w:rPr>
                <w:rFonts w:cs="Times New Roman"/>
              </w:rPr>
            </w:pPr>
            <w:r w:rsidRPr="002B6BCF">
              <w:rPr>
                <w:rFonts w:cs="Times New Roman"/>
                <w:b/>
                <w:bCs/>
              </w:rPr>
              <w:t>Versión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Pr="002B6BCF" w:rsidRDefault="003E65A6">
            <w:pPr>
              <w:pStyle w:val="Tabletext"/>
              <w:jc w:val="center"/>
              <w:rPr>
                <w:rFonts w:cs="Times New Roman"/>
              </w:rPr>
            </w:pPr>
            <w:r w:rsidRPr="002B6BCF">
              <w:rPr>
                <w:rFonts w:cs="Times New Roman"/>
                <w:b/>
                <w:bCs/>
              </w:rPr>
              <w:t>Descripción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Pr="002B6BCF" w:rsidRDefault="003E65A6">
            <w:pPr>
              <w:pStyle w:val="Tabletext"/>
              <w:jc w:val="center"/>
              <w:rPr>
                <w:rFonts w:cs="Times New Roman"/>
              </w:rPr>
            </w:pPr>
            <w:r w:rsidRPr="002B6BCF">
              <w:rPr>
                <w:rFonts w:cs="Times New Roman"/>
                <w:b/>
                <w:bCs/>
              </w:rPr>
              <w:t>Autor</w:t>
            </w:r>
          </w:p>
        </w:tc>
      </w:tr>
      <w:tr w:rsidR="0091178E" w:rsidRPr="002B6BCF" w:rsidTr="00FD52E6">
        <w:trPr>
          <w:trHeight w:val="495"/>
        </w:trPr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Pr="002B6BCF" w:rsidRDefault="00F2200D" w:rsidP="00F2200D">
            <w:pPr>
              <w:pStyle w:val="Tabletext"/>
              <w:jc w:val="center"/>
              <w:rPr>
                <w:rFonts w:cs="Times New Roman"/>
              </w:rPr>
            </w:pPr>
            <w:r w:rsidRPr="002B6BCF">
              <w:rPr>
                <w:rFonts w:cs="Times New Roman"/>
              </w:rPr>
              <w:t>10</w:t>
            </w:r>
            <w:r w:rsidR="003E65A6" w:rsidRPr="002B6BCF">
              <w:rPr>
                <w:rFonts w:cs="Times New Roman"/>
              </w:rPr>
              <w:t>/</w:t>
            </w:r>
            <w:r w:rsidRPr="002B6BCF">
              <w:rPr>
                <w:rFonts w:cs="Times New Roman"/>
              </w:rPr>
              <w:t>11</w:t>
            </w:r>
            <w:r w:rsidR="003E65A6" w:rsidRPr="002B6BCF">
              <w:rPr>
                <w:rFonts w:cs="Times New Roman"/>
              </w:rPr>
              <w:t>/2017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Pr="002B6BCF" w:rsidRDefault="003E65A6">
            <w:pPr>
              <w:pStyle w:val="Tabletext"/>
              <w:jc w:val="center"/>
              <w:rPr>
                <w:rFonts w:cs="Times New Roman"/>
              </w:rPr>
            </w:pPr>
            <w:r w:rsidRPr="002B6BCF">
              <w:rPr>
                <w:rFonts w:cs="Times New Roman"/>
              </w:rPr>
              <w:t>1.0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Pr="002B6BCF" w:rsidRDefault="003E65A6">
            <w:pPr>
              <w:pStyle w:val="Tabletext"/>
              <w:jc w:val="both"/>
              <w:rPr>
                <w:rFonts w:cs="Times New Roman"/>
              </w:rPr>
            </w:pPr>
            <w:r w:rsidRPr="002B6BCF">
              <w:rPr>
                <w:rFonts w:cs="Times New Roman"/>
              </w:rPr>
              <w:t>Definición del documento de requisitos.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178E" w:rsidRPr="002B6BCF" w:rsidRDefault="00F2200D">
            <w:pPr>
              <w:pStyle w:val="Tabletext"/>
              <w:jc w:val="both"/>
              <w:rPr>
                <w:rFonts w:cs="Times New Roman"/>
              </w:rPr>
            </w:pPr>
            <w:r w:rsidRPr="002B6BCF">
              <w:rPr>
                <w:rFonts w:cs="Times New Roman"/>
              </w:rPr>
              <w:t>Eugenia Perez</w:t>
            </w:r>
          </w:p>
        </w:tc>
      </w:tr>
    </w:tbl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  <w:bookmarkStart w:id="0" w:name="_GoBack"/>
      <w:bookmarkEnd w:id="0"/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cs="Times New Roman"/>
        </w:rPr>
      </w:pPr>
    </w:p>
    <w:p w:rsidR="0091178E" w:rsidRPr="002B6BCF" w:rsidRDefault="0091178E">
      <w:pPr>
        <w:pStyle w:val="Body"/>
        <w:rPr>
          <w:rFonts w:eastAsia="Calibri Light" w:cs="Times New Roman"/>
          <w:b/>
          <w:bCs/>
          <w:sz w:val="22"/>
          <w:szCs w:val="22"/>
        </w:rPr>
      </w:pPr>
    </w:p>
    <w:p w:rsidR="0091178E" w:rsidRPr="002B6BCF" w:rsidRDefault="0091178E">
      <w:pPr>
        <w:pStyle w:val="Body"/>
        <w:rPr>
          <w:rFonts w:eastAsia="Calibri Light" w:cs="Times New Roman"/>
          <w:b/>
          <w:bCs/>
          <w:sz w:val="22"/>
          <w:szCs w:val="22"/>
        </w:rPr>
      </w:pPr>
    </w:p>
    <w:p w:rsidR="0091178E" w:rsidRPr="002B6BCF" w:rsidRDefault="0091178E">
      <w:pPr>
        <w:pStyle w:val="Body"/>
        <w:rPr>
          <w:rFonts w:eastAsia="Calibri Light" w:cs="Times New Roman"/>
          <w:b/>
          <w:bCs/>
          <w:sz w:val="22"/>
          <w:szCs w:val="22"/>
        </w:rPr>
      </w:pPr>
    </w:p>
    <w:p w:rsidR="0091178E" w:rsidRPr="002B6BCF" w:rsidRDefault="0091178E">
      <w:pPr>
        <w:pStyle w:val="Body"/>
        <w:rPr>
          <w:rFonts w:eastAsia="Calibri Light" w:cs="Times New Roman"/>
          <w:b/>
          <w:bCs/>
          <w:sz w:val="22"/>
          <w:szCs w:val="22"/>
        </w:rPr>
      </w:pPr>
    </w:p>
    <w:p w:rsidR="0091178E" w:rsidRPr="002B6BCF" w:rsidRDefault="0091178E">
      <w:pPr>
        <w:pStyle w:val="Body"/>
        <w:rPr>
          <w:rFonts w:eastAsia="Calibri Light" w:cs="Times New Roman"/>
          <w:b/>
          <w:bCs/>
          <w:sz w:val="22"/>
          <w:szCs w:val="22"/>
        </w:rPr>
      </w:pPr>
    </w:p>
    <w:p w:rsidR="0091178E" w:rsidRPr="002B6BCF" w:rsidRDefault="0091178E">
      <w:pPr>
        <w:pStyle w:val="Body"/>
        <w:rPr>
          <w:rFonts w:eastAsia="Calibri Light" w:cs="Times New Roman"/>
          <w:b/>
          <w:bCs/>
          <w:sz w:val="22"/>
          <w:szCs w:val="22"/>
        </w:rPr>
      </w:pPr>
    </w:p>
    <w:p w:rsidR="0091178E" w:rsidRPr="002B6BCF" w:rsidRDefault="0091178E">
      <w:pPr>
        <w:pStyle w:val="Body"/>
        <w:rPr>
          <w:rFonts w:eastAsia="Calibri Light" w:cs="Times New Roman"/>
          <w:b/>
          <w:bCs/>
          <w:sz w:val="22"/>
          <w:szCs w:val="22"/>
        </w:rPr>
      </w:pPr>
    </w:p>
    <w:p w:rsidR="0091178E" w:rsidRPr="002B6BCF" w:rsidRDefault="0091178E">
      <w:pPr>
        <w:pStyle w:val="Body"/>
        <w:rPr>
          <w:rFonts w:eastAsia="Calibri Light" w:cs="Times New Roman"/>
          <w:b/>
          <w:bCs/>
          <w:sz w:val="22"/>
          <w:szCs w:val="22"/>
        </w:rPr>
      </w:pPr>
    </w:p>
    <w:p w:rsidR="0091178E" w:rsidRPr="002B6BCF" w:rsidRDefault="0091178E">
      <w:pPr>
        <w:pStyle w:val="Body"/>
        <w:rPr>
          <w:rFonts w:eastAsia="Calibri Light" w:cs="Times New Roman"/>
          <w:b/>
          <w:bCs/>
          <w:sz w:val="22"/>
          <w:szCs w:val="22"/>
        </w:rPr>
      </w:pPr>
    </w:p>
    <w:p w:rsidR="0091178E" w:rsidRPr="002B6BCF" w:rsidRDefault="002B6BCF">
      <w:pPr>
        <w:pStyle w:val="TitleA"/>
        <w:spacing w:before="360" w:after="160"/>
        <w:rPr>
          <w:rFonts w:ascii="Times New Roman" w:eastAsia="Verdana" w:hAnsi="Times New Roman" w:cs="Times New Roman"/>
          <w:color w:val="auto"/>
          <w:sz w:val="32"/>
          <w:szCs w:val="32"/>
          <w:u w:color="2E74B5"/>
        </w:rPr>
      </w:pPr>
      <w:r w:rsidRPr="002B6BCF">
        <w:rPr>
          <w:rFonts w:ascii="Times New Roman" w:hAnsi="Times New Roman" w:cs="Times New Roman"/>
          <w:color w:val="auto"/>
          <w:sz w:val="32"/>
          <w:szCs w:val="32"/>
          <w:u w:color="2E74B5"/>
        </w:rPr>
        <w:t>Sistema web de gestión de inventario</w:t>
      </w:r>
    </w:p>
    <w:p w:rsidR="0091178E" w:rsidRPr="002B6BCF" w:rsidRDefault="003E65A6">
      <w:pPr>
        <w:pStyle w:val="Prrafodelista"/>
        <w:numPr>
          <w:ilvl w:val="0"/>
          <w:numId w:val="2"/>
        </w:numPr>
        <w:jc w:val="both"/>
        <w:rPr>
          <w:rFonts w:eastAsia="Calibri" w:cs="Times New Roman"/>
          <w:b/>
          <w:bCs/>
          <w:sz w:val="24"/>
          <w:szCs w:val="24"/>
        </w:rPr>
      </w:pPr>
      <w:r w:rsidRPr="002B6BCF">
        <w:rPr>
          <w:rFonts w:eastAsia="Calibri" w:cs="Times New Roman"/>
          <w:b/>
          <w:bCs/>
          <w:sz w:val="24"/>
          <w:szCs w:val="24"/>
        </w:rPr>
        <w:t>Requisitos Fundamentales del Software</w:t>
      </w:r>
    </w:p>
    <w:p w:rsidR="0091178E" w:rsidRPr="002B6BCF" w:rsidRDefault="003E65A6">
      <w:pPr>
        <w:pStyle w:val="Prrafodelista"/>
        <w:numPr>
          <w:ilvl w:val="1"/>
          <w:numId w:val="2"/>
        </w:numPr>
        <w:jc w:val="both"/>
        <w:rPr>
          <w:rFonts w:eastAsia="Calibri" w:cs="Times New Roman"/>
          <w:b/>
          <w:bCs/>
          <w:sz w:val="24"/>
          <w:szCs w:val="24"/>
        </w:rPr>
      </w:pPr>
      <w:r w:rsidRPr="002B6BCF">
        <w:rPr>
          <w:rFonts w:eastAsia="Calibri" w:cs="Times New Roman"/>
          <w:b/>
          <w:bCs/>
          <w:sz w:val="24"/>
          <w:szCs w:val="24"/>
        </w:rPr>
        <w:lastRenderedPageBreak/>
        <w:t>Requisitos Funcionales</w:t>
      </w:r>
    </w:p>
    <w:p w:rsidR="0091178E" w:rsidRPr="002B6BCF" w:rsidRDefault="0091178E">
      <w:pPr>
        <w:pStyle w:val="Prrafodelista"/>
        <w:ind w:left="792"/>
        <w:jc w:val="both"/>
        <w:rPr>
          <w:rFonts w:eastAsia="Calibri" w:cs="Times New Roman"/>
          <w:b/>
          <w:bCs/>
          <w:sz w:val="24"/>
          <w:szCs w:val="24"/>
        </w:rPr>
      </w:pPr>
    </w:p>
    <w:tbl>
      <w:tblPr>
        <w:tblStyle w:val="Tabladecuadrcula4-nfasis2"/>
        <w:tblW w:w="9214" w:type="dxa"/>
        <w:tblLayout w:type="fixed"/>
        <w:tblLook w:val="04A0" w:firstRow="1" w:lastRow="0" w:firstColumn="1" w:lastColumn="0" w:noHBand="0" w:noVBand="1"/>
      </w:tblPr>
      <w:tblGrid>
        <w:gridCol w:w="710"/>
        <w:gridCol w:w="1843"/>
        <w:gridCol w:w="3841"/>
        <w:gridCol w:w="2820"/>
      </w:tblGrid>
      <w:tr w:rsidR="0091178E" w:rsidRPr="002B6BCF" w:rsidTr="00F22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91178E" w:rsidRPr="002B6BCF" w:rsidRDefault="003E65A6">
            <w:pPr>
              <w:pStyle w:val="Prrafodelista"/>
              <w:ind w:left="0"/>
              <w:jc w:val="center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91178E" w:rsidRPr="002B6BCF" w:rsidRDefault="003E65A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Requerimiento</w:t>
            </w:r>
          </w:p>
        </w:tc>
        <w:tc>
          <w:tcPr>
            <w:tcW w:w="3841" w:type="dxa"/>
          </w:tcPr>
          <w:p w:rsidR="0091178E" w:rsidRPr="002B6BCF" w:rsidRDefault="003E65A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Detalle</w:t>
            </w:r>
          </w:p>
        </w:tc>
        <w:tc>
          <w:tcPr>
            <w:tcW w:w="2820" w:type="dxa"/>
          </w:tcPr>
          <w:p w:rsidR="0091178E" w:rsidRPr="002B6BCF" w:rsidRDefault="003E65A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Variables</w:t>
            </w:r>
          </w:p>
        </w:tc>
      </w:tr>
      <w:tr w:rsidR="0091178E" w:rsidRPr="002B6BCF" w:rsidTr="00F22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91178E" w:rsidRPr="002B6BCF" w:rsidRDefault="003E65A6">
            <w:pPr>
              <w:pStyle w:val="Prrafodelista"/>
              <w:ind w:left="0"/>
              <w:jc w:val="both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RF01</w:t>
            </w:r>
          </w:p>
        </w:tc>
        <w:tc>
          <w:tcPr>
            <w:tcW w:w="1843" w:type="dxa"/>
          </w:tcPr>
          <w:p w:rsidR="0091178E" w:rsidRPr="002B6BCF" w:rsidRDefault="00F2200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Arial" w:cs="Times New Roman"/>
              </w:rPr>
              <w:t>Acceder al Sistema</w:t>
            </w:r>
          </w:p>
        </w:tc>
        <w:tc>
          <w:tcPr>
            <w:tcW w:w="3841" w:type="dxa"/>
          </w:tcPr>
          <w:p w:rsidR="0091178E" w:rsidRPr="002B6BCF" w:rsidRDefault="003E65A6">
            <w:pPr>
              <w:pStyle w:val="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  <w:lang w:val="es-ES_tradnl"/>
              </w:rPr>
              <w:t>El sistema deberá poder verificar la autentificación de ingreso a este por parte de los usuarios autorizados.</w:t>
            </w:r>
          </w:p>
        </w:tc>
        <w:tc>
          <w:tcPr>
            <w:tcW w:w="2820" w:type="dxa"/>
          </w:tcPr>
          <w:p w:rsidR="0091178E" w:rsidRPr="002B6BCF" w:rsidRDefault="003E65A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Nombre de usuario</w:t>
            </w:r>
          </w:p>
          <w:p w:rsidR="0091178E" w:rsidRPr="002B6BCF" w:rsidRDefault="003E65A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Contraseña de usuario</w:t>
            </w:r>
          </w:p>
          <w:p w:rsidR="0091178E" w:rsidRPr="002B6BCF" w:rsidRDefault="003E65A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Validación de datos</w:t>
            </w:r>
          </w:p>
        </w:tc>
      </w:tr>
      <w:tr w:rsidR="00F2200D" w:rsidRPr="002B6BCF" w:rsidTr="00F2200D">
        <w:trPr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rPr>
                <w:rFonts w:eastAsia="Calibri" w:cs="Times New Roman"/>
                <w:bCs w:val="0"/>
                <w:sz w:val="24"/>
                <w:szCs w:val="24"/>
              </w:rPr>
            </w:pPr>
            <w:r w:rsidRPr="002B6BCF">
              <w:rPr>
                <w:rFonts w:eastAsia="Calibri" w:cs="Times New Roman"/>
                <w:bCs w:val="0"/>
                <w:sz w:val="24"/>
                <w:szCs w:val="24"/>
              </w:rPr>
              <w:t>RF02</w:t>
            </w:r>
          </w:p>
        </w:tc>
        <w:tc>
          <w:tcPr>
            <w:tcW w:w="1843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Times New Roman"/>
              </w:rPr>
            </w:pPr>
            <w:r w:rsidRPr="002B6BCF">
              <w:rPr>
                <w:rFonts w:eastAsia="Arial" w:cs="Times New Roman"/>
                <w:b/>
              </w:rPr>
              <w:t>Gestionar Usuarios</w:t>
            </w:r>
          </w:p>
        </w:tc>
        <w:tc>
          <w:tcPr>
            <w:tcW w:w="3841" w:type="dxa"/>
          </w:tcPr>
          <w:p w:rsidR="00F2200D" w:rsidRPr="002B6BCF" w:rsidRDefault="00F2200D" w:rsidP="00F2200D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lang w:val="es-PE"/>
              </w:rPr>
            </w:pPr>
            <w:r w:rsidRPr="002B6BCF">
              <w:rPr>
                <w:rFonts w:eastAsia="Verdana"/>
                <w:sz w:val="18"/>
                <w:lang w:val="es-PE"/>
              </w:rPr>
              <w:t>En este caso de uso, se realizará el registro de usuarios llenando el formulario de datos y el guardado de estos mismos en la base de datos.</w:t>
            </w:r>
          </w:p>
        </w:tc>
        <w:tc>
          <w:tcPr>
            <w:tcW w:w="2820" w:type="dxa"/>
          </w:tcPr>
          <w:p w:rsidR="00F2200D" w:rsidRPr="002B6BCF" w:rsidRDefault="00F2200D" w:rsidP="00F2200D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6BCF">
              <w:rPr>
                <w:rFonts w:eastAsia="Calibri" w:cs="Times New Roman"/>
              </w:rPr>
              <w:t>Opciones disponibles de:</w:t>
            </w:r>
          </w:p>
          <w:p w:rsidR="00F2200D" w:rsidRPr="002B6BCF" w:rsidRDefault="00F2200D" w:rsidP="00F2200D">
            <w:pPr>
              <w:pStyle w:val="Prrafodelista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 xml:space="preserve">Crear, actualizar y eliminar </w:t>
            </w:r>
            <w:proofErr w:type="gramStart"/>
            <w:r w:rsidRPr="002B6BCF">
              <w:rPr>
                <w:rFonts w:eastAsia="Calibri" w:cs="Times New Roman"/>
                <w:sz w:val="24"/>
                <w:szCs w:val="24"/>
              </w:rPr>
              <w:t>usuarios</w:t>
            </w:r>
            <w:r w:rsidRPr="002B6BCF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2B6BCF">
              <w:rPr>
                <w:rFonts w:eastAsia="Calibri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F2200D" w:rsidRPr="002B6BCF" w:rsidTr="00F22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RF03</w:t>
            </w:r>
          </w:p>
        </w:tc>
        <w:tc>
          <w:tcPr>
            <w:tcW w:w="1843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Gestión de productos</w:t>
            </w:r>
          </w:p>
        </w:tc>
        <w:tc>
          <w:tcPr>
            <w:tcW w:w="3841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 xml:space="preserve">El sistema debe permitir a los administradores poder crear, modificar y eliminar información de los productos almacenados en la base de datos. </w:t>
            </w:r>
          </w:p>
        </w:tc>
        <w:tc>
          <w:tcPr>
            <w:tcW w:w="2820" w:type="dxa"/>
          </w:tcPr>
          <w:p w:rsidR="00F2200D" w:rsidRPr="002B6BCF" w:rsidRDefault="00F2200D" w:rsidP="00F2200D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6BCF">
              <w:rPr>
                <w:rFonts w:eastAsia="Calibri" w:cs="Times New Roman"/>
              </w:rPr>
              <w:t>Opciones disponibles de:</w:t>
            </w:r>
          </w:p>
          <w:p w:rsidR="00F2200D" w:rsidRPr="002B6BCF" w:rsidRDefault="00F2200D" w:rsidP="00F2200D">
            <w:pPr>
              <w:pStyle w:val="Prrafodelista"/>
              <w:ind w:left="3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Crear, actualizar y eliminar producto de la lista de productos.</w:t>
            </w:r>
          </w:p>
        </w:tc>
      </w:tr>
      <w:tr w:rsidR="00F2200D" w:rsidRPr="002B6BCF" w:rsidTr="00F2200D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RF04</w:t>
            </w:r>
          </w:p>
        </w:tc>
        <w:tc>
          <w:tcPr>
            <w:tcW w:w="1843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Gestión de proveedores</w:t>
            </w:r>
          </w:p>
        </w:tc>
        <w:tc>
          <w:tcPr>
            <w:tcW w:w="3841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Obtención de toda la información de algún producto mediante su búsqueda.</w:t>
            </w:r>
          </w:p>
        </w:tc>
        <w:tc>
          <w:tcPr>
            <w:tcW w:w="2820" w:type="dxa"/>
          </w:tcPr>
          <w:p w:rsidR="00F2200D" w:rsidRPr="002B6BCF" w:rsidRDefault="00F2200D" w:rsidP="00F2200D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Barra de búsqueda (buscar por nombre o código de producto)</w:t>
            </w:r>
          </w:p>
        </w:tc>
      </w:tr>
      <w:tr w:rsidR="00F2200D" w:rsidRPr="002B6BCF" w:rsidTr="00F22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rPr>
                <w:rFonts w:eastAsia="Calibri" w:cs="Times New Roman"/>
                <w:b w:val="0"/>
                <w:bCs w:val="0"/>
                <w:sz w:val="24"/>
                <w:szCs w:val="24"/>
              </w:rPr>
            </w:pPr>
            <w:r w:rsidRPr="002B6BCF">
              <w:rPr>
                <w:rFonts w:eastAsia="Calibri" w:cs="Times New Roman"/>
                <w:b w:val="0"/>
                <w:bCs w:val="0"/>
                <w:sz w:val="24"/>
                <w:szCs w:val="24"/>
              </w:rPr>
              <w:t>RF05</w:t>
            </w:r>
          </w:p>
        </w:tc>
        <w:tc>
          <w:tcPr>
            <w:tcW w:w="1843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 xml:space="preserve">Gestionar </w:t>
            </w:r>
            <w:proofErr w:type="spellStart"/>
            <w:r w:rsidRPr="002B6BCF">
              <w:rPr>
                <w:rFonts w:eastAsia="Calibri" w:cs="Times New Roman"/>
                <w:sz w:val="24"/>
                <w:szCs w:val="24"/>
              </w:rPr>
              <w:t>Categorias</w:t>
            </w:r>
            <w:proofErr w:type="spellEnd"/>
          </w:p>
        </w:tc>
        <w:tc>
          <w:tcPr>
            <w:tcW w:w="3841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2B6BCF">
              <w:rPr>
                <w:rFonts w:eastAsia="Verdana" w:cs="Times New Roman"/>
              </w:rPr>
              <w:t>El caso de uso permite registrar los datos relevantes de los productos al sistema y almacenarlos.</w:t>
            </w:r>
          </w:p>
          <w:p w:rsidR="00F2200D" w:rsidRPr="002B6BCF" w:rsidRDefault="00F2200D" w:rsidP="00F2200D">
            <w:pPr>
              <w:tabs>
                <w:tab w:val="left" w:pos="1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 w:eastAsia="es-PE"/>
              </w:rPr>
            </w:pPr>
            <w:r w:rsidRPr="002B6BCF">
              <w:rPr>
                <w:lang w:val="es-ES_tradnl" w:eastAsia="es-PE"/>
              </w:rPr>
              <w:tab/>
            </w:r>
          </w:p>
        </w:tc>
        <w:tc>
          <w:tcPr>
            <w:tcW w:w="2820" w:type="dxa"/>
          </w:tcPr>
          <w:p w:rsidR="00F2200D" w:rsidRPr="002B6BCF" w:rsidRDefault="00F2200D" w:rsidP="00F2200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6BCF">
              <w:rPr>
                <w:rFonts w:eastAsia="Calibri" w:cs="Times New Roman"/>
              </w:rPr>
              <w:t>Opciones disponibles de:</w:t>
            </w:r>
          </w:p>
          <w:p w:rsidR="00F2200D" w:rsidRPr="002B6BCF" w:rsidRDefault="00F2200D" w:rsidP="00F2200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 xml:space="preserve">Crear, actualizar y eliminar </w:t>
            </w:r>
            <w:proofErr w:type="spellStart"/>
            <w:r w:rsidRPr="002B6BCF">
              <w:rPr>
                <w:rFonts w:eastAsia="Calibri" w:cs="Times New Roman"/>
                <w:sz w:val="24"/>
                <w:szCs w:val="24"/>
              </w:rPr>
              <w:t>categorias</w:t>
            </w:r>
            <w:proofErr w:type="spellEnd"/>
          </w:p>
        </w:tc>
      </w:tr>
      <w:tr w:rsidR="00F2200D" w:rsidRPr="002B6BCF" w:rsidTr="00F2200D">
        <w:trPr>
          <w:trHeight w:val="2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RF04</w:t>
            </w:r>
          </w:p>
        </w:tc>
        <w:tc>
          <w:tcPr>
            <w:tcW w:w="1843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Generar reporte de compra de producto</w:t>
            </w:r>
          </w:p>
        </w:tc>
        <w:tc>
          <w:tcPr>
            <w:tcW w:w="3841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El sistema deberá generar reporte de las compras hechas después de realizar el pago.</w:t>
            </w:r>
          </w:p>
        </w:tc>
        <w:tc>
          <w:tcPr>
            <w:tcW w:w="2820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Reporte debe mostrar:</w:t>
            </w:r>
          </w:p>
          <w:p w:rsidR="00F2200D" w:rsidRPr="002B6BCF" w:rsidRDefault="00F2200D" w:rsidP="00F2200D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Fecha, nombre de producto, cantidad, impuesto, subtotal, total.</w:t>
            </w:r>
          </w:p>
          <w:p w:rsidR="00F2200D" w:rsidRPr="002B6BCF" w:rsidRDefault="00F2200D" w:rsidP="00F2200D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Cada producto se enlista uno debajo de otro.</w:t>
            </w:r>
          </w:p>
        </w:tc>
      </w:tr>
      <w:tr w:rsidR="00F2200D" w:rsidRPr="002B6BCF" w:rsidTr="00F22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RF05</w:t>
            </w:r>
          </w:p>
        </w:tc>
        <w:tc>
          <w:tcPr>
            <w:tcW w:w="1843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Mantener Almacenes</w:t>
            </w:r>
          </w:p>
        </w:tc>
        <w:tc>
          <w:tcPr>
            <w:tcW w:w="3841" w:type="dxa"/>
          </w:tcPr>
          <w:p w:rsidR="00F2200D" w:rsidRPr="002B6BCF" w:rsidRDefault="00F2200D" w:rsidP="00F2200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2"/>
                <w:szCs w:val="22"/>
              </w:rPr>
              <w:t>Este caso de uso permite el registro de las sedes de la empresa que vende productos. Almacena datos como las provincias, sedes y dirección de la sede.</w:t>
            </w:r>
          </w:p>
        </w:tc>
        <w:tc>
          <w:tcPr>
            <w:tcW w:w="2820" w:type="dxa"/>
          </w:tcPr>
          <w:p w:rsidR="00F2200D" w:rsidRPr="002B6BCF" w:rsidRDefault="00F2200D" w:rsidP="00F2200D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2B6BCF">
              <w:rPr>
                <w:rFonts w:eastAsia="Calibri" w:cs="Times New Roman"/>
              </w:rPr>
              <w:t>Opciones disponibles de:</w:t>
            </w:r>
          </w:p>
          <w:p w:rsidR="00F2200D" w:rsidRPr="002B6BCF" w:rsidRDefault="00F2200D" w:rsidP="00F2200D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 xml:space="preserve">Crear, actualizar y eliminar producto de la lista de </w:t>
            </w:r>
            <w:r w:rsidRPr="002B6BCF">
              <w:rPr>
                <w:rFonts w:eastAsia="Calibri" w:cs="Times New Roman"/>
                <w:sz w:val="24"/>
                <w:szCs w:val="24"/>
              </w:rPr>
              <w:t>sedes</w:t>
            </w:r>
            <w:r w:rsidRPr="002B6BCF">
              <w:rPr>
                <w:rFonts w:eastAsia="Calibri" w:cs="Times New Roman"/>
                <w:sz w:val="24"/>
                <w:szCs w:val="24"/>
              </w:rPr>
              <w:t>.</w:t>
            </w:r>
          </w:p>
        </w:tc>
      </w:tr>
    </w:tbl>
    <w:p w:rsidR="0091178E" w:rsidRPr="002B6BCF" w:rsidRDefault="0091178E">
      <w:pPr>
        <w:pStyle w:val="Prrafodelista"/>
        <w:spacing w:line="240" w:lineRule="auto"/>
        <w:ind w:left="0"/>
        <w:jc w:val="both"/>
        <w:rPr>
          <w:rFonts w:eastAsia="Calibri" w:cs="Times New Roman"/>
          <w:b/>
          <w:bCs/>
          <w:sz w:val="24"/>
          <w:szCs w:val="24"/>
        </w:rPr>
      </w:pPr>
    </w:p>
    <w:p w:rsidR="0091178E" w:rsidRPr="002B6BCF" w:rsidRDefault="0091178E">
      <w:pPr>
        <w:pStyle w:val="Prrafodelista"/>
        <w:ind w:left="1224"/>
        <w:jc w:val="both"/>
        <w:rPr>
          <w:rFonts w:eastAsia="Calibri" w:cs="Times New Roman"/>
          <w:sz w:val="24"/>
          <w:szCs w:val="24"/>
        </w:rPr>
      </w:pPr>
    </w:p>
    <w:p w:rsidR="0091178E" w:rsidRPr="002B6BCF" w:rsidRDefault="003E65A6">
      <w:pPr>
        <w:pStyle w:val="Prrafodelista"/>
        <w:numPr>
          <w:ilvl w:val="1"/>
          <w:numId w:val="8"/>
        </w:numPr>
        <w:jc w:val="both"/>
        <w:rPr>
          <w:rFonts w:eastAsia="Calibri" w:cs="Times New Roman"/>
          <w:b/>
          <w:bCs/>
          <w:sz w:val="24"/>
          <w:szCs w:val="24"/>
        </w:rPr>
      </w:pPr>
      <w:r w:rsidRPr="002B6BCF">
        <w:rPr>
          <w:rFonts w:eastAsia="Calibri" w:cs="Times New Roman"/>
          <w:b/>
          <w:bCs/>
          <w:sz w:val="24"/>
          <w:szCs w:val="24"/>
        </w:rPr>
        <w:t>Requisitos No Funcionales</w:t>
      </w:r>
    </w:p>
    <w:p w:rsidR="0091178E" w:rsidRPr="002B6BCF" w:rsidRDefault="0091178E">
      <w:pPr>
        <w:pStyle w:val="Prrafodelista"/>
        <w:ind w:left="0"/>
        <w:jc w:val="both"/>
        <w:rPr>
          <w:rFonts w:eastAsia="Calibri" w:cs="Times New Roman"/>
          <w:b/>
          <w:bCs/>
          <w:sz w:val="24"/>
          <w:szCs w:val="24"/>
        </w:rPr>
      </w:pPr>
    </w:p>
    <w:tbl>
      <w:tblPr>
        <w:tblStyle w:val="Tabladecuadrcula3-nfasis1"/>
        <w:tblW w:w="8647" w:type="dxa"/>
        <w:tblLayout w:type="fixed"/>
        <w:tblLook w:val="04A0" w:firstRow="1" w:lastRow="0" w:firstColumn="1" w:lastColumn="0" w:noHBand="0" w:noVBand="1"/>
      </w:tblPr>
      <w:tblGrid>
        <w:gridCol w:w="863"/>
        <w:gridCol w:w="1838"/>
        <w:gridCol w:w="5946"/>
      </w:tblGrid>
      <w:tr w:rsidR="0091178E" w:rsidRPr="002B6BCF" w:rsidTr="002B6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3" w:type="dxa"/>
          </w:tcPr>
          <w:p w:rsidR="0091178E" w:rsidRPr="002B6BCF" w:rsidRDefault="003E65A6">
            <w:pPr>
              <w:pStyle w:val="Prrafodelista"/>
              <w:ind w:left="0"/>
              <w:jc w:val="center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1838" w:type="dxa"/>
          </w:tcPr>
          <w:p w:rsidR="0091178E" w:rsidRPr="002B6BCF" w:rsidRDefault="003E65A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Requerimiento</w:t>
            </w:r>
          </w:p>
        </w:tc>
        <w:tc>
          <w:tcPr>
            <w:tcW w:w="5946" w:type="dxa"/>
          </w:tcPr>
          <w:p w:rsidR="0091178E" w:rsidRPr="002B6BCF" w:rsidRDefault="003E65A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Detalle</w:t>
            </w:r>
          </w:p>
        </w:tc>
      </w:tr>
      <w:tr w:rsidR="0091178E" w:rsidRPr="002B6BCF" w:rsidTr="002B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:rsidR="0091178E" w:rsidRPr="002B6BCF" w:rsidRDefault="003E65A6">
            <w:pPr>
              <w:pStyle w:val="Prrafodelista"/>
              <w:ind w:left="0"/>
              <w:jc w:val="both"/>
              <w:rPr>
                <w:rFonts w:cs="Times New Roman"/>
              </w:rPr>
            </w:pPr>
            <w:r w:rsidRPr="002B6BCF">
              <w:rPr>
                <w:rFonts w:eastAsia="Calibri" w:cs="Times New Roman"/>
                <w:b/>
                <w:bCs/>
                <w:sz w:val="24"/>
                <w:szCs w:val="24"/>
              </w:rPr>
              <w:t>RNF01</w:t>
            </w:r>
          </w:p>
        </w:tc>
        <w:tc>
          <w:tcPr>
            <w:tcW w:w="1838" w:type="dxa"/>
          </w:tcPr>
          <w:p w:rsidR="0091178E" w:rsidRPr="002B6BCF" w:rsidRDefault="003E65A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Búsqueda eficiente de producto</w:t>
            </w:r>
          </w:p>
        </w:tc>
        <w:tc>
          <w:tcPr>
            <w:tcW w:w="5946" w:type="dxa"/>
          </w:tcPr>
          <w:p w:rsidR="0091178E" w:rsidRPr="002B6BCF" w:rsidRDefault="003E65A6">
            <w:pPr>
              <w:pStyle w:val="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  <w:lang w:val="es-ES_tradnl"/>
              </w:rPr>
              <w:t xml:space="preserve">El sistema no debe tardar </w:t>
            </w:r>
            <w:proofErr w:type="spellStart"/>
            <w:r w:rsidRPr="002B6BCF">
              <w:rPr>
                <w:rFonts w:eastAsia="Calibri" w:cs="Times New Roman"/>
                <w:sz w:val="24"/>
                <w:szCs w:val="24"/>
                <w:lang w:val="es-ES_tradnl"/>
              </w:rPr>
              <w:t>mas</w:t>
            </w:r>
            <w:proofErr w:type="spellEnd"/>
            <w:r w:rsidRPr="002B6BCF">
              <w:rPr>
                <w:rFonts w:eastAsia="Calibri" w:cs="Times New Roman"/>
                <w:sz w:val="24"/>
                <w:szCs w:val="24"/>
                <w:lang w:val="es-ES_tradnl"/>
              </w:rPr>
              <w:t xml:space="preserve"> de 5 segundos en realizar la búsqueda de algún producto, si esto ocurriese el sistema lanzara un mensaje de error indicando “La página no se encuentra disponible en estos momentos”</w:t>
            </w:r>
          </w:p>
        </w:tc>
      </w:tr>
      <w:tr w:rsidR="0091178E" w:rsidRPr="002B6BCF" w:rsidTr="002B6BC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:rsidR="0091178E" w:rsidRPr="002B6BCF" w:rsidRDefault="003E65A6">
            <w:pPr>
              <w:pStyle w:val="Prrafodelista"/>
              <w:ind w:left="0"/>
              <w:jc w:val="both"/>
              <w:rPr>
                <w:rFonts w:cs="Times New Roman"/>
              </w:rPr>
            </w:pPr>
            <w:r w:rsidRPr="002B6BCF">
              <w:rPr>
                <w:rFonts w:eastAsia="Calibri" w:cs="Times New Roman"/>
                <w:b/>
                <w:bCs/>
                <w:sz w:val="24"/>
                <w:szCs w:val="24"/>
              </w:rPr>
              <w:t>RNF02</w:t>
            </w:r>
          </w:p>
        </w:tc>
        <w:tc>
          <w:tcPr>
            <w:tcW w:w="1838" w:type="dxa"/>
          </w:tcPr>
          <w:p w:rsidR="0091178E" w:rsidRPr="002B6BCF" w:rsidRDefault="003E65A6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Multiplataforma</w:t>
            </w:r>
          </w:p>
        </w:tc>
        <w:tc>
          <w:tcPr>
            <w:tcW w:w="5946" w:type="dxa"/>
          </w:tcPr>
          <w:p w:rsidR="0091178E" w:rsidRPr="002B6BCF" w:rsidRDefault="003E65A6">
            <w:pPr>
              <w:pStyle w:val="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  <w:lang w:val="es-ES_tradnl"/>
              </w:rPr>
              <w:t>El sistema deberá funcionar correctamente en cualquiera de los siguientes sistemas Operativos: Windows 7, 8, 10, Linux (</w:t>
            </w:r>
            <w:proofErr w:type="spellStart"/>
            <w:r w:rsidRPr="002B6BCF">
              <w:rPr>
                <w:rFonts w:eastAsia="Calibri" w:cs="Times New Roman"/>
                <w:sz w:val="24"/>
                <w:szCs w:val="24"/>
                <w:lang w:val="es-ES_tradnl"/>
              </w:rPr>
              <w:t>Fedora</w:t>
            </w:r>
            <w:proofErr w:type="spellEnd"/>
            <w:r w:rsidRPr="002B6BCF">
              <w:rPr>
                <w:rFonts w:eastAsia="Calibri" w:cs="Times New Roman"/>
                <w:sz w:val="24"/>
                <w:szCs w:val="24"/>
                <w:lang w:val="es-ES_tradnl"/>
              </w:rPr>
              <w:t>, Ubuntu), Mac OS.</w:t>
            </w:r>
          </w:p>
        </w:tc>
      </w:tr>
      <w:tr w:rsidR="0091178E" w:rsidRPr="002B6BCF" w:rsidTr="002B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:rsidR="0091178E" w:rsidRPr="002B6BCF" w:rsidRDefault="003E65A6">
            <w:pPr>
              <w:pStyle w:val="Prrafodelista"/>
              <w:ind w:left="0"/>
              <w:jc w:val="both"/>
              <w:rPr>
                <w:rFonts w:cs="Times New Roman"/>
              </w:rPr>
            </w:pPr>
            <w:r w:rsidRPr="002B6BCF">
              <w:rPr>
                <w:rFonts w:eastAsia="Calibri" w:cs="Times New Roman"/>
                <w:b/>
                <w:bCs/>
                <w:sz w:val="24"/>
                <w:szCs w:val="24"/>
              </w:rPr>
              <w:t>RNF03</w:t>
            </w:r>
          </w:p>
        </w:tc>
        <w:tc>
          <w:tcPr>
            <w:tcW w:w="1838" w:type="dxa"/>
          </w:tcPr>
          <w:p w:rsidR="0091178E" w:rsidRPr="002B6BCF" w:rsidRDefault="003E65A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Eficiencia de concurrencia</w:t>
            </w:r>
          </w:p>
        </w:tc>
        <w:tc>
          <w:tcPr>
            <w:tcW w:w="5946" w:type="dxa"/>
          </w:tcPr>
          <w:p w:rsidR="0091178E" w:rsidRPr="002B6BCF" w:rsidRDefault="003E65A6">
            <w:pPr>
              <w:pStyle w:val="Body"/>
              <w:widowControl/>
              <w:shd w:val="clear" w:color="auto" w:fill="FFFFFF"/>
              <w:spacing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color w:val="222222"/>
                <w:sz w:val="24"/>
                <w:szCs w:val="24"/>
                <w:u w:color="222222"/>
                <w:lang w:val="es-ES_tradnl"/>
              </w:rPr>
              <w:t>El sistema debe ser capaz de operar adecuadamente con hasta 100.000 usuarios con sesiones concurrentes.</w:t>
            </w:r>
          </w:p>
        </w:tc>
      </w:tr>
      <w:tr w:rsidR="0091178E" w:rsidRPr="002B6BCF" w:rsidTr="002B6BC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:rsidR="0091178E" w:rsidRPr="002B6BCF" w:rsidRDefault="003E65A6">
            <w:pPr>
              <w:pStyle w:val="Prrafodelista"/>
              <w:ind w:left="0"/>
              <w:jc w:val="both"/>
              <w:rPr>
                <w:rFonts w:cs="Times New Roman"/>
              </w:rPr>
            </w:pPr>
            <w:r w:rsidRPr="002B6BCF">
              <w:rPr>
                <w:rFonts w:eastAsia="Calibri" w:cs="Times New Roman"/>
                <w:b/>
                <w:bCs/>
                <w:sz w:val="24"/>
                <w:szCs w:val="24"/>
              </w:rPr>
              <w:t>RNF04</w:t>
            </w:r>
          </w:p>
        </w:tc>
        <w:tc>
          <w:tcPr>
            <w:tcW w:w="1838" w:type="dxa"/>
          </w:tcPr>
          <w:p w:rsidR="0091178E" w:rsidRPr="002B6BCF" w:rsidRDefault="003E65A6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Eficiencia de actualización de datos.</w:t>
            </w:r>
          </w:p>
        </w:tc>
        <w:tc>
          <w:tcPr>
            <w:tcW w:w="5946" w:type="dxa"/>
          </w:tcPr>
          <w:p w:rsidR="0091178E" w:rsidRPr="002B6BCF" w:rsidRDefault="003E65A6">
            <w:pPr>
              <w:pStyle w:val="Body"/>
              <w:widowControl/>
              <w:shd w:val="clear" w:color="auto" w:fill="FFFFFF"/>
              <w:spacing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color w:val="222222"/>
                <w:sz w:val="24"/>
                <w:szCs w:val="24"/>
                <w:u w:color="222222"/>
                <w:lang w:val="es-ES_tradnl"/>
              </w:rPr>
              <w:t>Los datos modificados en la base de datos deben ser actualizados para todos los usuarios que acceden en menos de 2 segundos.</w:t>
            </w:r>
          </w:p>
        </w:tc>
      </w:tr>
      <w:tr w:rsidR="0091178E" w:rsidRPr="002B6BCF" w:rsidTr="002B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:rsidR="0091178E" w:rsidRPr="002B6BCF" w:rsidRDefault="003E65A6">
            <w:pPr>
              <w:pStyle w:val="Prrafodelista"/>
              <w:ind w:left="0"/>
              <w:jc w:val="both"/>
              <w:rPr>
                <w:rFonts w:cs="Times New Roman"/>
              </w:rPr>
            </w:pPr>
            <w:r w:rsidRPr="002B6BCF">
              <w:rPr>
                <w:rFonts w:eastAsia="Calibri" w:cs="Times New Roman"/>
                <w:b/>
                <w:bCs/>
                <w:sz w:val="24"/>
                <w:szCs w:val="24"/>
              </w:rPr>
              <w:t>RNF05</w:t>
            </w:r>
          </w:p>
        </w:tc>
        <w:tc>
          <w:tcPr>
            <w:tcW w:w="1838" w:type="dxa"/>
          </w:tcPr>
          <w:p w:rsidR="0091178E" w:rsidRPr="002B6BCF" w:rsidRDefault="003E65A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Interfaz amigable</w:t>
            </w:r>
          </w:p>
        </w:tc>
        <w:tc>
          <w:tcPr>
            <w:tcW w:w="5946" w:type="dxa"/>
          </w:tcPr>
          <w:p w:rsidR="0091178E" w:rsidRPr="002B6BCF" w:rsidRDefault="003E65A6">
            <w:pPr>
              <w:pStyle w:val="Body"/>
              <w:widowControl/>
              <w:shd w:val="clear" w:color="auto" w:fill="FFFFFF"/>
              <w:spacing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color w:val="222222"/>
                <w:sz w:val="24"/>
                <w:szCs w:val="24"/>
                <w:u w:color="222222"/>
                <w:lang w:val="es-ES_tradnl"/>
              </w:rPr>
              <w:t>La interfaz del sistema debe ser amigable para el usuario, de tal modo que permita su aprendizaje de manera rápida.</w:t>
            </w:r>
          </w:p>
        </w:tc>
      </w:tr>
      <w:tr w:rsidR="0091178E" w:rsidRPr="002B6BCF" w:rsidTr="002B6BC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:rsidR="0091178E" w:rsidRPr="002B6BCF" w:rsidRDefault="003E65A6">
            <w:pPr>
              <w:pStyle w:val="Prrafodelista"/>
              <w:ind w:left="0"/>
              <w:jc w:val="both"/>
              <w:rPr>
                <w:rFonts w:cs="Times New Roman"/>
              </w:rPr>
            </w:pPr>
            <w:r w:rsidRPr="002B6BCF">
              <w:rPr>
                <w:rFonts w:eastAsia="Calibri" w:cs="Times New Roman"/>
                <w:b/>
                <w:bCs/>
                <w:sz w:val="24"/>
                <w:szCs w:val="24"/>
              </w:rPr>
              <w:t>RNF06</w:t>
            </w:r>
          </w:p>
        </w:tc>
        <w:tc>
          <w:tcPr>
            <w:tcW w:w="1838" w:type="dxa"/>
          </w:tcPr>
          <w:p w:rsidR="0091178E" w:rsidRPr="002B6BCF" w:rsidRDefault="003E65A6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Manual de usuario adecuado</w:t>
            </w:r>
          </w:p>
        </w:tc>
        <w:tc>
          <w:tcPr>
            <w:tcW w:w="5946" w:type="dxa"/>
          </w:tcPr>
          <w:p w:rsidR="0091178E" w:rsidRPr="002B6BCF" w:rsidRDefault="003E65A6">
            <w:pPr>
              <w:pStyle w:val="Body"/>
              <w:widowControl/>
              <w:shd w:val="clear" w:color="auto" w:fill="FFFFFF"/>
              <w:spacing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color w:val="222222"/>
                <w:sz w:val="24"/>
                <w:szCs w:val="24"/>
                <w:u w:color="222222"/>
                <w:lang w:val="es-ES_tradnl"/>
              </w:rPr>
              <w:t>El sistema debe contar con manuales de usuario estructurados adecuadamente.</w:t>
            </w:r>
          </w:p>
        </w:tc>
      </w:tr>
      <w:tr w:rsidR="0091178E" w:rsidRPr="002B6BCF" w:rsidTr="002B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:rsidR="0091178E" w:rsidRPr="002B6BCF" w:rsidRDefault="003E65A6">
            <w:pPr>
              <w:pStyle w:val="Prrafodelista"/>
              <w:ind w:left="0"/>
              <w:jc w:val="both"/>
              <w:rPr>
                <w:rFonts w:cs="Times New Roman"/>
              </w:rPr>
            </w:pPr>
            <w:r w:rsidRPr="002B6BCF">
              <w:rPr>
                <w:rFonts w:eastAsia="Calibri" w:cs="Times New Roman"/>
                <w:b/>
                <w:bCs/>
                <w:sz w:val="24"/>
                <w:szCs w:val="24"/>
              </w:rPr>
              <w:t>RNF07</w:t>
            </w:r>
          </w:p>
        </w:tc>
        <w:tc>
          <w:tcPr>
            <w:tcW w:w="1838" w:type="dxa"/>
          </w:tcPr>
          <w:p w:rsidR="0091178E" w:rsidRPr="002B6BCF" w:rsidRDefault="003E65A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Ayuda en línea</w:t>
            </w:r>
          </w:p>
        </w:tc>
        <w:tc>
          <w:tcPr>
            <w:tcW w:w="5946" w:type="dxa"/>
          </w:tcPr>
          <w:p w:rsidR="0091178E" w:rsidRPr="002B6BCF" w:rsidRDefault="003E65A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El sistema debe contar con un módulo de ayuda en línea.</w:t>
            </w:r>
          </w:p>
        </w:tc>
      </w:tr>
      <w:tr w:rsidR="0091178E" w:rsidRPr="002B6BCF" w:rsidTr="002B6BC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:rsidR="0091178E" w:rsidRPr="002B6BCF" w:rsidRDefault="003E65A6">
            <w:pPr>
              <w:pStyle w:val="Prrafodelista"/>
              <w:ind w:left="0"/>
              <w:jc w:val="both"/>
              <w:rPr>
                <w:rFonts w:cs="Times New Roman"/>
              </w:rPr>
            </w:pPr>
            <w:r w:rsidRPr="002B6BCF">
              <w:rPr>
                <w:rFonts w:eastAsia="Calibri" w:cs="Times New Roman"/>
                <w:b/>
                <w:bCs/>
                <w:sz w:val="24"/>
                <w:szCs w:val="24"/>
              </w:rPr>
              <w:t>RNF08</w:t>
            </w:r>
          </w:p>
        </w:tc>
        <w:tc>
          <w:tcPr>
            <w:tcW w:w="1838" w:type="dxa"/>
          </w:tcPr>
          <w:p w:rsidR="0091178E" w:rsidRPr="002B6BCF" w:rsidRDefault="003E65A6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Control de permisos</w:t>
            </w:r>
          </w:p>
        </w:tc>
        <w:tc>
          <w:tcPr>
            <w:tcW w:w="5946" w:type="dxa"/>
          </w:tcPr>
          <w:p w:rsidR="0091178E" w:rsidRPr="002B6BCF" w:rsidRDefault="003E65A6">
            <w:pPr>
              <w:pStyle w:val="Body"/>
              <w:widowControl/>
              <w:shd w:val="clear" w:color="auto" w:fill="FFFFFF"/>
              <w:spacing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color w:val="222222"/>
                <w:sz w:val="24"/>
                <w:szCs w:val="24"/>
                <w:u w:color="222222"/>
                <w:lang w:val="es-ES_tradnl"/>
              </w:rPr>
              <w:t>Los permisos de acceso al sistema podrán ser cambiados solamente por el administrador de acceso a datos.</w:t>
            </w:r>
          </w:p>
        </w:tc>
      </w:tr>
      <w:tr w:rsidR="0091178E" w:rsidRPr="002B6BCF" w:rsidTr="002B6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:rsidR="0091178E" w:rsidRPr="002B6BCF" w:rsidRDefault="003E65A6">
            <w:pPr>
              <w:pStyle w:val="Prrafodelista"/>
              <w:ind w:left="0"/>
              <w:jc w:val="both"/>
              <w:rPr>
                <w:rFonts w:cs="Times New Roman"/>
              </w:rPr>
            </w:pPr>
            <w:r w:rsidRPr="002B6BCF">
              <w:rPr>
                <w:rFonts w:eastAsia="Calibri" w:cs="Times New Roman"/>
                <w:b/>
                <w:bCs/>
                <w:sz w:val="24"/>
                <w:szCs w:val="24"/>
              </w:rPr>
              <w:t>RNF09</w:t>
            </w:r>
          </w:p>
        </w:tc>
        <w:tc>
          <w:tcPr>
            <w:tcW w:w="1838" w:type="dxa"/>
          </w:tcPr>
          <w:p w:rsidR="0091178E" w:rsidRPr="002B6BCF" w:rsidRDefault="003E65A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Respaldos de seguridad</w:t>
            </w:r>
          </w:p>
        </w:tc>
        <w:tc>
          <w:tcPr>
            <w:tcW w:w="5946" w:type="dxa"/>
          </w:tcPr>
          <w:p w:rsidR="0091178E" w:rsidRPr="002B6BCF" w:rsidRDefault="003E65A6">
            <w:pPr>
              <w:pStyle w:val="Body"/>
              <w:widowControl/>
              <w:shd w:val="clear" w:color="auto" w:fill="FFFFFF"/>
              <w:spacing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color w:val="222222"/>
                <w:sz w:val="24"/>
                <w:szCs w:val="24"/>
                <w:u w:color="222222"/>
                <w:lang w:val="es-ES_tradnl"/>
              </w:rPr>
              <w:t>Todos los sistemas deben respaldarse cada 24 horas. Los respaldos deben ser almacenados en un servidor seguro.</w:t>
            </w:r>
          </w:p>
        </w:tc>
      </w:tr>
      <w:tr w:rsidR="0091178E" w:rsidRPr="002B6BCF" w:rsidTr="002B6BC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:rsidR="0091178E" w:rsidRPr="002B6BCF" w:rsidRDefault="003E65A6">
            <w:pPr>
              <w:pStyle w:val="Prrafodelista"/>
              <w:ind w:left="0"/>
              <w:jc w:val="both"/>
              <w:rPr>
                <w:rFonts w:cs="Times New Roman"/>
              </w:rPr>
            </w:pPr>
            <w:r w:rsidRPr="002B6BCF">
              <w:rPr>
                <w:rFonts w:eastAsia="Calibri" w:cs="Times New Roman"/>
                <w:b/>
                <w:bCs/>
                <w:sz w:val="24"/>
                <w:szCs w:val="24"/>
              </w:rPr>
              <w:t>RNF10</w:t>
            </w:r>
          </w:p>
        </w:tc>
        <w:tc>
          <w:tcPr>
            <w:tcW w:w="1838" w:type="dxa"/>
          </w:tcPr>
          <w:p w:rsidR="0091178E" w:rsidRPr="002B6BCF" w:rsidRDefault="003E65A6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Recursos necesarios en el dispositivo</w:t>
            </w:r>
          </w:p>
        </w:tc>
        <w:tc>
          <w:tcPr>
            <w:tcW w:w="5946" w:type="dxa"/>
          </w:tcPr>
          <w:p w:rsidR="0091178E" w:rsidRPr="002B6BCF" w:rsidRDefault="003E65A6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B6BCF">
              <w:rPr>
                <w:rFonts w:eastAsia="Calibri" w:cs="Times New Roman"/>
                <w:sz w:val="24"/>
                <w:szCs w:val="24"/>
              </w:rPr>
              <w:t>Para un buen funcionamiento del sistema se requiere tener instalado y actualizado su navegador de preferencia y contar con RAM de al menos 2GB.</w:t>
            </w:r>
          </w:p>
        </w:tc>
      </w:tr>
    </w:tbl>
    <w:p w:rsidR="0091178E" w:rsidRPr="002B6BCF" w:rsidRDefault="0091178E" w:rsidP="00FD52E6">
      <w:pPr>
        <w:ind w:left="360"/>
        <w:jc w:val="both"/>
        <w:rPr>
          <w:lang w:val="es-PE"/>
        </w:rPr>
      </w:pPr>
    </w:p>
    <w:p w:rsidR="0091178E" w:rsidRPr="002B6BCF" w:rsidRDefault="0091178E">
      <w:pPr>
        <w:pStyle w:val="Prrafodelista"/>
        <w:ind w:left="792"/>
        <w:jc w:val="both"/>
        <w:rPr>
          <w:rFonts w:eastAsia="Calibri" w:cs="Times New Roman"/>
          <w:b/>
          <w:bCs/>
          <w:sz w:val="24"/>
          <w:szCs w:val="24"/>
        </w:rPr>
      </w:pPr>
    </w:p>
    <w:sectPr w:rsidR="0091178E" w:rsidRPr="002B6BCF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99A" w:rsidRDefault="0098099A">
      <w:r>
        <w:separator/>
      </w:r>
    </w:p>
  </w:endnote>
  <w:endnote w:type="continuationSeparator" w:id="0">
    <w:p w:rsidR="0098099A" w:rsidRDefault="0098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78E" w:rsidRDefault="0091178E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99A" w:rsidRDefault="0098099A">
      <w:r>
        <w:separator/>
      </w:r>
    </w:p>
  </w:footnote>
  <w:footnote w:type="continuationSeparator" w:id="0">
    <w:p w:rsidR="0098099A" w:rsidRDefault="00980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78E" w:rsidRDefault="0091178E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5BDB"/>
    <w:multiLevelType w:val="hybridMultilevel"/>
    <w:tmpl w:val="71F8A0E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B42996">
      <w:start w:val="1"/>
      <w:numFmt w:val="bullet"/>
      <w:lvlText w:val="o"/>
      <w:lvlJc w:val="left"/>
      <w:pPr>
        <w:ind w:left="10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46C6EA">
      <w:start w:val="1"/>
      <w:numFmt w:val="bullet"/>
      <w:lvlText w:val="▪"/>
      <w:lvlJc w:val="left"/>
      <w:pPr>
        <w:ind w:left="1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36A552">
      <w:start w:val="1"/>
      <w:numFmt w:val="bullet"/>
      <w:lvlText w:val="•"/>
      <w:lvlJc w:val="left"/>
      <w:pPr>
        <w:ind w:left="2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7A2FB6">
      <w:start w:val="1"/>
      <w:numFmt w:val="bullet"/>
      <w:lvlText w:val="o"/>
      <w:lvlJc w:val="left"/>
      <w:pPr>
        <w:ind w:left="31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809356">
      <w:start w:val="1"/>
      <w:numFmt w:val="bullet"/>
      <w:lvlText w:val="▪"/>
      <w:lvlJc w:val="left"/>
      <w:pPr>
        <w:ind w:left="39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600B40">
      <w:start w:val="1"/>
      <w:numFmt w:val="bullet"/>
      <w:lvlText w:val="•"/>
      <w:lvlJc w:val="left"/>
      <w:pPr>
        <w:ind w:left="4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CCE68E">
      <w:start w:val="1"/>
      <w:numFmt w:val="bullet"/>
      <w:lvlText w:val="o"/>
      <w:lvlJc w:val="left"/>
      <w:pPr>
        <w:ind w:left="5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B0A22C">
      <w:start w:val="1"/>
      <w:numFmt w:val="bullet"/>
      <w:lvlText w:val="▪"/>
      <w:lvlJc w:val="left"/>
      <w:pPr>
        <w:ind w:left="6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0D44C9D"/>
    <w:multiLevelType w:val="hybridMultilevel"/>
    <w:tmpl w:val="A58C8A4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62B3AC">
      <w:start w:val="1"/>
      <w:numFmt w:val="bullet"/>
      <w:lvlText w:val="o"/>
      <w:lvlJc w:val="left"/>
      <w:pPr>
        <w:ind w:left="10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8C66E0">
      <w:start w:val="1"/>
      <w:numFmt w:val="bullet"/>
      <w:lvlText w:val="▪"/>
      <w:lvlJc w:val="left"/>
      <w:pPr>
        <w:ind w:left="1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860AE2">
      <w:start w:val="1"/>
      <w:numFmt w:val="bullet"/>
      <w:lvlText w:val="•"/>
      <w:lvlJc w:val="left"/>
      <w:pPr>
        <w:ind w:left="2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0A6496">
      <w:start w:val="1"/>
      <w:numFmt w:val="bullet"/>
      <w:lvlText w:val="o"/>
      <w:lvlJc w:val="left"/>
      <w:pPr>
        <w:ind w:left="31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542ADE">
      <w:start w:val="1"/>
      <w:numFmt w:val="bullet"/>
      <w:lvlText w:val="▪"/>
      <w:lvlJc w:val="left"/>
      <w:pPr>
        <w:ind w:left="39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CC8244">
      <w:start w:val="1"/>
      <w:numFmt w:val="bullet"/>
      <w:lvlText w:val="•"/>
      <w:lvlJc w:val="left"/>
      <w:pPr>
        <w:ind w:left="4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C40766">
      <w:start w:val="1"/>
      <w:numFmt w:val="bullet"/>
      <w:lvlText w:val="o"/>
      <w:lvlJc w:val="left"/>
      <w:pPr>
        <w:ind w:left="5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D44AE0">
      <w:start w:val="1"/>
      <w:numFmt w:val="bullet"/>
      <w:lvlText w:val="▪"/>
      <w:lvlJc w:val="left"/>
      <w:pPr>
        <w:ind w:left="6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9716534"/>
    <w:multiLevelType w:val="multilevel"/>
    <w:tmpl w:val="49F6D418"/>
    <w:numStyleLink w:val="ImportedStyle1"/>
  </w:abstractNum>
  <w:abstractNum w:abstractNumId="3">
    <w:nsid w:val="5F687207"/>
    <w:multiLevelType w:val="hybridMultilevel"/>
    <w:tmpl w:val="AC0830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E6134"/>
    <w:multiLevelType w:val="hybridMultilevel"/>
    <w:tmpl w:val="FF9456E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EE96FE">
      <w:start w:val="1"/>
      <w:numFmt w:val="bullet"/>
      <w:lvlText w:val="o"/>
      <w:lvlJc w:val="left"/>
      <w:pPr>
        <w:ind w:left="10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E03C4A">
      <w:start w:val="1"/>
      <w:numFmt w:val="bullet"/>
      <w:lvlText w:val="▪"/>
      <w:lvlJc w:val="left"/>
      <w:pPr>
        <w:ind w:left="1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C7DD2">
      <w:start w:val="1"/>
      <w:numFmt w:val="bullet"/>
      <w:lvlText w:val="•"/>
      <w:lvlJc w:val="left"/>
      <w:pPr>
        <w:ind w:left="2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DEABA8">
      <w:start w:val="1"/>
      <w:numFmt w:val="bullet"/>
      <w:lvlText w:val="o"/>
      <w:lvlJc w:val="left"/>
      <w:pPr>
        <w:ind w:left="31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1A3118">
      <w:start w:val="1"/>
      <w:numFmt w:val="bullet"/>
      <w:lvlText w:val="▪"/>
      <w:lvlJc w:val="left"/>
      <w:pPr>
        <w:ind w:left="39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7E0B06">
      <w:start w:val="1"/>
      <w:numFmt w:val="bullet"/>
      <w:lvlText w:val="•"/>
      <w:lvlJc w:val="left"/>
      <w:pPr>
        <w:ind w:left="4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50688E">
      <w:start w:val="1"/>
      <w:numFmt w:val="bullet"/>
      <w:lvlText w:val="o"/>
      <w:lvlJc w:val="left"/>
      <w:pPr>
        <w:ind w:left="5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E2713E">
      <w:start w:val="1"/>
      <w:numFmt w:val="bullet"/>
      <w:lvlText w:val="▪"/>
      <w:lvlJc w:val="left"/>
      <w:pPr>
        <w:ind w:left="6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2B37B3D"/>
    <w:multiLevelType w:val="hybridMultilevel"/>
    <w:tmpl w:val="3A486DBE"/>
    <w:lvl w:ilvl="0" w:tplc="90CE90DE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A41BB4">
      <w:start w:val="1"/>
      <w:numFmt w:val="bullet"/>
      <w:lvlText w:val="o"/>
      <w:lvlJc w:val="left"/>
      <w:pPr>
        <w:ind w:left="10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507668">
      <w:start w:val="1"/>
      <w:numFmt w:val="bullet"/>
      <w:lvlText w:val="▪"/>
      <w:lvlJc w:val="left"/>
      <w:pPr>
        <w:ind w:left="1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B6AB48">
      <w:start w:val="1"/>
      <w:numFmt w:val="bullet"/>
      <w:lvlText w:val="•"/>
      <w:lvlJc w:val="left"/>
      <w:pPr>
        <w:ind w:left="2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6A9F90">
      <w:start w:val="1"/>
      <w:numFmt w:val="bullet"/>
      <w:lvlText w:val="o"/>
      <w:lvlJc w:val="left"/>
      <w:pPr>
        <w:ind w:left="31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2A89FA">
      <w:start w:val="1"/>
      <w:numFmt w:val="bullet"/>
      <w:lvlText w:val="▪"/>
      <w:lvlJc w:val="left"/>
      <w:pPr>
        <w:ind w:left="39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9A7EC0">
      <w:start w:val="1"/>
      <w:numFmt w:val="bullet"/>
      <w:lvlText w:val="•"/>
      <w:lvlJc w:val="left"/>
      <w:pPr>
        <w:ind w:left="4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54FA48">
      <w:start w:val="1"/>
      <w:numFmt w:val="bullet"/>
      <w:lvlText w:val="o"/>
      <w:lvlJc w:val="left"/>
      <w:pPr>
        <w:ind w:left="5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72BE90">
      <w:start w:val="1"/>
      <w:numFmt w:val="bullet"/>
      <w:lvlText w:val="▪"/>
      <w:lvlJc w:val="left"/>
      <w:pPr>
        <w:ind w:left="6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8675012"/>
    <w:multiLevelType w:val="multilevel"/>
    <w:tmpl w:val="49F6D418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6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FFC3C3C"/>
    <w:multiLevelType w:val="hybridMultilevel"/>
    <w:tmpl w:val="7B88AEA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24E5EC">
      <w:start w:val="1"/>
      <w:numFmt w:val="bullet"/>
      <w:lvlText w:val="o"/>
      <w:lvlJc w:val="left"/>
      <w:pPr>
        <w:ind w:left="10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A8E43C">
      <w:start w:val="1"/>
      <w:numFmt w:val="bullet"/>
      <w:lvlText w:val="▪"/>
      <w:lvlJc w:val="left"/>
      <w:pPr>
        <w:ind w:left="17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DCB8B2">
      <w:start w:val="1"/>
      <w:numFmt w:val="bullet"/>
      <w:lvlText w:val="•"/>
      <w:lvlJc w:val="left"/>
      <w:pPr>
        <w:ind w:left="24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12A726">
      <w:start w:val="1"/>
      <w:numFmt w:val="bullet"/>
      <w:lvlText w:val="o"/>
      <w:lvlJc w:val="left"/>
      <w:pPr>
        <w:ind w:left="31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50B3A8">
      <w:start w:val="1"/>
      <w:numFmt w:val="bullet"/>
      <w:lvlText w:val="▪"/>
      <w:lvlJc w:val="left"/>
      <w:pPr>
        <w:ind w:left="39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E2F2BA">
      <w:start w:val="1"/>
      <w:numFmt w:val="bullet"/>
      <w:lvlText w:val="•"/>
      <w:lvlJc w:val="left"/>
      <w:pPr>
        <w:ind w:left="4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DC2E4C">
      <w:start w:val="1"/>
      <w:numFmt w:val="bullet"/>
      <w:lvlText w:val="o"/>
      <w:lvlJc w:val="left"/>
      <w:pPr>
        <w:ind w:left="5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92EDA8">
      <w:start w:val="1"/>
      <w:numFmt w:val="bullet"/>
      <w:lvlText w:val="▪"/>
      <w:lvlJc w:val="left"/>
      <w:pPr>
        <w:ind w:left="6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2"/>
    <w:lvlOverride w:ilvl="1">
      <w:startOverride w:val="2"/>
    </w:lvlOverride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0" w:hanging="4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2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10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580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06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54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080" w:hanging="1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8E"/>
    <w:rsid w:val="002B2992"/>
    <w:rsid w:val="002B6BCF"/>
    <w:rsid w:val="003E65A6"/>
    <w:rsid w:val="0091178E"/>
    <w:rsid w:val="0098099A"/>
    <w:rsid w:val="00F2200D"/>
    <w:rsid w:val="00F65EC9"/>
    <w:rsid w:val="00F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22BD26-AEAA-416D-92D7-0177B689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es-ES_tradnl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cs="Arial Unicode MS"/>
      <w:color w:val="000000"/>
      <w:u w:color="000000"/>
      <w:lang w:val="es-ES_tradnl"/>
    </w:rPr>
  </w:style>
  <w:style w:type="paragraph" w:styleId="Prrafodelista">
    <w:name w:val="List Paragraph"/>
    <w:pPr>
      <w:widowControl w:val="0"/>
      <w:spacing w:line="240" w:lineRule="atLeast"/>
      <w:ind w:left="720"/>
    </w:pPr>
    <w:rPr>
      <w:rFonts w:cs="Arial Unicode MS"/>
      <w:color w:val="000000"/>
      <w:u w:color="000000"/>
      <w:lang w:val="es-ES_tradnl"/>
    </w:rPr>
  </w:style>
  <w:style w:type="numbering" w:customStyle="1" w:styleId="ImportedStyle1">
    <w:name w:val="Imported Style 1"/>
    <w:pPr>
      <w:numPr>
        <w:numId w:val="1"/>
      </w:numPr>
    </w:pPr>
  </w:style>
  <w:style w:type="table" w:styleId="Tabladecuadrcula4-nfasis2">
    <w:name w:val="Grid Table 4 Accent 2"/>
    <w:basedOn w:val="Tablanormal"/>
    <w:uiPriority w:val="49"/>
    <w:rsid w:val="00F2200D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1">
    <w:name w:val="Grid Table 3 Accent 1"/>
    <w:basedOn w:val="Tablanormal"/>
    <w:uiPriority w:val="48"/>
    <w:rsid w:val="002B6BCF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Puesto">
    <w:name w:val="Title"/>
    <w:basedOn w:val="Normal"/>
    <w:next w:val="Normal"/>
    <w:link w:val="PuestoCar"/>
    <w:rsid w:val="002B6BCF"/>
    <w:pPr>
      <w:pBdr>
        <w:bar w:val="none" w:sz="0" w:color="auto"/>
      </w:pBdr>
      <w:jc w:val="center"/>
    </w:pPr>
    <w:rPr>
      <w:rFonts w:ascii="Arial" w:eastAsia="Arial" w:hAnsi="Arial" w:cs="Arial"/>
      <w:b/>
      <w:color w:val="000000"/>
      <w:bdr w:val="none" w:sz="0" w:space="0" w:color="auto"/>
      <w:lang w:val="es-ES" w:eastAsia="es-PE"/>
    </w:rPr>
  </w:style>
  <w:style w:type="character" w:customStyle="1" w:styleId="PuestoCar">
    <w:name w:val="Puesto Car"/>
    <w:basedOn w:val="Fuentedeprrafopredeter"/>
    <w:link w:val="Puesto"/>
    <w:rsid w:val="002B6BCF"/>
    <w:rPr>
      <w:rFonts w:ascii="Arial" w:eastAsia="Arial" w:hAnsi="Arial" w:cs="Arial"/>
      <w:b/>
      <w:color w:val="000000"/>
      <w:sz w:val="24"/>
      <w:szCs w:val="24"/>
      <w:bdr w:val="none" w:sz="0" w:space="0" w:color="au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548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Perez Isidro, Eugenia Isabela</cp:lastModifiedBy>
  <cp:revision>6</cp:revision>
  <dcterms:created xsi:type="dcterms:W3CDTF">2017-10-06T21:29:00Z</dcterms:created>
  <dcterms:modified xsi:type="dcterms:W3CDTF">2017-11-10T21:33:00Z</dcterms:modified>
</cp:coreProperties>
</file>