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right"/>
        <w:rPr>
          <w:rFonts w:ascii="Times New Roman" w:hAnsi="Times New Roman" w:eastAsia="Times New Roman" w:cs="Times New Roman"/>
          <w:b/>
          <w:b/>
          <w:sz w:val="56"/>
          <w:szCs w:val="56"/>
        </w:rPr>
      </w:pPr>
      <w:r>
        <w:rPr>
          <w:rFonts w:eastAsia="Times New Roman" w:cs="Times New Roman" w:ascii="Times New Roman" w:hAnsi="Times New Roman"/>
          <w:b/>
          <w:sz w:val="56"/>
          <w:szCs w:val="56"/>
        </w:rPr>
      </w:r>
    </w:p>
    <w:p>
      <w:pPr>
        <w:pStyle w:val="Normal"/>
        <w:spacing w:lineRule="auto" w:line="360"/>
        <w:jc w:val="right"/>
        <w:rPr>
          <w:rFonts w:ascii="Times New Roman" w:hAnsi="Times New Roman" w:eastAsia="Times New Roman" w:cs="Times New Roman"/>
          <w:b/>
          <w:b/>
          <w:sz w:val="56"/>
          <w:szCs w:val="56"/>
        </w:rPr>
      </w:pPr>
      <w:r>
        <w:rPr>
          <w:rFonts w:eastAsia="Times New Roman" w:cs="Times New Roman" w:ascii="Times New Roman" w:hAnsi="Times New Roman"/>
          <w:b/>
          <w:sz w:val="56"/>
          <w:szCs w:val="56"/>
        </w:rPr>
      </w:r>
    </w:p>
    <w:p>
      <w:pPr>
        <w:pStyle w:val="Normal"/>
        <w:spacing w:lineRule="auto" w:line="360"/>
        <w:jc w:val="right"/>
        <w:rPr>
          <w:rFonts w:ascii="Times New Roman" w:hAnsi="Times New Roman" w:eastAsia="Times New Roman" w:cs="Times New Roman"/>
          <w:b/>
          <w:b/>
          <w:sz w:val="56"/>
          <w:szCs w:val="56"/>
        </w:rPr>
      </w:pPr>
      <w:r>
        <w:rPr>
          <w:rFonts w:eastAsia="Times New Roman" w:cs="Times New Roman" w:ascii="Times New Roman" w:hAnsi="Times New Roman"/>
          <w:b/>
          <w:sz w:val="56"/>
          <w:szCs w:val="56"/>
        </w:rPr>
      </w:r>
    </w:p>
    <w:p>
      <w:pPr>
        <w:pStyle w:val="Normal"/>
        <w:spacing w:lineRule="auto" w:line="360"/>
        <w:jc w:val="right"/>
        <w:rPr>
          <w:rFonts w:ascii="Times New Roman" w:hAnsi="Times New Roman" w:eastAsia="Times New Roman" w:cs="Times New Roman"/>
          <w:b/>
          <w:b/>
          <w:sz w:val="56"/>
          <w:szCs w:val="56"/>
        </w:rPr>
      </w:pPr>
      <w:r>
        <w:rPr>
          <w:rFonts w:eastAsia="Times New Roman" w:cs="Times New Roman" w:ascii="Times New Roman" w:hAnsi="Times New Roman"/>
          <w:b/>
          <w:sz w:val="56"/>
          <w:szCs w:val="56"/>
        </w:rPr>
      </w:r>
    </w:p>
    <w:p>
      <w:pPr>
        <w:pStyle w:val="Normal"/>
        <w:spacing w:lineRule="auto" w:line="360"/>
        <w:jc w:val="right"/>
        <w:rPr>
          <w:rFonts w:ascii="Times New Roman" w:hAnsi="Times New Roman" w:eastAsia="Times New Roman" w:cs="Times New Roman"/>
          <w:b/>
          <w:b/>
          <w:sz w:val="60"/>
          <w:szCs w:val="60"/>
        </w:rPr>
      </w:pPr>
      <w:r>
        <w:rPr>
          <w:rFonts w:eastAsia="Times New Roman" w:cs="Times New Roman" w:ascii="Times New Roman" w:hAnsi="Times New Roman"/>
          <w:b/>
          <w:sz w:val="60"/>
          <w:szCs w:val="60"/>
        </w:rPr>
        <w:t xml:space="preserve">Plan de Gestión de </w:t>
      </w:r>
    </w:p>
    <w:p>
      <w:pPr>
        <w:pStyle w:val="Normal"/>
        <w:spacing w:lineRule="auto" w:line="360"/>
        <w:jc w:val="right"/>
        <w:rPr>
          <w:rFonts w:ascii="Times New Roman" w:hAnsi="Times New Roman" w:eastAsia="Times New Roman" w:cs="Times New Roman"/>
          <w:b/>
          <w:b/>
          <w:sz w:val="60"/>
          <w:szCs w:val="60"/>
        </w:rPr>
      </w:pPr>
      <w:r>
        <w:rPr>
          <w:rFonts w:eastAsia="Times New Roman" w:cs="Times New Roman" w:ascii="Times New Roman" w:hAnsi="Times New Roman"/>
          <w:b/>
          <w:sz w:val="60"/>
          <w:szCs w:val="60"/>
        </w:rPr>
        <w:t xml:space="preserve"> </w:t>
      </w:r>
      <w:r>
        <w:rPr>
          <w:rFonts w:eastAsia="Times New Roman" w:cs="Times New Roman" w:ascii="Times New Roman" w:hAnsi="Times New Roman"/>
          <w:b/>
          <w:sz w:val="60"/>
          <w:szCs w:val="60"/>
        </w:rPr>
        <w:t xml:space="preserve">Configuración </w:t>
      </w:r>
    </w:p>
    <w:p>
      <w:pPr>
        <w:pStyle w:val="Normal"/>
        <w:spacing w:lineRule="auto" w:line="360"/>
        <w:jc w:val="right"/>
        <w:rPr>
          <w:rFonts w:ascii="Times New Roman" w:hAnsi="Times New Roman" w:eastAsia="Times New Roman" w:cs="Times New Roman"/>
          <w:b/>
          <w:b/>
          <w:sz w:val="60"/>
          <w:szCs w:val="60"/>
        </w:rPr>
      </w:pPr>
      <w:r>
        <w:rPr>
          <w:rFonts w:eastAsia="Times New Roman" w:cs="Times New Roman" w:ascii="Times New Roman" w:hAnsi="Times New Roman"/>
          <w:b/>
          <w:sz w:val="60"/>
          <w:szCs w:val="60"/>
        </w:rPr>
        <w:t>V 1.</w:t>
      </w:r>
      <w:r>
        <w:rPr>
          <w:rFonts w:eastAsia="Times New Roman" w:cs="Times New Roman" w:ascii="Times New Roman" w:hAnsi="Times New Roman"/>
          <w:b/>
          <w:sz w:val="60"/>
          <w:szCs w:val="60"/>
          <w:lang w:val="es-ES"/>
        </w:rPr>
        <w:t>0</w:t>
      </w:r>
    </w:p>
    <w:p>
      <w:pPr>
        <w:pStyle w:val="Normal"/>
        <w:spacing w:lineRule="auto" w:line="36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right"/>
        <w:rPr>
          <w:rFonts w:ascii="Times New Roman" w:hAnsi="Times New Roman" w:eastAsia="Times New Roman" w:cs="Times New Roman"/>
          <w:b/>
          <w:b/>
          <w:sz w:val="24"/>
          <w:szCs w:val="24"/>
        </w:rPr>
      </w:pPr>
      <w:r>
        <w:rPr>
          <w:rFonts w:eastAsia="Times New Roman" w:cs="Times New Roman" w:ascii="Times New Roman" w:hAnsi="Times New Roman"/>
          <w:b/>
          <w:i/>
          <w:sz w:val="36"/>
          <w:szCs w:val="36"/>
        </w:rPr>
        <w:t>Fecha: 08/09/2017</w:t>
      </w:r>
    </w:p>
    <w:p>
      <w:pPr>
        <w:pStyle w:val="Normal"/>
        <w:spacing w:lineRule="auto" w:line="360" w:before="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br/>
      </w:r>
    </w:p>
    <w:p>
      <w:pPr>
        <w:pStyle w:val="Normal"/>
        <w:rPr/>
      </w:pPr>
      <w:r>
        <w:rPr/>
      </w:r>
      <w:r>
        <w:br w:type="page"/>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center"/>
        <w:rPr/>
      </w:pPr>
      <w:r>
        <w:rPr>
          <w:rFonts w:eastAsia="Times New Roman" w:cs="Times New Roman" w:ascii="Times New Roman" w:hAnsi="Times New Roman"/>
          <w:sz w:val="36"/>
          <w:szCs w:val="36"/>
        </w:rPr>
        <w:t>ÍNDICE</w:t>
      </w:r>
    </w:p>
    <w:p>
      <w:pPr>
        <w:pStyle w:val="Contents1"/>
        <w:tabs>
          <w:tab w:val="left" w:pos="420" w:leader="none"/>
          <w:tab w:val="right" w:pos="8296" w:leader="dot"/>
        </w:tabs>
        <w:rPr>
          <w:rFonts w:ascii="Calibri" w:hAnsi="Calibri" w:eastAsia="宋体" w:cs="" w:asciiTheme="minorHAnsi" w:cstheme="minorBidi" w:eastAsiaTheme="minorEastAsia" w:hAnsiTheme="minorHAnsi"/>
          <w:color w:val="00000A"/>
          <w:lang w:val="es-ES" w:eastAsia="es-ES"/>
        </w:rPr>
      </w:pPr>
      <w:r>
        <w:fldChar w:fldCharType="begin"/>
      </w:r>
      <w:r>
        <w:instrText> TOC \z \o "1-9" \u \h</w:instrText>
      </w:r>
      <w:r>
        <w:fldChar w:fldCharType="separate"/>
      </w:r>
      <w:hyperlink w:anchor="_Toc492646277">
        <w:r>
          <w:rPr>
            <w:webHidden/>
            <w:rStyle w:val="IndexLink"/>
            <w:rFonts w:eastAsia="Times New Roman" w:cs="Times New Roman" w:ascii="Times New Roman" w:hAnsi="Times New Roman"/>
          </w:rPr>
          <w:t>1.</w:t>
        </w:r>
        <w:r>
          <w:rPr>
            <w:rStyle w:val="IndexLink"/>
            <w:rFonts w:eastAsia="宋体" w:cs="" w:ascii="Calibri" w:hAnsi="Calibri" w:asciiTheme="minorHAnsi" w:cstheme="minorBidi" w:eastAsiaTheme="minorEastAsia" w:hAnsiTheme="minorHAnsi"/>
            <w:color w:val="00000A"/>
            <w:lang w:val="es-ES" w:eastAsia="es-ES"/>
          </w:rPr>
          <w:tab/>
        </w:r>
        <w:r>
          <w:rPr>
            <w:rStyle w:val="IndexLink"/>
            <w:rFonts w:eastAsia="Times New Roman" w:cs="Times New Roman" w:ascii="Times New Roman" w:hAnsi="Times New Roman"/>
          </w:rPr>
          <w:t>Introducción</w:t>
        </w:r>
        <w:r>
          <w:rPr>
            <w:webHidden/>
          </w:rPr>
          <w:fldChar w:fldCharType="begin"/>
        </w:r>
        <w:r>
          <w:rPr>
            <w:webHidden/>
          </w:rPr>
          <w:instrText>PAGEREF _Toc492646277 \h</w:instrText>
        </w:r>
        <w:r>
          <w:rPr>
            <w:webHidden/>
          </w:rPr>
          <w:fldChar w:fldCharType="separate"/>
        </w:r>
        <w:r>
          <w:rPr>
            <w:rStyle w:val="IndexLink"/>
            <w:vanish w:val="false"/>
          </w:rPr>
          <w:tab/>
          <w:t>4</w:t>
        </w:r>
        <w:r>
          <w:rPr>
            <w:webHidden/>
          </w:rPr>
          <w:fldChar w:fldCharType="end"/>
        </w:r>
      </w:hyperlink>
    </w:p>
    <w:p>
      <w:pPr>
        <w:pStyle w:val="Contents2"/>
        <w:tabs>
          <w:tab w:val="left" w:pos="1100" w:leader="none"/>
          <w:tab w:val="right" w:pos="8296" w:leader="dot"/>
        </w:tabs>
        <w:ind w:left="440" w:hanging="0"/>
        <w:rPr>
          <w:rFonts w:ascii="Calibri" w:hAnsi="Calibri" w:eastAsia="宋体" w:cs="" w:asciiTheme="minorHAnsi" w:cstheme="minorBidi" w:eastAsiaTheme="minorEastAsia" w:hAnsiTheme="minorHAnsi"/>
          <w:vanish w:val="false"/>
          <w:color w:val="00000A"/>
          <w:lang w:val="es-ES" w:eastAsia="es-ES"/>
        </w:rPr>
      </w:pPr>
      <w:hyperlink w:anchor="_Toc492646278">
        <w:r>
          <w:rPr>
            <w:webHidden/>
            <w:rStyle w:val="IndexLink"/>
            <w:rFonts w:eastAsia="Times New Roman" w:cs="Times New Roman" w:ascii="Times New Roman" w:hAnsi="Times New Roman"/>
          </w:rPr>
          <w:t>1.1.</w:t>
        </w:r>
        <w:r>
          <w:rPr>
            <w:rStyle w:val="IndexLink"/>
            <w:rFonts w:eastAsia="宋体" w:cs="" w:ascii="Calibri" w:hAnsi="Calibri" w:asciiTheme="minorHAnsi" w:cstheme="minorBidi" w:eastAsiaTheme="minorEastAsia" w:hAnsiTheme="minorHAnsi"/>
            <w:color w:val="00000A"/>
            <w:lang w:val="es-ES" w:eastAsia="es-ES"/>
          </w:rPr>
          <w:tab/>
        </w:r>
        <w:r>
          <w:rPr>
            <w:rStyle w:val="IndexLink"/>
            <w:rFonts w:eastAsia="Times New Roman" w:cs="Times New Roman" w:ascii="Times New Roman" w:hAnsi="Times New Roman"/>
          </w:rPr>
          <w:t>Propósito</w:t>
        </w:r>
        <w:r>
          <w:rPr>
            <w:webHidden/>
          </w:rPr>
          <w:fldChar w:fldCharType="begin"/>
        </w:r>
        <w:r>
          <w:rPr>
            <w:webHidden/>
          </w:rPr>
          <w:instrText>PAGEREF _Toc492646278 \h</w:instrText>
        </w:r>
        <w:r>
          <w:rPr>
            <w:webHidden/>
          </w:rPr>
          <w:fldChar w:fldCharType="separate"/>
        </w:r>
        <w:r>
          <w:rPr>
            <w:rStyle w:val="IndexLink"/>
            <w:vanish w:val="false"/>
          </w:rPr>
          <w:tab/>
          <w:t>4</w:t>
        </w:r>
        <w:r>
          <w:rPr>
            <w:webHidden/>
          </w:rPr>
          <w:fldChar w:fldCharType="end"/>
        </w:r>
      </w:hyperlink>
    </w:p>
    <w:p>
      <w:pPr>
        <w:pStyle w:val="Contents2"/>
        <w:tabs>
          <w:tab w:val="left" w:pos="1100" w:leader="none"/>
          <w:tab w:val="right" w:pos="8296" w:leader="dot"/>
        </w:tabs>
        <w:ind w:left="440" w:hanging="0"/>
        <w:rPr>
          <w:rFonts w:ascii="Calibri" w:hAnsi="Calibri" w:eastAsia="宋体" w:cs="" w:asciiTheme="minorHAnsi" w:cstheme="minorBidi" w:eastAsiaTheme="minorEastAsia" w:hAnsiTheme="minorHAnsi"/>
          <w:color w:val="00000A"/>
          <w:lang w:val="es-ES" w:eastAsia="es-ES"/>
        </w:rPr>
      </w:pPr>
      <w:hyperlink w:anchor="_Toc492646279">
        <w:r>
          <w:rPr>
            <w:webHidden/>
            <w:rStyle w:val="IndexLink"/>
            <w:rFonts w:eastAsia="Times New Roman" w:cs="Times New Roman" w:ascii="Times New Roman" w:hAnsi="Times New Roman"/>
          </w:rPr>
          <w:t>1.3.</w:t>
        </w:r>
        <w:r>
          <w:rPr>
            <w:rStyle w:val="IndexLink"/>
            <w:rFonts w:eastAsia="宋体" w:cs="" w:ascii="Calibri" w:hAnsi="Calibri" w:asciiTheme="minorHAnsi" w:cstheme="minorBidi" w:eastAsiaTheme="minorEastAsia" w:hAnsiTheme="minorHAnsi"/>
            <w:color w:val="00000A"/>
            <w:lang w:val="es-ES" w:eastAsia="es-ES"/>
          </w:rPr>
          <w:tab/>
        </w:r>
        <w:r>
          <w:rPr>
            <w:rStyle w:val="IndexLink"/>
            <w:rFonts w:eastAsia="Times New Roman" w:cs="Times New Roman" w:ascii="Times New Roman" w:hAnsi="Times New Roman"/>
          </w:rPr>
          <w:t>Problematica</w:t>
        </w:r>
        <w:r>
          <w:rPr>
            <w:webHidden/>
          </w:rPr>
          <w:fldChar w:fldCharType="begin"/>
        </w:r>
        <w:r>
          <w:rPr>
            <w:webHidden/>
          </w:rPr>
          <w:instrText>PAGEREF _Toc492646279 \h</w:instrText>
        </w:r>
        <w:r>
          <w:rPr>
            <w:webHidden/>
          </w:rPr>
          <w:fldChar w:fldCharType="separate"/>
        </w:r>
        <w:r>
          <w:rPr>
            <w:rStyle w:val="IndexLink"/>
            <w:vanish w:val="false"/>
          </w:rPr>
          <w:tab/>
          <w:t>4</w:t>
        </w:r>
        <w:r>
          <w:rPr>
            <w:webHidden/>
          </w:rPr>
          <w:fldChar w:fldCharType="end"/>
        </w:r>
      </w:hyperlink>
    </w:p>
    <w:p>
      <w:pPr>
        <w:pStyle w:val="Contents2"/>
        <w:tabs>
          <w:tab w:val="left" w:pos="1100" w:leader="none"/>
          <w:tab w:val="right" w:pos="8296" w:leader="dot"/>
        </w:tabs>
        <w:ind w:left="440" w:hanging="0"/>
        <w:rPr>
          <w:rFonts w:ascii="Calibri" w:hAnsi="Calibri" w:eastAsia="宋体" w:cs="" w:asciiTheme="minorHAnsi" w:cstheme="minorBidi" w:eastAsiaTheme="minorEastAsia" w:hAnsiTheme="minorHAnsi"/>
          <w:color w:val="00000A"/>
          <w:lang w:val="es-ES" w:eastAsia="es-ES"/>
        </w:rPr>
      </w:pPr>
      <w:hyperlink w:anchor="_Toc492646280">
        <w:r>
          <w:rPr>
            <w:webHidden/>
            <w:rStyle w:val="IndexLink"/>
            <w:rFonts w:eastAsia="Times New Roman" w:cs="Times New Roman" w:ascii="Times New Roman" w:hAnsi="Times New Roman"/>
          </w:rPr>
          <w:t>1.4.</w:t>
        </w:r>
        <w:r>
          <w:rPr>
            <w:rStyle w:val="IndexLink"/>
            <w:rFonts w:eastAsia="宋体" w:cs="" w:ascii="Calibri" w:hAnsi="Calibri" w:asciiTheme="minorHAnsi" w:cstheme="minorBidi" w:eastAsiaTheme="minorEastAsia" w:hAnsiTheme="minorHAnsi"/>
            <w:color w:val="00000A"/>
            <w:lang w:val="es-ES" w:eastAsia="es-ES"/>
          </w:rPr>
          <w:tab/>
        </w:r>
        <w:r>
          <w:rPr>
            <w:rStyle w:val="IndexLink"/>
            <w:rFonts w:eastAsia="Times New Roman" w:cs="Times New Roman" w:ascii="Times New Roman" w:hAnsi="Times New Roman"/>
          </w:rPr>
          <w:t>Abreviaciones</w:t>
        </w:r>
        <w:r>
          <w:rPr>
            <w:webHidden/>
          </w:rPr>
          <w:fldChar w:fldCharType="begin"/>
        </w:r>
        <w:r>
          <w:rPr>
            <w:webHidden/>
          </w:rPr>
          <w:instrText>PAGEREF _Toc492646280 \h</w:instrText>
        </w:r>
        <w:r>
          <w:rPr>
            <w:webHidden/>
          </w:rPr>
          <w:fldChar w:fldCharType="separate"/>
        </w:r>
        <w:r>
          <w:rPr>
            <w:rStyle w:val="IndexLink"/>
            <w:vanish w:val="false"/>
          </w:rPr>
          <w:tab/>
          <w:t>5</w:t>
        </w:r>
        <w:r>
          <w:rPr>
            <w:webHidden/>
          </w:rPr>
          <w:fldChar w:fldCharType="end"/>
        </w:r>
      </w:hyperlink>
    </w:p>
    <w:p>
      <w:pPr>
        <w:pStyle w:val="Contents1"/>
        <w:tabs>
          <w:tab w:val="left" w:pos="420" w:leader="none"/>
          <w:tab w:val="right" w:pos="8296" w:leader="dot"/>
        </w:tabs>
        <w:rPr>
          <w:rFonts w:ascii="Calibri" w:hAnsi="Calibri" w:eastAsia="宋体" w:cs="" w:asciiTheme="minorHAnsi" w:cstheme="minorBidi" w:eastAsiaTheme="minorEastAsia" w:hAnsiTheme="minorHAnsi"/>
          <w:color w:val="00000A"/>
          <w:lang w:val="es-ES" w:eastAsia="es-ES"/>
        </w:rPr>
      </w:pPr>
      <w:hyperlink w:anchor="_Toc492646282">
        <w:r>
          <w:rPr>
            <w:webHidden/>
            <w:rStyle w:val="IndexLink"/>
            <w:rFonts w:eastAsia="Times New Roman" w:cs="Times New Roman" w:ascii="Times New Roman" w:hAnsi="Times New Roman"/>
          </w:rPr>
          <w:t>2.</w:t>
        </w:r>
        <w:r>
          <w:rPr>
            <w:rStyle w:val="IndexLink"/>
            <w:rFonts w:eastAsia="宋体" w:cs="" w:ascii="Calibri" w:hAnsi="Calibri" w:asciiTheme="minorHAnsi" w:cstheme="minorBidi" w:eastAsiaTheme="minorEastAsia" w:hAnsiTheme="minorHAnsi"/>
            <w:color w:val="00000A"/>
            <w:lang w:val="es-ES" w:eastAsia="es-ES"/>
          </w:rPr>
          <w:tab/>
        </w:r>
        <w:r>
          <w:rPr>
            <w:rStyle w:val="IndexLink"/>
            <w:rFonts w:eastAsia="Times New Roman" w:cs="Times New Roman" w:ascii="Times New Roman" w:hAnsi="Times New Roman"/>
          </w:rPr>
          <w:t>Gestión de la SCM</w:t>
        </w:r>
        <w:r>
          <w:rPr>
            <w:webHidden/>
          </w:rPr>
          <w:fldChar w:fldCharType="begin"/>
        </w:r>
        <w:r>
          <w:rPr>
            <w:webHidden/>
          </w:rPr>
          <w:instrText>PAGEREF _Toc492646282 \h</w:instrText>
        </w:r>
        <w:r>
          <w:rPr>
            <w:webHidden/>
          </w:rPr>
          <w:fldChar w:fldCharType="separate"/>
        </w:r>
        <w:r>
          <w:rPr>
            <w:rStyle w:val="IndexLink"/>
            <w:vanish w:val="false"/>
          </w:rPr>
          <w:tab/>
          <w:t>6</w:t>
        </w:r>
        <w:r>
          <w:rPr>
            <w:webHidden/>
          </w:rPr>
          <w:fldChar w:fldCharType="end"/>
        </w:r>
      </w:hyperlink>
    </w:p>
    <w:p>
      <w:pPr>
        <w:pStyle w:val="Contents2"/>
        <w:tabs>
          <w:tab w:val="left" w:pos="1100" w:leader="none"/>
          <w:tab w:val="right" w:pos="8296" w:leader="dot"/>
        </w:tabs>
        <w:ind w:left="440" w:hanging="0"/>
        <w:rPr>
          <w:rFonts w:ascii="Calibri" w:hAnsi="Calibri" w:eastAsia="宋体" w:cs="" w:asciiTheme="minorHAnsi" w:cstheme="minorBidi" w:eastAsiaTheme="minorEastAsia" w:hAnsiTheme="minorHAnsi"/>
          <w:color w:val="00000A"/>
          <w:lang w:val="es-ES" w:eastAsia="es-ES"/>
        </w:rPr>
      </w:pPr>
      <w:hyperlink w:anchor="_Toc492646283">
        <w:r>
          <w:rPr>
            <w:webHidden/>
            <w:rStyle w:val="IndexLink"/>
            <w:rFonts w:eastAsia="Times New Roman" w:cs="Times New Roman" w:ascii="Times New Roman" w:hAnsi="Times New Roman"/>
          </w:rPr>
          <w:t>2.1.</w:t>
        </w:r>
        <w:r>
          <w:rPr>
            <w:rStyle w:val="IndexLink"/>
            <w:rFonts w:eastAsia="宋体" w:cs="" w:ascii="Calibri" w:hAnsi="Calibri" w:asciiTheme="minorHAnsi" w:cstheme="minorBidi" w:eastAsiaTheme="minorEastAsia" w:hAnsiTheme="minorHAnsi"/>
            <w:color w:val="00000A"/>
            <w:lang w:val="es-ES" w:eastAsia="es-ES"/>
          </w:rPr>
          <w:tab/>
        </w:r>
        <w:r>
          <w:rPr>
            <w:rStyle w:val="IndexLink"/>
            <w:rFonts w:eastAsia="Times New Roman" w:cs="Times New Roman" w:ascii="Times New Roman" w:hAnsi="Times New Roman"/>
          </w:rPr>
          <w:t>Organización</w:t>
        </w:r>
        <w:r>
          <w:rPr>
            <w:webHidden/>
          </w:rPr>
          <w:fldChar w:fldCharType="begin"/>
        </w:r>
        <w:r>
          <w:rPr>
            <w:webHidden/>
          </w:rPr>
          <w:instrText>PAGEREF _Toc492646283 \h</w:instrText>
        </w:r>
        <w:r>
          <w:rPr>
            <w:webHidden/>
          </w:rPr>
          <w:fldChar w:fldCharType="separate"/>
        </w:r>
        <w:r>
          <w:rPr>
            <w:rStyle w:val="IndexLink"/>
            <w:vanish w:val="false"/>
          </w:rPr>
          <w:tab/>
          <w:t>6</w:t>
        </w:r>
        <w:r>
          <w:rPr>
            <w:webHidden/>
          </w:rPr>
          <w:fldChar w:fldCharType="end"/>
        </w:r>
      </w:hyperlink>
    </w:p>
    <w:p>
      <w:pPr>
        <w:pStyle w:val="Contents2"/>
        <w:tabs>
          <w:tab w:val="left" w:pos="1100" w:leader="none"/>
          <w:tab w:val="right" w:pos="8296" w:leader="dot"/>
        </w:tabs>
        <w:ind w:left="440" w:hanging="0"/>
        <w:rPr>
          <w:rFonts w:ascii="Calibri" w:hAnsi="Calibri" w:eastAsia="宋体" w:cs="" w:asciiTheme="minorHAnsi" w:cstheme="minorBidi" w:eastAsiaTheme="minorEastAsia" w:hAnsiTheme="minorHAnsi"/>
          <w:color w:val="00000A"/>
          <w:lang w:val="es-ES" w:eastAsia="es-ES"/>
        </w:rPr>
      </w:pPr>
      <w:hyperlink w:anchor="_Toc492646284">
        <w:r>
          <w:rPr>
            <w:webHidden/>
            <w:rStyle w:val="IndexLink"/>
            <w:rFonts w:eastAsia="Times New Roman" w:cs="Times New Roman" w:ascii="Times New Roman" w:hAnsi="Times New Roman"/>
          </w:rPr>
          <w:t>2.2.</w:t>
        </w:r>
        <w:r>
          <w:rPr>
            <w:rStyle w:val="IndexLink"/>
            <w:rFonts w:eastAsia="宋体" w:cs="" w:ascii="Calibri" w:hAnsi="Calibri" w:asciiTheme="minorHAnsi" w:cstheme="minorBidi" w:eastAsiaTheme="minorEastAsia" w:hAnsiTheme="minorHAnsi"/>
            <w:color w:val="00000A"/>
            <w:lang w:val="es-ES" w:eastAsia="es-ES"/>
          </w:rPr>
          <w:tab/>
        </w:r>
        <w:r>
          <w:rPr>
            <w:rStyle w:val="IndexLink"/>
            <w:rFonts w:eastAsia="Times New Roman" w:cs="Times New Roman" w:ascii="Times New Roman" w:hAnsi="Times New Roman"/>
          </w:rPr>
          <w:t>Roles y responsabilidades</w:t>
        </w:r>
        <w:r>
          <w:rPr>
            <w:webHidden/>
          </w:rPr>
          <w:fldChar w:fldCharType="begin"/>
        </w:r>
        <w:r>
          <w:rPr>
            <w:webHidden/>
          </w:rPr>
          <w:instrText>PAGEREF _Toc492646284 \h</w:instrText>
        </w:r>
        <w:r>
          <w:rPr>
            <w:webHidden/>
          </w:rPr>
          <w:fldChar w:fldCharType="separate"/>
        </w:r>
        <w:r>
          <w:rPr>
            <w:rStyle w:val="IndexLink"/>
            <w:vanish w:val="false"/>
          </w:rPr>
          <w:tab/>
          <w:t>6</w:t>
        </w:r>
        <w:r>
          <w:rPr>
            <w:webHidden/>
          </w:rPr>
          <w:fldChar w:fldCharType="end"/>
        </w:r>
      </w:hyperlink>
    </w:p>
    <w:p>
      <w:pPr>
        <w:pStyle w:val="Normal"/>
        <w:tabs>
          <w:tab w:val="right" w:pos="9025" w:leader="none"/>
        </w:tabs>
        <w:spacing w:lineRule="auto" w:line="360" w:before="60" w:after="80"/>
        <w:ind w:left="720" w:hanging="0"/>
        <w:rPr/>
      </w:pPr>
      <w:r>
        <w:rPr/>
      </w:r>
      <w:r>
        <w:fldChar w:fldCharType="end"/>
      </w:r>
    </w:p>
    <w:p>
      <w:pPr>
        <w:pStyle w:val="Normal"/>
        <w:tabs>
          <w:tab w:val="right" w:pos="9025" w:leader="none"/>
        </w:tabs>
        <w:spacing w:lineRule="auto" w:line="360" w:before="80" w:after="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Tableoffigures"/>
        <w:tabs>
          <w:tab w:val="right" w:pos="8296" w:leader="dot"/>
        </w:tabs>
        <w:jc w:val="center"/>
        <w:rPr>
          <w:rFonts w:ascii="Times New Roman" w:hAnsi="Times New Roman" w:cs="Times New Roman"/>
          <w:b/>
          <w:b/>
          <w:sz w:val="36"/>
          <w:szCs w:val="36"/>
          <w:u w:val="single"/>
        </w:rPr>
      </w:pPr>
      <w:r>
        <w:rPr>
          <w:rFonts w:cs="Times New Roman" w:ascii="Times New Roman" w:hAnsi="Times New Roman"/>
          <w:b/>
          <w:sz w:val="36"/>
          <w:szCs w:val="36"/>
          <w:u w:val="single"/>
        </w:rPr>
        <w:t>Lista de Tablas</w:t>
      </w:r>
    </w:p>
    <w:p>
      <w:pPr>
        <w:pStyle w:val="Normal"/>
        <w:rPr/>
      </w:pPr>
      <w:r>
        <w:rPr/>
      </w:r>
    </w:p>
    <w:p>
      <w:pPr>
        <w:pStyle w:val="Tableoffigures"/>
        <w:tabs>
          <w:tab w:val="right" w:pos="8296" w:leader="dot"/>
        </w:tabs>
        <w:rPr>
          <w:rFonts w:ascii="Calibri" w:hAnsi="Calibri" w:eastAsia="宋体" w:cs="" w:asciiTheme="minorHAnsi" w:cstheme="minorBidi" w:eastAsiaTheme="minorEastAsia" w:hAnsiTheme="minorHAnsi"/>
          <w:color w:val="00000A"/>
          <w:lang w:val="es-ES" w:eastAsia="es-ES"/>
        </w:rPr>
      </w:pPr>
      <w:r>
        <w:fldChar w:fldCharType="begin"/>
      </w:r>
      <w:r>
        <w:instrText> TOC \c "Tabla" </w:instrText>
      </w:r>
      <w:r>
        <w:fldChar w:fldCharType="separate"/>
      </w:r>
      <w:hyperlink w:anchor="_Toc492643987">
        <w:r>
          <w:rPr>
            <w:webHidden/>
            <w:rStyle w:val="IndexLink"/>
            <w:rFonts w:cs="Times New Roman" w:ascii="Times New Roman" w:hAnsi="Times New Roman"/>
          </w:rPr>
          <w:t xml:space="preserve">Tabla 1 : </w:t>
        </w:r>
        <w:r>
          <w:rPr>
            <w:rStyle w:val="IndexLink"/>
            <w:rFonts w:eastAsia="Times New Roman" w:cs="Times New Roman" w:ascii="Times New Roman" w:hAnsi="Times New Roman"/>
          </w:rPr>
          <w:t>Relación de Actividades con los roles de proyecto</w:t>
        </w:r>
        <w:r>
          <w:rPr>
            <w:webHidden/>
          </w:rPr>
          <w:fldChar w:fldCharType="begin"/>
        </w:r>
        <w:r>
          <w:rPr>
            <w:webHidden/>
          </w:rPr>
          <w:instrText>PAGEREF _Toc492643987 \h</w:instrText>
        </w:r>
        <w:r>
          <w:rPr>
            <w:webHidden/>
          </w:rPr>
          <w:fldChar w:fldCharType="separate"/>
        </w:r>
        <w:r>
          <w:rPr>
            <w:rStyle w:val="IndexLink"/>
            <w:vanish w:val="false"/>
          </w:rPr>
          <w:tab/>
          <w:t>6</w:t>
        </w:r>
        <w:r>
          <w:rPr>
            <w:webHidden/>
          </w:rPr>
          <w:fldChar w:fldCharType="end"/>
        </w:r>
      </w:hyperlink>
    </w:p>
    <w:p>
      <w:pPr>
        <w:pStyle w:val="Normal"/>
        <w:rPr/>
      </w:pPr>
      <w:r>
        <w:rPr/>
      </w:r>
      <w:r>
        <w:fldChar w:fldCharType="end"/>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Heading1"/>
        <w:numPr>
          <w:ilvl w:val="0"/>
          <w:numId w:val="1"/>
        </w:numPr>
        <w:spacing w:lineRule="auto" w:line="360"/>
        <w:ind w:left="720" w:hanging="360"/>
        <w:jc w:val="both"/>
        <w:rPr>
          <w:rFonts w:ascii="Times New Roman" w:hAnsi="Times New Roman" w:eastAsia="Times New Roman" w:cs="Times New Roman"/>
          <w:b/>
          <w:b/>
          <w:sz w:val="24"/>
          <w:szCs w:val="24"/>
        </w:rPr>
      </w:pPr>
      <w:bookmarkStart w:id="0" w:name="_Toc492646277"/>
      <w:bookmarkEnd w:id="0"/>
      <w:r>
        <w:rPr>
          <w:rFonts w:eastAsia="Times New Roman" w:cs="Times New Roman" w:ascii="Times New Roman" w:hAnsi="Times New Roman"/>
          <w:b/>
          <w:sz w:val="24"/>
          <w:szCs w:val="24"/>
        </w:rPr>
        <w:t>Introducción</w:t>
      </w:r>
    </w:p>
    <w:p>
      <w:pPr>
        <w:pStyle w:val="Normal"/>
        <w:spacing w:lineRule="auto" w:line="360"/>
        <w:ind w:left="720" w:firstLine="414"/>
        <w:jc w:val="both"/>
        <w:rPr>
          <w:rFonts w:ascii="Times New Roman" w:hAnsi="Times New Roman" w:eastAsia="Times New Roman" w:cs="Times New Roman"/>
        </w:rPr>
      </w:pPr>
      <w:r>
        <w:rPr>
          <w:rFonts w:eastAsia="Times New Roman" w:cs="Times New Roman" w:ascii="Times New Roman" w:hAnsi="Times New Roman"/>
        </w:rPr>
        <w:t>Consulting Asociados es una empresa peruana que, desde su creación desarrolla software a la medida con personal especializado que reside en Perú, nuestra empresa fue fundada en el año 2014, nuestra propuesta de propuesta de valor se basa en la entrega de soluciones software personalizadas, capaces de soportar procesos clave y actividades de misión crítica, alineados con los objetivos estratégicos de nuestros clientes.</w:t>
      </w:r>
    </w:p>
    <w:p>
      <w:pPr>
        <w:pStyle w:val="Normal"/>
        <w:spacing w:lineRule="auto" w:line="360"/>
        <w:jc w:val="both"/>
        <w:rPr>
          <w:rFonts w:ascii="Times New Roman" w:hAnsi="Times New Roman" w:eastAsia="Times New Roman" w:cs="Times New Roman"/>
          <w:b/>
          <w:b/>
        </w:rPr>
      </w:pPr>
      <w:r>
        <w:rPr>
          <w:rFonts w:eastAsia="Times New Roman" w:cs="Times New Roman" w:ascii="Times New Roman" w:hAnsi="Times New Roman"/>
          <w:b/>
        </w:rPr>
      </w:r>
    </w:p>
    <w:p>
      <w:pPr>
        <w:pStyle w:val="ListParagraph"/>
        <w:spacing w:lineRule="auto" w:line="360"/>
        <w:ind w:left="709" w:firstLine="284"/>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En el desarrollo de software, los cambios debidos principalmente a modificaciones de requisitos y fallos son inevitables. Normalmente se trabaja en equipo por lo que es preciso llevar un control y registro de los cambios con el fin de reducir errores, aumentar la calidad y la productividad y evitar los problemas que puede acarrear una incorrecta sincronización en dichos cambios, al afectar a otros elementos del sistema o a las tareas realizadas por otros miembros del equipo de proyecto.</w:t>
      </w:r>
    </w:p>
    <w:p>
      <w:pPr>
        <w:pStyle w:val="ListParagraph"/>
        <w:spacing w:lineRule="auto" w:line="360"/>
        <w:ind w:left="993"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ind w:left="709" w:firstLine="425"/>
        <w:contextualSpacing/>
        <w:rPr>
          <w:rFonts w:ascii="Times New Roman" w:hAnsi="Times New Roman" w:eastAsia="Times New Roman" w:cs="Times New Roman"/>
        </w:rPr>
      </w:pPr>
      <w:r>
        <w:rPr>
          <w:rFonts w:eastAsia="Times New Roman" w:cs="Times New Roman" w:ascii="Times New Roman" w:hAnsi="Times New Roman"/>
        </w:rPr>
        <w:t>El objetivo de la gestión de la configuración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pPr>
        <w:pStyle w:val="Normal"/>
        <w:spacing w:lineRule="auto" w:line="360" w:before="0" w:after="0"/>
        <w:ind w:left="840" w:hanging="0"/>
        <w:contextualSpacing/>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ind w:left="709" w:firstLine="425"/>
        <w:contextualSpacing/>
        <w:rPr>
          <w:rFonts w:ascii="Times New Roman" w:hAnsi="Times New Roman" w:eastAsia="Times New Roman" w:cs="Times New Roman"/>
        </w:rPr>
      </w:pPr>
      <w:r>
        <w:rPr>
          <w:rFonts w:eastAsia="Times New Roman" w:cs="Times New Roman" w:ascii="Times New Roman" w:hAnsi="Times New Roman"/>
        </w:rPr>
        <w:t>La gestión de configuración se realiza durante todas las actividades asociadas al desarrollo del sistema, y continúa registrando los cambios hasta que éste deja de utilizarse.</w:t>
      </w:r>
    </w:p>
    <w:p>
      <w:pPr>
        <w:pStyle w:val="Normal"/>
        <w:spacing w:lineRule="auto" w:line="360" w:before="0" w:after="0"/>
        <w:ind w:left="420" w:hanging="0"/>
        <w:contextualSpacing/>
        <w:rPr>
          <w:rFonts w:ascii="Times New Roman" w:hAnsi="Times New Roman" w:eastAsia="Times New Roman" w:cs="Times New Roman"/>
        </w:rPr>
      </w:pPr>
      <w:r>
        <w:rPr>
          <w:rFonts w:eastAsia="Times New Roman" w:cs="Times New Roman" w:ascii="Times New Roman" w:hAnsi="Times New Roman"/>
        </w:rPr>
      </w:r>
    </w:p>
    <w:p>
      <w:pPr>
        <w:pStyle w:val="Heading2"/>
        <w:numPr>
          <w:ilvl w:val="1"/>
          <w:numId w:val="1"/>
        </w:numPr>
        <w:spacing w:lineRule="auto" w:line="360"/>
        <w:ind w:left="144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Definiciones</w:t>
      </w:r>
    </w:p>
    <w:p>
      <w:pPr>
        <w:pStyle w:val="Normal"/>
        <w:numPr>
          <w:ilvl w:val="0"/>
          <w:numId w:val="2"/>
        </w:numPr>
        <w:spacing w:lineRule="auto" w:line="360" w:before="0" w:after="0"/>
        <w:ind w:left="1440" w:hanging="360"/>
        <w:contextualSpacing/>
        <w:jc w:val="both"/>
        <w:rPr/>
      </w:pPr>
      <w:bookmarkStart w:id="1" w:name="_GoBack"/>
      <w:bookmarkEnd w:id="1"/>
      <w:r>
        <w:rPr>
          <w:rFonts w:eastAsia="Times New Roman" w:cs="Times New Roman" w:ascii="Times New Roman" w:hAnsi="Times New Roman"/>
        </w:rPr>
        <w:t>SCMR: Software Configuration Management Responsable, Gestor de configuración del software.</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CCB: Configuration Contorl Board, Comité del Control de la Configuración.</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PL: Program Librarian, Bibliotecario</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 xml:space="preserve">soluciones software personalizadas: </w:t>
      </w:r>
      <w:r>
        <w:rPr>
          <w:rFonts w:eastAsia="Times New Roman" w:cs="Times New Roman" w:ascii="Times New Roman" w:hAnsi="Times New Roman"/>
        </w:rPr>
        <w:t xml:space="preserve">productos desarrollados </w:t>
      </w:r>
      <w:r>
        <w:rPr>
          <w:rFonts w:eastAsia="Times New Roman" w:cs="Times New Roman" w:ascii="Times New Roman" w:hAnsi="Times New Roman"/>
        </w:rPr>
        <w:t>específicamente</w:t>
      </w:r>
      <w:r>
        <w:rPr>
          <w:rFonts w:eastAsia="Times New Roman" w:cs="Times New Roman" w:ascii="Times New Roman" w:hAnsi="Times New Roman"/>
        </w:rPr>
        <w:t xml:space="preserve"> para </w:t>
      </w:r>
      <w:r>
        <w:rPr>
          <w:rFonts w:eastAsia="Times New Roman" w:cs="Times New Roman" w:ascii="Times New Roman" w:hAnsi="Times New Roman"/>
        </w:rPr>
        <w:t>mejorar procesos del negocio del cliente.</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 xml:space="preserve">Mantener Integridad de los productos: con esto se quiere decir que se asegura </w:t>
      </w:r>
      <w:r>
        <w:rPr>
          <w:rFonts w:eastAsia="Times New Roman" w:cs="Times New Roman" w:ascii="Times New Roman" w:hAnsi="Times New Roman"/>
        </w:rPr>
        <w:t>que los cambios realizados en un sistema no afectaran negativamente a los otros sistemas</w:t>
      </w:r>
      <w:r>
        <w:rPr>
          <w:rFonts w:eastAsia="Times New Roman" w:cs="Times New Roman" w:ascii="Times New Roman" w:hAnsi="Times New Roman"/>
        </w:rPr>
        <w:t xml:space="preserve"> </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 xml:space="preserve">sistemas de </w:t>
      </w:r>
      <w:r>
        <w:rPr>
          <w:rFonts w:eastAsia="Times New Roman" w:cs="Times New Roman" w:ascii="Times New Roman" w:hAnsi="Times New Roman"/>
        </w:rPr>
        <w:t>información</w:t>
      </w:r>
      <w:r>
        <w:rPr>
          <w:rFonts w:eastAsia="Times New Roman" w:cs="Times New Roman" w:ascii="Times New Roman" w:hAnsi="Times New Roman"/>
        </w:rPr>
        <w:t xml:space="preserve">: conjunto de elementos que </w:t>
      </w:r>
      <w:r>
        <w:rPr>
          <w:rFonts w:eastAsia="Times New Roman" w:cs="Times New Roman" w:ascii="Times New Roman" w:hAnsi="Times New Roman"/>
        </w:rPr>
        <w:t>interactúan</w:t>
      </w:r>
      <w:r>
        <w:rPr>
          <w:rFonts w:eastAsia="Times New Roman" w:cs="Times New Roman" w:ascii="Times New Roman" w:hAnsi="Times New Roman"/>
        </w:rPr>
        <w:t xml:space="preserve"> entre si con el fin de apoyar las actividades de la empresa o negocio</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 xml:space="preserve">Ejecutable: archivo </w:t>
      </w:r>
      <w:r>
        <w:rPr>
          <w:rFonts w:eastAsia="Times New Roman" w:cs="Times New Roman" w:ascii="Times New Roman" w:hAnsi="Times New Roman"/>
        </w:rPr>
        <w:t>que tiene</w:t>
      </w:r>
      <w:r>
        <w:rPr>
          <w:rFonts w:eastAsia="Times New Roman" w:cs="Times New Roman" w:ascii="Times New Roman" w:hAnsi="Times New Roman"/>
        </w:rPr>
        <w:t xml:space="preserve"> </w:t>
      </w:r>
      <w:r>
        <w:rPr>
          <w:rFonts w:eastAsia="Times New Roman" w:cs="Times New Roman" w:ascii="Times New Roman" w:hAnsi="Times New Roman"/>
        </w:rPr>
        <w:t>la capacidad de ser ejecutado independiente mente.</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Código fuente: archivo con las las instrucciones necesarias, realizadas en un lenguaje de programación, para ejecutar el programa.</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Modelo de procesos: expresión abstracta de los procesos principales de la empresa o negocio.</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Especificación de requisitos: son todos los requerimientos detallados que el sistema debe cumplir.</w:t>
      </w:r>
    </w:p>
    <w:p>
      <w:pPr>
        <w:pStyle w:val="Normal"/>
        <w:rPr/>
      </w:pPr>
      <w:r>
        <w:rPr/>
      </w:r>
    </w:p>
    <w:p>
      <w:pPr>
        <w:pStyle w:val="Normal"/>
        <w:rPr/>
      </w:pPr>
      <w:r>
        <w:rPr/>
      </w:r>
      <w:r>
        <w:br w:type="page"/>
      </w:r>
    </w:p>
    <w:p>
      <w:pPr>
        <w:pStyle w:val="Heading1"/>
        <w:numPr>
          <w:ilvl w:val="0"/>
          <w:numId w:val="1"/>
        </w:numPr>
        <w:spacing w:lineRule="auto" w:line="360"/>
        <w:ind w:left="720" w:hanging="360"/>
        <w:jc w:val="both"/>
        <w:rPr>
          <w:rFonts w:ascii="Times New Roman" w:hAnsi="Times New Roman" w:eastAsia="Times New Roman" w:cs="Times New Roman"/>
          <w:b/>
          <w:b/>
          <w:sz w:val="24"/>
          <w:szCs w:val="24"/>
        </w:rPr>
      </w:pPr>
      <w:bookmarkStart w:id="2" w:name="_Toc492646282"/>
      <w:bookmarkEnd w:id="2"/>
      <w:r>
        <w:rPr>
          <w:rFonts w:eastAsia="Times New Roman" w:cs="Times New Roman" w:ascii="Times New Roman" w:hAnsi="Times New Roman"/>
          <w:b/>
          <w:sz w:val="24"/>
          <w:szCs w:val="24"/>
        </w:rPr>
        <w:t>Gestión de la SCM</w:t>
      </w:r>
    </w:p>
    <w:p>
      <w:pPr>
        <w:pStyle w:val="Heading2"/>
        <w:numPr>
          <w:ilvl w:val="1"/>
          <w:numId w:val="1"/>
        </w:numPr>
        <w:spacing w:lineRule="auto" w:line="360"/>
        <w:ind w:left="1440" w:hanging="360"/>
        <w:jc w:val="both"/>
        <w:rPr>
          <w:rFonts w:ascii="Times New Roman" w:hAnsi="Times New Roman" w:eastAsia="Times New Roman" w:cs="Times New Roman"/>
          <w:b/>
          <w:b/>
          <w:sz w:val="24"/>
          <w:szCs w:val="24"/>
        </w:rPr>
      </w:pPr>
      <w:bookmarkStart w:id="3" w:name="_Toc492646283"/>
      <w:bookmarkEnd w:id="3"/>
      <w:r>
        <w:rPr>
          <w:rFonts w:eastAsia="Times New Roman" w:cs="Times New Roman" w:ascii="Times New Roman" w:hAnsi="Times New Roman"/>
          <w:b/>
          <w:sz w:val="24"/>
          <w:szCs w:val="24"/>
        </w:rPr>
        <w:t>Organización</w:t>
      </w:r>
    </w:p>
    <w:p>
      <w:pPr>
        <w:pStyle w:val="Normal"/>
        <w:spacing w:lineRule="auto" w:line="360"/>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left="720" w:hanging="0"/>
        <w:jc w:val="both"/>
        <w:rPr>
          <w:rFonts w:ascii="Times New Roman" w:hAnsi="Times New Roman" w:eastAsia="Times New Roman" w:cs="Times New Roman"/>
        </w:rPr>
      </w:pPr>
      <w:r>
        <w:rPr>
          <w:rFonts w:eastAsia="Times New Roman" w:cs="Times New Roman" w:ascii="Times New Roman" w:hAnsi="Times New Roman"/>
        </w:rPr>
        <w:t xml:space="preserve">Para cumplir con las expectativas de nuestra distinguida cliente nuestra empresa como tal, cuenta con un esquema organizacional, donde cada integrante de nuestro equipo conoce sus obligaciones en nuestra organización </w:t>
      </w:r>
    </w:p>
    <w:p>
      <w:pPr>
        <w:pStyle w:val="Normal"/>
        <w:spacing w:lineRule="auto" w:line="360"/>
        <w:ind w:left="720" w:hanging="0"/>
        <w:jc w:val="center"/>
        <w:rPr>
          <w:rFonts w:ascii="Times New Roman" w:hAnsi="Times New Roman" w:eastAsia="Times New Roman" w:cs="Times New Roman"/>
          <w:i/>
          <w:i/>
        </w:rPr>
      </w:pPr>
      <w:r>
        <w:rPr>
          <w:rFonts w:eastAsia="Times New Roman" w:cs="Times New Roman" w:ascii="Times New Roman" w:hAnsi="Times New Roman"/>
          <w:i/>
        </w:rPr>
      </w:r>
      <w:r>
        <mc:AlternateContent>
          <mc:Choice Requires="wps">
            <w:drawing>
              <wp:anchor behindDoc="0" distT="0" distB="0" distL="89535" distR="89535" simplePos="0" locked="0" layoutInCell="1" allowOverlap="1" relativeHeight="2">
                <wp:simplePos x="0" y="0"/>
                <wp:positionH relativeFrom="page">
                  <wp:posOffset>1442085</wp:posOffset>
                </wp:positionH>
                <wp:positionV relativeFrom="paragraph">
                  <wp:posOffset>323850</wp:posOffset>
                </wp:positionV>
                <wp:extent cx="5275580" cy="2415540"/>
                <wp:effectExtent l="0" t="0" r="0" b="0"/>
                <wp:wrapSquare wrapText="bothSides"/>
                <wp:docPr id="1" name="Frame1"/>
                <a:graphic xmlns:a="http://schemas.openxmlformats.org/drawingml/2006/main">
                  <a:graphicData uri="http://schemas.microsoft.com/office/word/2010/wordprocessingShape">
                    <wps:wsp>
                      <wps:cNvSpPr txBox="1"/>
                      <wps:spPr>
                        <a:xfrm>
                          <a:off x="0" y="0"/>
                          <a:ext cx="5275580" cy="2415540"/>
                        </a:xfrm>
                        <a:prstGeom prst="rect"/>
                      </wps:spPr>
                      <wps:txbx>
                        <w:txbxContent>
                          <w:tbl>
                            <w:tblPr>
                              <w:tblStyle w:val="Style12"/>
                              <w:tblpPr w:bottomFromText="0" w:horzAnchor="page" w:leftFromText="141" w:rightFromText="141" w:tblpX="2388" w:tblpY="510" w:topFromText="0" w:vertAnchor="text"/>
                              <w:tblW w:w="8308"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noVBand="1" w:noHBand="0" w:lastColumn="0" w:firstColumn="1" w:lastRow="0" w:firstRow="1"/>
                            </w:tblPr>
                            <w:tblGrid>
                              <w:gridCol w:w="4154"/>
                              <w:gridCol w:w="4153"/>
                            </w:tblGrid>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90" w:type="dxa"/>
                                  </w:tcMar>
                                </w:tcPr>
                                <w:p>
                                  <w:pPr>
                                    <w:pStyle w:val="Normal"/>
                                    <w:spacing w:lineRule="auto" w:line="360" w:before="0" w:after="0"/>
                                    <w:contextualSpacing/>
                                    <w:jc w:val="center"/>
                                    <w:rPr/>
                                  </w:pPr>
                                  <w:bookmarkStart w:id="4" w:name="__UnoMark__255_1520447734"/>
                                  <w:bookmarkEnd w:id="4"/>
                                  <w:r>
                                    <w:rPr>
                                      <w:rFonts w:eastAsia="Times New Roman" w:cs="Times New Roman" w:ascii="Times New Roman" w:hAnsi="Times New Roman"/>
                                      <w:b/>
                                    </w:rPr>
                                    <w:t>Actividad</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90" w:type="dxa"/>
                                  </w:tcMar>
                                </w:tcPr>
                                <w:p>
                                  <w:pPr>
                                    <w:pStyle w:val="Normal"/>
                                    <w:spacing w:lineRule="auto" w:line="360" w:before="0" w:after="0"/>
                                    <w:contextualSpacing/>
                                    <w:jc w:val="center"/>
                                    <w:rPr/>
                                  </w:pPr>
                                  <w:bookmarkStart w:id="5" w:name="__UnoMark__256_1520447734"/>
                                  <w:bookmarkStart w:id="6" w:name="__UnoMark__257_1520447734"/>
                                  <w:bookmarkEnd w:id="5"/>
                                  <w:bookmarkEnd w:id="6"/>
                                  <w:r>
                                    <w:rPr>
                                      <w:rFonts w:eastAsia="Times New Roman" w:cs="Times New Roman" w:ascii="Times New Roman" w:hAnsi="Times New Roman"/>
                                      <w:b/>
                                    </w:rPr>
                                    <w:t xml:space="preserve">Responsable </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7" w:name="__UnoMark__258_1520447734"/>
                                  <w:bookmarkStart w:id="8" w:name="__UnoMark__259_1520447734"/>
                                  <w:bookmarkEnd w:id="7"/>
                                  <w:bookmarkEnd w:id="8"/>
                                  <w:r>
                                    <w:rPr>
                                      <w:rFonts w:eastAsia="Times New Roman" w:cs="Times New Roman" w:ascii="Times New Roman" w:hAnsi="Times New Roman"/>
                                    </w:rPr>
                                    <w:t>Planificar la Configuración del SCM</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9" w:name="__UnoMark__260_1520447734"/>
                                  <w:bookmarkStart w:id="10" w:name="__UnoMark__261_1520447734"/>
                                  <w:bookmarkEnd w:id="9"/>
                                  <w:bookmarkEnd w:id="10"/>
                                  <w:r>
                                    <w:rPr>
                                      <w:rFonts w:eastAsia="Times New Roman" w:cs="Times New Roman" w:ascii="Times New Roman" w:hAnsi="Times New Roman"/>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11" w:name="__UnoMark__262_1520447734"/>
                                  <w:bookmarkStart w:id="12" w:name="__UnoMark__263_1520447734"/>
                                  <w:bookmarkEnd w:id="11"/>
                                  <w:bookmarkEnd w:id="12"/>
                                  <w:r>
                                    <w:rPr>
                                      <w:rFonts w:eastAsia="Times New Roman" w:cs="Times New Roman" w:ascii="Times New Roman" w:hAnsi="Times New Roman"/>
                                    </w:rPr>
                                    <w:t>Definición de la línea base del proyecto</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13" w:name="__UnoMark__264_1520447734"/>
                                  <w:bookmarkStart w:id="14" w:name="__UnoMark__265_1520447734"/>
                                  <w:bookmarkEnd w:id="13"/>
                                  <w:bookmarkEnd w:id="14"/>
                                  <w:r>
                                    <w:rPr>
                                      <w:rFonts w:eastAsia="Times New Roman" w:cs="Times New Roman" w:ascii="Times New Roman" w:hAnsi="Times New Roman"/>
                                    </w:rPr>
                                    <w:t>SCMR, CCB, PL</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15" w:name="__UnoMark__266_1520447734"/>
                                  <w:bookmarkStart w:id="16" w:name="__UnoMark__267_1520447734"/>
                                  <w:bookmarkEnd w:id="15"/>
                                  <w:bookmarkEnd w:id="16"/>
                                  <w:r>
                                    <w:rPr>
                                      <w:rFonts w:eastAsia="Times New Roman" w:cs="Times New Roman" w:ascii="Times New Roman" w:hAnsi="Times New Roman"/>
                                    </w:rPr>
                                    <w:t>Seguimiento del proyecto de la línea base</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17" w:name="__UnoMark__268_1520447734"/>
                                  <w:bookmarkStart w:id="18" w:name="__UnoMark__269_1520447734"/>
                                  <w:bookmarkEnd w:id="17"/>
                                  <w:bookmarkEnd w:id="18"/>
                                  <w:r>
                                    <w:rPr>
                                      <w:rFonts w:eastAsia="Times New Roman" w:cs="Times New Roman" w:ascii="Times New Roman" w:hAnsi="Times New Roman"/>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19" w:name="__UnoMark__270_1520447734"/>
                                  <w:bookmarkStart w:id="20" w:name="__UnoMark__271_1520447734"/>
                                  <w:bookmarkEnd w:id="19"/>
                                  <w:bookmarkEnd w:id="20"/>
                                  <w:r>
                                    <w:rPr>
                                      <w:rFonts w:eastAsia="Times New Roman" w:cs="Times New Roman" w:ascii="Times New Roman" w:hAnsi="Times New Roman"/>
                                    </w:rPr>
                                    <w:t>Definición del ambiente</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21" w:name="__UnoMark__272_1520447734"/>
                                  <w:bookmarkStart w:id="22" w:name="__UnoMark__273_1520447734"/>
                                  <w:bookmarkEnd w:id="21"/>
                                  <w:bookmarkEnd w:id="22"/>
                                  <w:r>
                                    <w:rPr>
                                      <w:rFonts w:eastAsia="Times New Roman" w:cs="Times New Roman" w:ascii="Times New Roman" w:hAnsi="Times New Roman"/>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23" w:name="__UnoMark__274_1520447734"/>
                                  <w:bookmarkStart w:id="24" w:name="__UnoMark__275_1520447734"/>
                                  <w:bookmarkEnd w:id="23"/>
                                  <w:bookmarkEnd w:id="24"/>
                                  <w:r>
                                    <w:rPr>
                                      <w:rFonts w:eastAsia="Times New Roman" w:cs="Times New Roman" w:ascii="Times New Roman" w:hAnsi="Times New Roman"/>
                                    </w:rPr>
                                    <w:t>Control de cambios</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25" w:name="__UnoMark__276_1520447734"/>
                                  <w:bookmarkStart w:id="26" w:name="__UnoMark__277_1520447734"/>
                                  <w:bookmarkEnd w:id="25"/>
                                  <w:bookmarkEnd w:id="26"/>
                                  <w:r>
                                    <w:rPr>
                                      <w:rFonts w:eastAsia="Times New Roman" w:cs="Times New Roman" w:ascii="Times New Roman" w:hAnsi="Times New Roman"/>
                                    </w:rPr>
                                    <w:t>SCMR, CCB</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27" w:name="__UnoMark__278_1520447734"/>
                                  <w:bookmarkStart w:id="28" w:name="__UnoMark__279_1520447734"/>
                                  <w:bookmarkEnd w:id="27"/>
                                  <w:bookmarkEnd w:id="28"/>
                                  <w:r>
                                    <w:rPr>
                                      <w:rFonts w:eastAsia="Times New Roman" w:cs="Times New Roman" w:ascii="Times New Roman" w:hAnsi="Times New Roman"/>
                                    </w:rPr>
                                    <w:t>Descripción de la versión</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29" w:name="__UnoMark__280_1520447734"/>
                                  <w:bookmarkStart w:id="30" w:name="__UnoMark__281_1520447734"/>
                                  <w:bookmarkEnd w:id="29"/>
                                  <w:bookmarkEnd w:id="30"/>
                                  <w:r>
                                    <w:rPr>
                                      <w:rFonts w:eastAsia="Times New Roman" w:cs="Times New Roman" w:ascii="Times New Roman" w:hAnsi="Times New Roman"/>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31" w:name="__UnoMark__282_1520447734"/>
                                  <w:bookmarkStart w:id="32" w:name="__UnoMark__283_1520447734"/>
                                  <w:bookmarkEnd w:id="31"/>
                                  <w:bookmarkEnd w:id="32"/>
                                  <w:r>
                                    <w:rPr>
                                      <w:rFonts w:eastAsia="Times New Roman" w:cs="Times New Roman" w:ascii="Times New Roman" w:hAnsi="Times New Roman"/>
                                    </w:rPr>
                                    <w:t>Realizar informe final del SCM</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33" w:name="__UnoMark__284_1520447734"/>
                                  <w:bookmarkEnd w:id="33"/>
                                  <w:r>
                                    <w:rPr>
                                      <w:rFonts w:eastAsia="Times New Roman" w:cs="Times New Roman" w:ascii="Times New Roman" w:hAnsi="Times New Roman"/>
                                    </w:rPr>
                                    <w:t>SCMR</w:t>
                                  </w:r>
                                </w:p>
                              </w:tc>
                            </w:tr>
                          </w:tbl>
                        </w:txbxContent>
                      </wps:txbx>
                      <wps:bodyPr anchor="t" lIns="0" tIns="0" rIns="0" bIns="0">
                        <a:spAutoFit/>
                      </wps:bodyPr>
                    </wps:wsp>
                  </a:graphicData>
                </a:graphic>
              </wp:anchor>
            </w:drawing>
          </mc:Choice>
          <mc:Fallback>
            <w:pict>
              <v:rect style="position:absolute;rotation:0;width:415.4pt;height:190.2pt;mso-wrap-distance-left:7.05pt;mso-wrap-distance-right:7.05pt;mso-wrap-distance-top:0pt;mso-wrap-distance-bottom:0pt;margin-top:25.5pt;mso-position-vertical-relative:text;margin-left:113.55pt;mso-position-horizontal-relative:page">
                <v:textbox inset="0in,0in,0in,0in">
                  <w:txbxContent>
                    <w:tbl>
                      <w:tblPr>
                        <w:tblStyle w:val="Style12"/>
                        <w:tblpPr w:bottomFromText="0" w:horzAnchor="page" w:leftFromText="141" w:rightFromText="141" w:tblpX="2388" w:tblpY="510" w:topFromText="0" w:vertAnchor="text"/>
                        <w:tblW w:w="8308"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noVBand="1" w:noHBand="0" w:lastColumn="0" w:firstColumn="1" w:lastRow="0" w:firstRow="1"/>
                      </w:tblPr>
                      <w:tblGrid>
                        <w:gridCol w:w="4154"/>
                        <w:gridCol w:w="4153"/>
                      </w:tblGrid>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90" w:type="dxa"/>
                            </w:tcMar>
                          </w:tcPr>
                          <w:p>
                            <w:pPr>
                              <w:pStyle w:val="Normal"/>
                              <w:spacing w:lineRule="auto" w:line="360" w:before="0" w:after="0"/>
                              <w:contextualSpacing/>
                              <w:jc w:val="center"/>
                              <w:rPr/>
                            </w:pPr>
                            <w:bookmarkStart w:id="34" w:name="__UnoMark__255_1520447734"/>
                            <w:bookmarkEnd w:id="34"/>
                            <w:r>
                              <w:rPr>
                                <w:rFonts w:eastAsia="Times New Roman" w:cs="Times New Roman" w:ascii="Times New Roman" w:hAnsi="Times New Roman"/>
                                <w:b/>
                              </w:rPr>
                              <w:t>Actividad</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90" w:type="dxa"/>
                            </w:tcMar>
                          </w:tcPr>
                          <w:p>
                            <w:pPr>
                              <w:pStyle w:val="Normal"/>
                              <w:spacing w:lineRule="auto" w:line="360" w:before="0" w:after="0"/>
                              <w:contextualSpacing/>
                              <w:jc w:val="center"/>
                              <w:rPr/>
                            </w:pPr>
                            <w:bookmarkStart w:id="35" w:name="__UnoMark__256_1520447734"/>
                            <w:bookmarkStart w:id="36" w:name="__UnoMark__257_1520447734"/>
                            <w:bookmarkEnd w:id="35"/>
                            <w:bookmarkEnd w:id="36"/>
                            <w:r>
                              <w:rPr>
                                <w:rFonts w:eastAsia="Times New Roman" w:cs="Times New Roman" w:ascii="Times New Roman" w:hAnsi="Times New Roman"/>
                                <w:b/>
                              </w:rPr>
                              <w:t xml:space="preserve">Responsable </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37" w:name="__UnoMark__258_1520447734"/>
                            <w:bookmarkStart w:id="38" w:name="__UnoMark__259_1520447734"/>
                            <w:bookmarkEnd w:id="37"/>
                            <w:bookmarkEnd w:id="38"/>
                            <w:r>
                              <w:rPr>
                                <w:rFonts w:eastAsia="Times New Roman" w:cs="Times New Roman" w:ascii="Times New Roman" w:hAnsi="Times New Roman"/>
                              </w:rPr>
                              <w:t>Planificar la Configuración del SCM</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39" w:name="__UnoMark__260_1520447734"/>
                            <w:bookmarkStart w:id="40" w:name="__UnoMark__261_1520447734"/>
                            <w:bookmarkEnd w:id="39"/>
                            <w:bookmarkEnd w:id="40"/>
                            <w:r>
                              <w:rPr>
                                <w:rFonts w:eastAsia="Times New Roman" w:cs="Times New Roman" w:ascii="Times New Roman" w:hAnsi="Times New Roman"/>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41" w:name="__UnoMark__262_1520447734"/>
                            <w:bookmarkStart w:id="42" w:name="__UnoMark__263_1520447734"/>
                            <w:bookmarkEnd w:id="41"/>
                            <w:bookmarkEnd w:id="42"/>
                            <w:r>
                              <w:rPr>
                                <w:rFonts w:eastAsia="Times New Roman" w:cs="Times New Roman" w:ascii="Times New Roman" w:hAnsi="Times New Roman"/>
                              </w:rPr>
                              <w:t>Definición de la línea base del proyecto</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43" w:name="__UnoMark__264_1520447734"/>
                            <w:bookmarkStart w:id="44" w:name="__UnoMark__265_1520447734"/>
                            <w:bookmarkEnd w:id="43"/>
                            <w:bookmarkEnd w:id="44"/>
                            <w:r>
                              <w:rPr>
                                <w:rFonts w:eastAsia="Times New Roman" w:cs="Times New Roman" w:ascii="Times New Roman" w:hAnsi="Times New Roman"/>
                              </w:rPr>
                              <w:t>SCMR, CCB, PL</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45" w:name="__UnoMark__266_1520447734"/>
                            <w:bookmarkStart w:id="46" w:name="__UnoMark__267_1520447734"/>
                            <w:bookmarkEnd w:id="45"/>
                            <w:bookmarkEnd w:id="46"/>
                            <w:r>
                              <w:rPr>
                                <w:rFonts w:eastAsia="Times New Roman" w:cs="Times New Roman" w:ascii="Times New Roman" w:hAnsi="Times New Roman"/>
                              </w:rPr>
                              <w:t>Seguimiento del proyecto de la línea base</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47" w:name="__UnoMark__268_1520447734"/>
                            <w:bookmarkStart w:id="48" w:name="__UnoMark__269_1520447734"/>
                            <w:bookmarkEnd w:id="47"/>
                            <w:bookmarkEnd w:id="48"/>
                            <w:r>
                              <w:rPr>
                                <w:rFonts w:eastAsia="Times New Roman" w:cs="Times New Roman" w:ascii="Times New Roman" w:hAnsi="Times New Roman"/>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49" w:name="__UnoMark__270_1520447734"/>
                            <w:bookmarkStart w:id="50" w:name="__UnoMark__271_1520447734"/>
                            <w:bookmarkEnd w:id="49"/>
                            <w:bookmarkEnd w:id="50"/>
                            <w:r>
                              <w:rPr>
                                <w:rFonts w:eastAsia="Times New Roman" w:cs="Times New Roman" w:ascii="Times New Roman" w:hAnsi="Times New Roman"/>
                              </w:rPr>
                              <w:t>Definición del ambiente</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51" w:name="__UnoMark__272_1520447734"/>
                            <w:bookmarkStart w:id="52" w:name="__UnoMark__273_1520447734"/>
                            <w:bookmarkEnd w:id="51"/>
                            <w:bookmarkEnd w:id="52"/>
                            <w:r>
                              <w:rPr>
                                <w:rFonts w:eastAsia="Times New Roman" w:cs="Times New Roman" w:ascii="Times New Roman" w:hAnsi="Times New Roman"/>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53" w:name="__UnoMark__274_1520447734"/>
                            <w:bookmarkStart w:id="54" w:name="__UnoMark__275_1520447734"/>
                            <w:bookmarkEnd w:id="53"/>
                            <w:bookmarkEnd w:id="54"/>
                            <w:r>
                              <w:rPr>
                                <w:rFonts w:eastAsia="Times New Roman" w:cs="Times New Roman" w:ascii="Times New Roman" w:hAnsi="Times New Roman"/>
                              </w:rPr>
                              <w:t>Control de cambios</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55" w:name="__UnoMark__276_1520447734"/>
                            <w:bookmarkStart w:id="56" w:name="__UnoMark__277_1520447734"/>
                            <w:bookmarkEnd w:id="55"/>
                            <w:bookmarkEnd w:id="56"/>
                            <w:r>
                              <w:rPr>
                                <w:rFonts w:eastAsia="Times New Roman" w:cs="Times New Roman" w:ascii="Times New Roman" w:hAnsi="Times New Roman"/>
                              </w:rPr>
                              <w:t>SCMR, CCB</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57" w:name="__UnoMark__278_1520447734"/>
                            <w:bookmarkStart w:id="58" w:name="__UnoMark__279_1520447734"/>
                            <w:bookmarkEnd w:id="57"/>
                            <w:bookmarkEnd w:id="58"/>
                            <w:r>
                              <w:rPr>
                                <w:rFonts w:eastAsia="Times New Roman" w:cs="Times New Roman" w:ascii="Times New Roman" w:hAnsi="Times New Roman"/>
                              </w:rPr>
                              <w:t>Descripción de la versión</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59" w:name="__UnoMark__280_1520447734"/>
                            <w:bookmarkStart w:id="60" w:name="__UnoMark__281_1520447734"/>
                            <w:bookmarkEnd w:id="59"/>
                            <w:bookmarkEnd w:id="60"/>
                            <w:r>
                              <w:rPr>
                                <w:rFonts w:eastAsia="Times New Roman" w:cs="Times New Roman" w:ascii="Times New Roman" w:hAnsi="Times New Roman"/>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61" w:name="__UnoMark__282_1520447734"/>
                            <w:bookmarkStart w:id="62" w:name="__UnoMark__283_1520447734"/>
                            <w:bookmarkEnd w:id="61"/>
                            <w:bookmarkEnd w:id="62"/>
                            <w:r>
                              <w:rPr>
                                <w:rFonts w:eastAsia="Times New Roman" w:cs="Times New Roman" w:ascii="Times New Roman" w:hAnsi="Times New Roman"/>
                              </w:rPr>
                              <w:t>Realizar informe final del SCM</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bookmarkStart w:id="63" w:name="__UnoMark__284_1520447734"/>
                            <w:bookmarkEnd w:id="63"/>
                            <w:r>
                              <w:rPr>
                                <w:rFonts w:eastAsia="Times New Roman" w:cs="Times New Roman" w:ascii="Times New Roman" w:hAnsi="Times New Roman"/>
                              </w:rPr>
                              <w:t>SCMR</w:t>
                            </w:r>
                          </w:p>
                        </w:tc>
                      </w:tr>
                    </w:tbl>
                  </w:txbxContent>
                </v:textbox>
                <w10:wrap type="square"/>
              </v:rect>
            </w:pict>
          </mc:Fallback>
        </mc:AlternateContent>
      </w:r>
    </w:p>
    <w:p>
      <w:pPr>
        <w:pStyle w:val="Normal"/>
        <w:spacing w:lineRule="auto" w:line="360"/>
        <w:ind w:left="720" w:hanging="0"/>
        <w:jc w:val="center"/>
        <w:rPr>
          <w:rFonts w:ascii="Times New Roman" w:hAnsi="Times New Roman" w:eastAsia="Times New Roman" w:cs="Times New Roman"/>
        </w:rPr>
      </w:pPr>
      <w:r>
        <w:rPr>
          <w:rFonts w:eastAsia="Times New Roman" w:cs="Times New Roman" w:ascii="Times New Roman" w:hAnsi="Times New Roman"/>
        </w:rPr>
      </w:r>
    </w:p>
    <w:p>
      <w:pPr>
        <w:pStyle w:val="Caption1"/>
        <w:keepNext/>
        <w:jc w:val="center"/>
        <w:rPr/>
      </w:pPr>
      <w:bookmarkStart w:id="64" w:name="_Toc492643987"/>
      <w:bookmarkStart w:id="65" w:name="_Toc487232379"/>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1</w:t>
      </w:r>
      <w:r>
        <w:fldChar w:fldCharType="end"/>
      </w:r>
      <w:r>
        <w:rPr>
          <w:rFonts w:cs="Times New Roman" w:ascii="Times New Roman" w:hAnsi="Times New Roman"/>
          <w:color w:val="00000A"/>
          <w:sz w:val="24"/>
          <w:szCs w:val="24"/>
        </w:rPr>
        <w:t xml:space="preserve"> : </w:t>
      </w:r>
      <w:bookmarkEnd w:id="64"/>
      <w:bookmarkEnd w:id="65"/>
      <w:r>
        <w:rPr>
          <w:rFonts w:eastAsia="Times New Roman" w:cs="Times New Roman" w:ascii="Times New Roman" w:hAnsi="Times New Roman"/>
          <w:i w:val="false"/>
          <w:color w:val="00000A"/>
          <w:sz w:val="24"/>
          <w:szCs w:val="24"/>
        </w:rPr>
        <w:t>Relación de Actividades con los roles de proyecto</w:t>
      </w:r>
    </w:p>
    <w:p>
      <w:pPr>
        <w:pStyle w:val="Normal"/>
        <w:spacing w:lineRule="auto" w:line="360"/>
        <w:ind w:left="720" w:hanging="0"/>
        <w:jc w:val="both"/>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360"/>
        <w:ind w:left="720" w:hanging="0"/>
        <w:jc w:val="center"/>
        <w:rPr>
          <w:rFonts w:ascii="Times New Roman" w:hAnsi="Times New Roman" w:eastAsia="Times New Roman" w:cs="Times New Roman"/>
          <w:i/>
          <w:i/>
        </w:rPr>
      </w:pPr>
      <w:r>
        <w:rPr>
          <w:rFonts w:eastAsia="Times New Roman" w:cs="Times New Roman" w:ascii="Times New Roman" w:hAnsi="Times New Roman"/>
          <w:i/>
        </w:rPr>
      </w:r>
    </w:p>
    <w:p>
      <w:pPr>
        <w:pStyle w:val="Normal"/>
        <w:spacing w:lineRule="auto" w:line="360"/>
        <w:ind w:left="720" w:hanging="0"/>
        <w:jc w:val="both"/>
        <w:rPr/>
      </w:pPr>
      <w:r>
        <w:rPr>
          <w:rFonts w:eastAsia="Times New Roman" w:cs="Times New Roman" w:ascii="Times New Roman" w:hAnsi="Times New Roman"/>
        </w:rPr>
        <w:t>Los integrantes usan google docs para estar vinculados a las actividades del SCM y posteriormente subidas al repositorio de github.</w:t>
      </w:r>
    </w:p>
    <w:p>
      <w:pPr>
        <w:pStyle w:val="Normal"/>
        <w:spacing w:lineRule="auto" w:line="360"/>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Heading2"/>
        <w:numPr>
          <w:ilvl w:val="1"/>
          <w:numId w:val="1"/>
        </w:numPr>
        <w:spacing w:lineRule="auto" w:line="360"/>
        <w:ind w:left="1440" w:hanging="360"/>
        <w:jc w:val="both"/>
        <w:rPr>
          <w:rFonts w:ascii="Times New Roman" w:hAnsi="Times New Roman" w:eastAsia="Times New Roman" w:cs="Times New Roman"/>
          <w:b/>
          <w:b/>
          <w:sz w:val="24"/>
          <w:szCs w:val="24"/>
        </w:rPr>
      </w:pPr>
      <w:bookmarkStart w:id="66" w:name="_Toc492646284"/>
      <w:bookmarkEnd w:id="66"/>
      <w:r>
        <w:rPr>
          <w:rFonts w:eastAsia="Times New Roman" w:cs="Times New Roman" w:ascii="Times New Roman" w:hAnsi="Times New Roman"/>
          <w:b/>
          <w:sz w:val="24"/>
          <w:szCs w:val="24"/>
        </w:rPr>
        <w:t>Roles y responsabilidades</w:t>
      </w:r>
    </w:p>
    <w:p>
      <w:pPr>
        <w:pStyle w:val="Normal"/>
        <w:numPr>
          <w:ilvl w:val="0"/>
          <w:numId w:val="3"/>
        </w:numPr>
        <w:spacing w:lineRule="auto" w:line="360" w:before="0" w:after="0"/>
        <w:ind w:left="1245" w:hanging="360"/>
        <w:contextualSpacing/>
        <w:jc w:val="both"/>
        <w:rPr/>
      </w:pPr>
      <w:r>
        <w:rPr>
          <w:rFonts w:eastAsia="Times New Roman" w:cs="Times New Roman" w:ascii="Times New Roman" w:hAnsi="Times New Roman"/>
          <w:b/>
        </w:rPr>
        <w:t>SCMR</w:t>
      </w:r>
    </w:p>
    <w:p>
      <w:pPr>
        <w:pStyle w:val="Normal"/>
        <w:numPr>
          <w:ilvl w:val="1"/>
          <w:numId w:val="3"/>
        </w:numPr>
        <w:spacing w:lineRule="auto" w:line="360" w:before="0" w:after="0"/>
        <w:ind w:left="1665" w:hanging="360"/>
        <w:contextualSpacing/>
        <w:jc w:val="both"/>
        <w:rPr/>
      </w:pPr>
      <w:r>
        <w:rPr>
          <w:rFonts w:eastAsia="Times New Roman" w:cs="Times New Roman" w:ascii="Times New Roman" w:hAnsi="Times New Roman"/>
        </w:rPr>
        <w:t>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él. Debe definir y construir el Ambiente Controlado e informar al resto del equipo sobre la manera de usarlo.</w:t>
      </w:r>
    </w:p>
    <w:p>
      <w:pPr>
        <w:pStyle w:val="Normal"/>
        <w:numPr>
          <w:ilvl w:val="1"/>
          <w:numId w:val="3"/>
        </w:numPr>
        <w:spacing w:lineRule="auto" w:line="360" w:before="0" w:after="0"/>
        <w:ind w:left="1665" w:hanging="360"/>
        <w:contextualSpacing/>
        <w:jc w:val="both"/>
        <w:rPr/>
      </w:pPr>
      <w:r>
        <w:rPr>
          <w:rFonts w:eastAsia="Times New Roman" w:cs="Times New Roman" w:ascii="Times New Roman" w:hAnsi="Times New Roman"/>
        </w:rPr>
        <w:t>Personal necesario: 1</w:t>
      </w:r>
    </w:p>
    <w:p>
      <w:pPr>
        <w:pStyle w:val="Normal"/>
        <w:spacing w:lineRule="auto" w:line="360"/>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4"/>
        </w:numPr>
        <w:spacing w:lineRule="auto" w:line="360" w:before="0" w:after="0"/>
        <w:ind w:left="1245" w:hanging="420"/>
        <w:contextualSpacing/>
        <w:jc w:val="both"/>
        <w:rPr/>
      </w:pPr>
      <w:r>
        <w:rPr>
          <w:rFonts w:eastAsia="Times New Roman" w:cs="Times New Roman" w:ascii="Times New Roman" w:hAnsi="Times New Roman"/>
          <w:b/>
        </w:rPr>
        <w:t>Bibliotecario (</w:t>
      </w:r>
      <w:r>
        <w:rPr>
          <w:rFonts w:eastAsia="Times New Roman" w:cs="Times New Roman" w:ascii="Times New Roman" w:hAnsi="Times New Roman"/>
          <w:b/>
          <w:i/>
        </w:rPr>
        <w:t>Program Librarian</w:t>
      </w:r>
      <w:r>
        <w:rPr>
          <w:rFonts w:eastAsia="Times New Roman" w:cs="Times New Roman" w:ascii="Times New Roman" w:hAnsi="Times New Roman"/>
          <w:b/>
        </w:rPr>
        <w:t>, PL)</w:t>
      </w:r>
    </w:p>
    <w:p>
      <w:pPr>
        <w:pStyle w:val="Normal"/>
        <w:numPr>
          <w:ilvl w:val="1"/>
          <w:numId w:val="4"/>
        </w:numPr>
        <w:spacing w:lineRule="auto" w:line="360" w:before="0" w:after="0"/>
        <w:ind w:left="1325" w:hanging="80"/>
        <w:contextualSpacing/>
        <w:jc w:val="both"/>
        <w:rPr/>
      </w:pPr>
      <w:r>
        <w:rPr>
          <w:rFonts w:eastAsia="Times New Roman" w:cs="Times New Roman" w:ascii="Times New Roman" w:hAnsi="Times New Roman"/>
        </w:rPr>
        <w:t xml:space="preserve">Encargado de respaldar con las tareas de almacenamiento de los </w:t>
      </w:r>
      <w:r>
        <w:rPr>
          <w:rFonts w:eastAsia="Times New Roman" w:cs="Times New Roman" w:ascii="Times New Roman" w:hAnsi="Times New Roman"/>
          <w:i/>
        </w:rPr>
        <w:t>baselines</w:t>
      </w:r>
      <w:r>
        <w:rPr>
          <w:rFonts w:eastAsia="Times New Roman" w:cs="Times New Roman" w:ascii="Times New Roman" w:hAnsi="Times New Roman"/>
        </w:rPr>
        <w:t xml:space="preserve">. Un </w:t>
      </w:r>
      <w:r>
        <w:rPr>
          <w:rFonts w:eastAsia="Times New Roman" w:cs="Times New Roman" w:ascii="Times New Roman" w:hAnsi="Times New Roman"/>
          <w:i/>
        </w:rPr>
        <w:t>baseline</w:t>
      </w:r>
      <w:r>
        <w:rPr>
          <w:rFonts w:eastAsia="Times New Roman" w:cs="Times New Roman" w:ascii="Times New Roman" w:hAnsi="Times New Roman"/>
        </w:rPr>
        <w:t xml:space="preserve"> o línea base es uno o más documentos formalmente diseñados y corregidos en un tiempo específico del ciclo de vida de los ítems de configuración, estos a su vez, son el conjunto de versiones de un item aceptado por el cliente.</w:t>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Personal necesario: 1</w:t>
      </w:r>
    </w:p>
    <w:p>
      <w:pPr>
        <w:pStyle w:val="Normal"/>
        <w:spacing w:lineRule="auto" w:line="360"/>
        <w:ind w:left="405" w:hanging="0"/>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4"/>
        </w:numPr>
        <w:spacing w:lineRule="auto" w:line="360" w:before="0" w:after="0"/>
        <w:ind w:left="1245" w:hanging="420"/>
        <w:contextualSpacing/>
        <w:jc w:val="both"/>
        <w:rPr/>
      </w:pPr>
      <w:r>
        <w:rPr>
          <w:rFonts w:eastAsia="Times New Roman" w:cs="Times New Roman" w:ascii="Times New Roman" w:hAnsi="Times New Roman"/>
          <w:b/>
        </w:rPr>
        <w:t>Comité de Control de Configuración (Configuration Control Board, CCB)</w:t>
      </w:r>
      <w:r>
        <w:rPr>
          <w:rFonts w:eastAsia="Times New Roman" w:cs="Times New Roman" w:ascii="Times New Roman" w:hAnsi="Times New Roman"/>
        </w:rPr>
        <w:t xml:space="preserve">, </w:t>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Máxima autoridad en la autorización de cambios.</w:t>
      </w:r>
    </w:p>
    <w:p>
      <w:pPr>
        <w:pStyle w:val="Normal"/>
        <w:numPr>
          <w:ilvl w:val="1"/>
          <w:numId w:val="4"/>
        </w:numPr>
        <w:spacing w:lineRule="auto" w:line="360" w:before="0" w:after="0"/>
        <w:ind w:left="1325" w:hanging="80"/>
        <w:contextualSpacing/>
        <w:jc w:val="both"/>
        <w:rPr/>
      </w:pPr>
      <w:r>
        <w:rPr>
          <w:rFonts w:eastAsia="Times New Roman" w:cs="Times New Roman" w:ascii="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Personal necesario: 2</w:t>
      </w:r>
    </w:p>
    <w:sectPr>
      <w:type w:val="nextPage"/>
      <w:pgSz w:w="11906" w:h="16838"/>
      <w:pgMar w:left="1800" w:right="180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1080"/>
      </w:pPr>
      <w:rPr>
        <w:sz w:val="24"/>
        <w:u w:val="none"/>
        <w:b/>
        <w:rFonts w:ascii="Times New Roman" w:hAnsi="Times New Roman"/>
      </w:rPr>
    </w:lvl>
    <w:lvl w:ilvl="1">
      <w:start w:val="1"/>
      <w:numFmt w:val="decimal"/>
      <w:lvlText w:val="%1.%2."/>
      <w:lvlJc w:val="right"/>
      <w:pPr>
        <w:ind w:left="1440" w:hanging="-2520"/>
      </w:pPr>
      <w:rPr>
        <w:sz w:val="24"/>
        <w:u w:val="none"/>
        <w:b/>
        <w:rFonts w:ascii="Times New Roman" w:hAnsi="Times New Roman"/>
      </w:rPr>
    </w:lvl>
    <w:lvl w:ilvl="2">
      <w:start w:val="1"/>
      <w:numFmt w:val="decimal"/>
      <w:lvlText w:val="%1.%2.%3."/>
      <w:lvlJc w:val="right"/>
      <w:pPr>
        <w:ind w:left="2160" w:hanging="-3960"/>
      </w:pPr>
      <w:rPr>
        <w:u w:val="none"/>
      </w:rPr>
    </w:lvl>
    <w:lvl w:ilvl="3">
      <w:start w:val="1"/>
      <w:numFmt w:val="decimal"/>
      <w:lvlText w:val="%1.%2.%3.%4."/>
      <w:lvlJc w:val="right"/>
      <w:pPr>
        <w:ind w:left="2880" w:hanging="-5400"/>
      </w:pPr>
      <w:rPr>
        <w:u w:val="none"/>
      </w:rPr>
    </w:lvl>
    <w:lvl w:ilvl="4">
      <w:start w:val="1"/>
      <w:numFmt w:val="decimal"/>
      <w:lvlText w:val="%1.%2.%3.%4.%5."/>
      <w:lvlJc w:val="right"/>
      <w:pPr>
        <w:ind w:left="3600" w:hanging="-6840"/>
      </w:pPr>
      <w:rPr>
        <w:u w:val="none"/>
      </w:rPr>
    </w:lvl>
    <w:lvl w:ilvl="5">
      <w:start w:val="1"/>
      <w:numFmt w:val="decimal"/>
      <w:lvlText w:val="%1.%2.%3.%4.%5.%6."/>
      <w:lvlJc w:val="right"/>
      <w:pPr>
        <w:ind w:left="4320" w:hanging="-8280"/>
      </w:pPr>
      <w:rPr>
        <w:u w:val="none"/>
      </w:rPr>
    </w:lvl>
    <w:lvl w:ilvl="6">
      <w:start w:val="1"/>
      <w:numFmt w:val="decimal"/>
      <w:lvlText w:val="%1.%2.%3.%4.%5.%6.%7."/>
      <w:lvlJc w:val="right"/>
      <w:pPr>
        <w:ind w:left="5040" w:hanging="-9720"/>
      </w:pPr>
      <w:rPr>
        <w:u w:val="none"/>
      </w:rPr>
    </w:lvl>
    <w:lvl w:ilvl="7">
      <w:start w:val="1"/>
      <w:numFmt w:val="decimal"/>
      <w:lvlText w:val="%1.%2.%3.%4.%5.%6.%7.%8."/>
      <w:lvlJc w:val="right"/>
      <w:pPr>
        <w:ind w:left="5760" w:hanging="-11160"/>
      </w:pPr>
      <w:rPr>
        <w:u w:val="none"/>
      </w:rPr>
    </w:lvl>
    <w:lvl w:ilvl="8">
      <w:start w:val="1"/>
      <w:numFmt w:val="decimal"/>
      <w:lvlText w:val="%1.%2.%3.%4.%5.%6.%7.%8.%9."/>
      <w:lvlJc w:val="right"/>
      <w:pPr>
        <w:ind w:left="6480" w:hanging="-12600"/>
      </w:pPr>
      <w:rPr>
        <w:u w:val="none"/>
      </w:rPr>
    </w:lvl>
  </w:abstractNum>
  <w:abstractNum w:abstractNumId="2">
    <w:lvl w:ilvl="0">
      <w:start w:val="1"/>
      <w:numFmt w:val="bullet"/>
      <w:lvlText w:val="●"/>
      <w:lvlJc w:val="left"/>
      <w:pPr>
        <w:ind w:left="1440" w:hanging="-2520"/>
      </w:pPr>
      <w:rPr>
        <w:rFonts w:ascii="Arial" w:hAnsi="Arial" w:cs="Arial" w:hint="default"/>
        <w:u w:val="none"/>
        <w:rFonts w:cs="Arial"/>
      </w:rPr>
    </w:lvl>
    <w:lvl w:ilvl="1">
      <w:start w:val="1"/>
      <w:numFmt w:val="bullet"/>
      <w:lvlText w:val="○"/>
      <w:lvlJc w:val="left"/>
      <w:pPr>
        <w:ind w:left="2160" w:hanging="-3960"/>
      </w:pPr>
      <w:rPr>
        <w:rFonts w:ascii="Arial" w:hAnsi="Arial" w:cs="Arial" w:hint="default"/>
        <w:u w:val="none"/>
        <w:rFonts w:cs="Arial"/>
      </w:rPr>
    </w:lvl>
    <w:lvl w:ilvl="2">
      <w:start w:val="1"/>
      <w:numFmt w:val="bullet"/>
      <w:lvlText w:val="■"/>
      <w:lvlJc w:val="left"/>
      <w:pPr>
        <w:ind w:left="2880" w:hanging="-5400"/>
      </w:pPr>
      <w:rPr>
        <w:rFonts w:ascii="Arial" w:hAnsi="Arial" w:cs="Arial" w:hint="default"/>
        <w:u w:val="none"/>
        <w:rFonts w:cs="Arial"/>
      </w:rPr>
    </w:lvl>
    <w:lvl w:ilvl="3">
      <w:start w:val="1"/>
      <w:numFmt w:val="bullet"/>
      <w:lvlText w:val="●"/>
      <w:lvlJc w:val="left"/>
      <w:pPr>
        <w:ind w:left="3600" w:hanging="-6840"/>
      </w:pPr>
      <w:rPr>
        <w:rFonts w:ascii="Arial" w:hAnsi="Arial" w:cs="Arial" w:hint="default"/>
        <w:u w:val="none"/>
        <w:rFonts w:cs="Arial"/>
      </w:rPr>
    </w:lvl>
    <w:lvl w:ilvl="4">
      <w:start w:val="1"/>
      <w:numFmt w:val="bullet"/>
      <w:lvlText w:val="○"/>
      <w:lvlJc w:val="left"/>
      <w:pPr>
        <w:ind w:left="4320" w:hanging="-8280"/>
      </w:pPr>
      <w:rPr>
        <w:rFonts w:ascii="Arial" w:hAnsi="Arial" w:cs="Arial" w:hint="default"/>
        <w:u w:val="none"/>
        <w:rFonts w:cs="Arial"/>
      </w:rPr>
    </w:lvl>
    <w:lvl w:ilvl="5">
      <w:start w:val="1"/>
      <w:numFmt w:val="bullet"/>
      <w:lvlText w:val="■"/>
      <w:lvlJc w:val="left"/>
      <w:pPr>
        <w:ind w:left="5040" w:hanging="-9720"/>
      </w:pPr>
      <w:rPr>
        <w:rFonts w:ascii="Arial" w:hAnsi="Arial" w:cs="Arial" w:hint="default"/>
        <w:u w:val="none"/>
        <w:rFonts w:cs="Arial"/>
      </w:rPr>
    </w:lvl>
    <w:lvl w:ilvl="6">
      <w:start w:val="1"/>
      <w:numFmt w:val="bullet"/>
      <w:lvlText w:val="●"/>
      <w:lvlJc w:val="left"/>
      <w:pPr>
        <w:ind w:left="5760" w:hanging="-11160"/>
      </w:pPr>
      <w:rPr>
        <w:rFonts w:ascii="Arial" w:hAnsi="Arial" w:cs="Arial" w:hint="default"/>
        <w:u w:val="none"/>
        <w:rFonts w:cs="Arial"/>
      </w:rPr>
    </w:lvl>
    <w:lvl w:ilvl="7">
      <w:start w:val="1"/>
      <w:numFmt w:val="bullet"/>
      <w:lvlText w:val="○"/>
      <w:lvlJc w:val="left"/>
      <w:pPr>
        <w:ind w:left="6480" w:hanging="-12600"/>
      </w:pPr>
      <w:rPr>
        <w:rFonts w:ascii="Arial" w:hAnsi="Arial" w:cs="Arial" w:hint="default"/>
        <w:u w:val="none"/>
        <w:rFonts w:cs="Arial"/>
      </w:rPr>
    </w:lvl>
    <w:lvl w:ilvl="8">
      <w:start w:val="1"/>
      <w:numFmt w:val="bullet"/>
      <w:lvlText w:val="■"/>
      <w:lvlJc w:val="left"/>
      <w:pPr>
        <w:ind w:left="7200" w:hanging="-14040"/>
      </w:pPr>
      <w:rPr>
        <w:rFonts w:ascii="Arial" w:hAnsi="Arial" w:cs="Arial" w:hint="default"/>
        <w:u w:val="none"/>
        <w:rFonts w:cs="Arial"/>
      </w:rPr>
    </w:lvl>
  </w:abstractNum>
  <w:abstractNum w:abstractNumId="3">
    <w:lvl w:ilvl="0">
      <w:start w:val="1"/>
      <w:numFmt w:val="bullet"/>
      <w:lvlText w:val="●"/>
      <w:lvlJc w:val="left"/>
      <w:pPr>
        <w:ind w:left="1440" w:hanging="-2520"/>
      </w:pPr>
      <w:rPr>
        <w:rFonts w:ascii="Arial" w:hAnsi="Arial" w:cs="Arial" w:hint="default"/>
        <w:u w:val="none"/>
        <w:rFonts w:cs="Arial"/>
      </w:rPr>
    </w:lvl>
    <w:lvl w:ilvl="1">
      <w:start w:val="1"/>
      <w:numFmt w:val="bullet"/>
      <w:lvlText w:val="○"/>
      <w:lvlJc w:val="left"/>
      <w:pPr>
        <w:ind w:left="2160" w:hanging="-3960"/>
      </w:pPr>
      <w:rPr>
        <w:rFonts w:ascii="Arial" w:hAnsi="Arial" w:cs="Arial" w:hint="default"/>
        <w:u w:val="none"/>
        <w:rFonts w:cs="Arial"/>
      </w:rPr>
    </w:lvl>
    <w:lvl w:ilvl="2">
      <w:start w:val="1"/>
      <w:numFmt w:val="bullet"/>
      <w:lvlText w:val="■"/>
      <w:lvlJc w:val="left"/>
      <w:pPr>
        <w:ind w:left="2880" w:hanging="-5400"/>
      </w:pPr>
      <w:rPr>
        <w:rFonts w:ascii="Arial" w:hAnsi="Arial" w:cs="Arial" w:hint="default"/>
        <w:u w:val="none"/>
        <w:rFonts w:cs="Arial"/>
      </w:rPr>
    </w:lvl>
    <w:lvl w:ilvl="3">
      <w:start w:val="1"/>
      <w:numFmt w:val="bullet"/>
      <w:lvlText w:val="●"/>
      <w:lvlJc w:val="left"/>
      <w:pPr>
        <w:ind w:left="3600" w:hanging="-6840"/>
      </w:pPr>
      <w:rPr>
        <w:rFonts w:ascii="Arial" w:hAnsi="Arial" w:cs="Arial" w:hint="default"/>
        <w:u w:val="none"/>
        <w:rFonts w:cs="Arial"/>
      </w:rPr>
    </w:lvl>
    <w:lvl w:ilvl="4">
      <w:start w:val="1"/>
      <w:numFmt w:val="bullet"/>
      <w:lvlText w:val="○"/>
      <w:lvlJc w:val="left"/>
      <w:pPr>
        <w:ind w:left="4320" w:hanging="-8280"/>
      </w:pPr>
      <w:rPr>
        <w:rFonts w:ascii="Arial" w:hAnsi="Arial" w:cs="Arial" w:hint="default"/>
        <w:u w:val="none"/>
        <w:rFonts w:cs="Arial"/>
      </w:rPr>
    </w:lvl>
    <w:lvl w:ilvl="5">
      <w:start w:val="1"/>
      <w:numFmt w:val="bullet"/>
      <w:lvlText w:val="■"/>
      <w:lvlJc w:val="left"/>
      <w:pPr>
        <w:ind w:left="5040" w:hanging="-9720"/>
      </w:pPr>
      <w:rPr>
        <w:rFonts w:ascii="Arial" w:hAnsi="Arial" w:cs="Arial" w:hint="default"/>
        <w:u w:val="none"/>
        <w:rFonts w:cs="Arial"/>
      </w:rPr>
    </w:lvl>
    <w:lvl w:ilvl="6">
      <w:start w:val="1"/>
      <w:numFmt w:val="bullet"/>
      <w:lvlText w:val="●"/>
      <w:lvlJc w:val="left"/>
      <w:pPr>
        <w:ind w:left="5760" w:hanging="-11160"/>
      </w:pPr>
      <w:rPr>
        <w:rFonts w:ascii="Arial" w:hAnsi="Arial" w:cs="Arial" w:hint="default"/>
        <w:u w:val="none"/>
        <w:rFonts w:cs="Arial"/>
      </w:rPr>
    </w:lvl>
    <w:lvl w:ilvl="7">
      <w:start w:val="1"/>
      <w:numFmt w:val="bullet"/>
      <w:lvlText w:val="○"/>
      <w:lvlJc w:val="left"/>
      <w:pPr>
        <w:ind w:left="6480" w:hanging="-12600"/>
      </w:pPr>
      <w:rPr>
        <w:rFonts w:ascii="Arial" w:hAnsi="Arial" w:cs="Arial" w:hint="default"/>
        <w:u w:val="none"/>
        <w:rFonts w:cs="Arial"/>
      </w:rPr>
    </w:lvl>
    <w:lvl w:ilvl="8">
      <w:start w:val="1"/>
      <w:numFmt w:val="bullet"/>
      <w:lvlText w:val="■"/>
      <w:lvlJc w:val="left"/>
      <w:pPr>
        <w:ind w:left="7200" w:hanging="-14040"/>
      </w:pPr>
      <w:rPr>
        <w:rFonts w:ascii="Arial" w:hAnsi="Arial" w:cs="Arial" w:hint="default"/>
        <w:u w:val="none"/>
        <w:rFonts w:cs="Arial"/>
      </w:rPr>
    </w:lvl>
  </w:abstractNum>
  <w:abstractNum w:abstractNumId="4">
    <w:lvl w:ilvl="0">
      <w:start w:val="1"/>
      <w:numFmt w:val="bullet"/>
      <w:lvlText w:val="●"/>
      <w:lvlJc w:val="left"/>
      <w:pPr>
        <w:ind w:left="1440" w:hanging="-2520"/>
      </w:pPr>
      <w:rPr>
        <w:rFonts w:ascii="Arial" w:hAnsi="Arial" w:cs="Arial" w:hint="default"/>
        <w:u w:val="none"/>
        <w:rFonts w:cs="Arial"/>
      </w:rPr>
    </w:lvl>
    <w:lvl w:ilvl="1">
      <w:start w:val="1"/>
      <w:numFmt w:val="bullet"/>
      <w:lvlText w:val="○"/>
      <w:lvlJc w:val="left"/>
      <w:pPr>
        <w:ind w:left="2160" w:hanging="-3960"/>
      </w:pPr>
      <w:rPr>
        <w:rFonts w:ascii="Arial" w:hAnsi="Arial" w:cs="Arial" w:hint="default"/>
        <w:u w:val="none"/>
        <w:rFonts w:cs="Arial"/>
      </w:rPr>
    </w:lvl>
    <w:lvl w:ilvl="2">
      <w:start w:val="1"/>
      <w:numFmt w:val="bullet"/>
      <w:lvlText w:val="■"/>
      <w:lvlJc w:val="left"/>
      <w:pPr>
        <w:ind w:left="2880" w:hanging="-5400"/>
      </w:pPr>
      <w:rPr>
        <w:rFonts w:ascii="Arial" w:hAnsi="Arial" w:cs="Arial" w:hint="default"/>
        <w:u w:val="none"/>
        <w:rFonts w:cs="Arial"/>
      </w:rPr>
    </w:lvl>
    <w:lvl w:ilvl="3">
      <w:start w:val="1"/>
      <w:numFmt w:val="bullet"/>
      <w:lvlText w:val="●"/>
      <w:lvlJc w:val="left"/>
      <w:pPr>
        <w:ind w:left="3600" w:hanging="-6840"/>
      </w:pPr>
      <w:rPr>
        <w:rFonts w:ascii="Arial" w:hAnsi="Arial" w:cs="Arial" w:hint="default"/>
        <w:u w:val="none"/>
        <w:rFonts w:cs="Arial"/>
      </w:rPr>
    </w:lvl>
    <w:lvl w:ilvl="4">
      <w:start w:val="1"/>
      <w:numFmt w:val="bullet"/>
      <w:lvlText w:val="○"/>
      <w:lvlJc w:val="left"/>
      <w:pPr>
        <w:ind w:left="4320" w:hanging="-8280"/>
      </w:pPr>
      <w:rPr>
        <w:rFonts w:ascii="Arial" w:hAnsi="Arial" w:cs="Arial" w:hint="default"/>
        <w:u w:val="none"/>
        <w:rFonts w:cs="Arial"/>
      </w:rPr>
    </w:lvl>
    <w:lvl w:ilvl="5">
      <w:start w:val="1"/>
      <w:numFmt w:val="bullet"/>
      <w:lvlText w:val="■"/>
      <w:lvlJc w:val="left"/>
      <w:pPr>
        <w:ind w:left="5040" w:hanging="-9720"/>
      </w:pPr>
      <w:rPr>
        <w:rFonts w:ascii="Arial" w:hAnsi="Arial" w:cs="Arial" w:hint="default"/>
        <w:u w:val="none"/>
        <w:rFonts w:cs="Arial"/>
      </w:rPr>
    </w:lvl>
    <w:lvl w:ilvl="6">
      <w:start w:val="1"/>
      <w:numFmt w:val="bullet"/>
      <w:lvlText w:val="●"/>
      <w:lvlJc w:val="left"/>
      <w:pPr>
        <w:ind w:left="5760" w:hanging="-11160"/>
      </w:pPr>
      <w:rPr>
        <w:rFonts w:ascii="Arial" w:hAnsi="Arial" w:cs="Arial" w:hint="default"/>
        <w:u w:val="none"/>
        <w:rFonts w:cs="Arial"/>
      </w:rPr>
    </w:lvl>
    <w:lvl w:ilvl="7">
      <w:start w:val="1"/>
      <w:numFmt w:val="bullet"/>
      <w:lvlText w:val="○"/>
      <w:lvlJc w:val="left"/>
      <w:pPr>
        <w:ind w:left="6480" w:hanging="-12600"/>
      </w:pPr>
      <w:rPr>
        <w:rFonts w:ascii="Arial" w:hAnsi="Arial" w:cs="Arial" w:hint="default"/>
        <w:u w:val="none"/>
        <w:rFonts w:cs="Arial"/>
      </w:rPr>
    </w:lvl>
    <w:lvl w:ilvl="8">
      <w:start w:val="1"/>
      <w:numFmt w:val="bullet"/>
      <w:lvlText w:val="■"/>
      <w:lvlJc w:val="left"/>
      <w:pPr>
        <w:ind w:left="7200" w:hanging="-14040"/>
      </w:pPr>
      <w:rPr>
        <w:rFonts w:ascii="Arial" w:hAnsi="Arial" w:cs="Arial" w:hint="default"/>
        <w:u w:val="none"/>
        <w:rFonts w:cs="Aria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embedSystemFonts/>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s-PE" w:eastAsia="es-PE"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able of figures" w:uiPriority="99"/>
    <w:lsdException w:name="Title" w:qFormat="1"/>
    <w:lsdException w:name="Default Paragraph Font" w:uiPriority="1" w:semiHidden="1" w:unhideWhenUsed="1"/>
    <w:lsdException w:name="Subtitle" w:qFormat="1"/>
    <w:lsdException w:name="Hyperlink" w:uiPriority="99" w:qFormat="1"/>
    <w:lsdException w:name="Strong" w:qFormat="1"/>
    <w:lsdException w:name="Emphasis" w:qFormat="1"/>
    <w:lsdException w:name="HTML Top of Form" w:uiPriority="99" w:semiHidden="1" w:unhideWhenUsed="1"/>
    <w:lsdException w:name="HTML Bottom of Form" w:uiPriority="99" w:semiHidden="1" w:unhideWhenUsed="1"/>
    <w:lsdException w:name="HTML Preformatted" w:semiHidden="1" w:unhideWhenUsed="1"/>
    <w:lsdException w:name="Normal Table" w:uiPriority="99"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semiHidden="1"/>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000000"/>
      <w:sz w:val="22"/>
      <w:szCs w:val="22"/>
      <w:lang w:val="es-PE" w:eastAsia="es-PE"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unhideWhenUsed/>
    <w:qFormat/>
    <w:pPr>
      <w:keepNext/>
      <w:keepLines/>
      <w:spacing w:before="360" w:after="120"/>
      <w:contextualSpacing/>
      <w:outlineLvl w:val="1"/>
    </w:pPr>
    <w:rPr>
      <w:sz w:val="32"/>
      <w:szCs w:val="32"/>
    </w:rPr>
  </w:style>
  <w:style w:type="paragraph" w:styleId="Heading3">
    <w:name w:val="Heading 3"/>
    <w:basedOn w:val="Normal"/>
    <w:next w:val="Normal"/>
    <w:unhideWhenUsed/>
    <w:qFormat/>
    <w:pPr>
      <w:keepNext/>
      <w:keepLines/>
      <w:spacing w:before="320" w:after="80"/>
      <w:contextualSpacing/>
      <w:outlineLvl w:val="2"/>
    </w:pPr>
    <w:rPr>
      <w:color w:val="434343"/>
      <w:sz w:val="28"/>
      <w:szCs w:val="28"/>
    </w:rPr>
  </w:style>
  <w:style w:type="paragraph" w:styleId="Heading4">
    <w:name w:val="Heading 4"/>
    <w:basedOn w:val="Normal"/>
    <w:next w:val="Normal"/>
    <w:link w:val="Ttulo4Car"/>
    <w:unhideWhenUsed/>
    <w:qFormat/>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qFormat/>
    <w:rPr>
      <w:color w:val="0000FF"/>
      <w:u w:val="single"/>
    </w:rPr>
  </w:style>
  <w:style w:type="character" w:styleId="Estilo2Char" w:customStyle="1">
    <w:name w:val="Estilo2 Char"/>
    <w:link w:val="Estilo2"/>
    <w:qFormat/>
    <w:rPr>
      <w:rFonts w:ascii="Times New Roman" w:hAnsi="Times New Roman"/>
      <w:sz w:val="24"/>
    </w:rPr>
  </w:style>
  <w:style w:type="character" w:styleId="Ttulo4Car" w:customStyle="1">
    <w:name w:val="Título 4 Car"/>
    <w:basedOn w:val="DefaultParagraphFont"/>
    <w:link w:val="Ttulo4"/>
    <w:qFormat/>
    <w:rPr>
      <w:rFonts w:ascii="Calibri Light" w:hAnsi="Calibri Light" w:eastAsia="宋体" w:cs="" w:asciiTheme="majorHAnsi" w:cstheme="majorBidi" w:eastAsiaTheme="majorEastAsia" w:hAnsiTheme="majorHAnsi"/>
      <w:i/>
      <w:iCs/>
      <w:color w:val="2E74B5" w:themeColor="accent1" w:themeShade="bf"/>
      <w:sz w:val="22"/>
      <w:szCs w:val="22"/>
    </w:rPr>
  </w:style>
  <w:style w:type="character" w:styleId="ListLabel1">
    <w:name w:val="ListLabel 1"/>
    <w:qFormat/>
    <w:rPr>
      <w:rFonts w:ascii="Times New Roman" w:hAnsi="Times New Roman"/>
      <w:b/>
      <w:sz w:val="24"/>
      <w:u w:val="none"/>
    </w:rPr>
  </w:style>
  <w:style w:type="character" w:styleId="ListLabel2">
    <w:name w:val="ListLabel 2"/>
    <w:qFormat/>
    <w:rPr>
      <w:rFonts w:ascii="Times New Roman" w:hAnsi="Times New Roman"/>
      <w:b/>
      <w:sz w:val="24"/>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u w:val="none"/>
    </w:rPr>
  </w:style>
  <w:style w:type="character" w:styleId="ListLabel11">
    <w:name w:val="ListLabel 11"/>
    <w:qFormat/>
    <w:rPr>
      <w:rFonts w:eastAsia="Arial" w:cs="Arial"/>
      <w:u w:val="none"/>
    </w:rPr>
  </w:style>
  <w:style w:type="character" w:styleId="ListLabel12">
    <w:name w:val="ListLabel 12"/>
    <w:qFormat/>
    <w:rPr>
      <w:rFonts w:eastAsia="Arial" w:cs="Arial"/>
      <w:u w:val="none"/>
    </w:rPr>
  </w:style>
  <w:style w:type="character" w:styleId="ListLabel13">
    <w:name w:val="ListLabel 13"/>
    <w:qFormat/>
    <w:rPr>
      <w:rFonts w:eastAsia="Arial" w:cs="Arial"/>
      <w:u w:val="none"/>
    </w:rPr>
  </w:style>
  <w:style w:type="character" w:styleId="ListLabel14">
    <w:name w:val="ListLabel 14"/>
    <w:qFormat/>
    <w:rPr>
      <w:rFonts w:eastAsia="Arial" w:cs="Arial"/>
      <w:u w:val="none"/>
    </w:rPr>
  </w:style>
  <w:style w:type="character" w:styleId="ListLabel15">
    <w:name w:val="ListLabel 15"/>
    <w:qFormat/>
    <w:rPr>
      <w:rFonts w:eastAsia="Arial" w:cs="Arial"/>
      <w:u w:val="none"/>
    </w:rPr>
  </w:style>
  <w:style w:type="character" w:styleId="ListLabel16">
    <w:name w:val="ListLabel 16"/>
    <w:qFormat/>
    <w:rPr>
      <w:rFonts w:eastAsia="Arial" w:cs="Arial"/>
      <w:u w:val="none"/>
    </w:rPr>
  </w:style>
  <w:style w:type="character" w:styleId="ListLabel17">
    <w:name w:val="ListLabel 17"/>
    <w:qFormat/>
    <w:rPr>
      <w:rFonts w:eastAsia="Arial" w:cs="Arial"/>
      <w:u w:val="none"/>
    </w:rPr>
  </w:style>
  <w:style w:type="character" w:styleId="ListLabel18">
    <w:name w:val="ListLabel 18"/>
    <w:qFormat/>
    <w:rPr>
      <w:rFonts w:eastAsia="Arial" w:cs="Arial"/>
      <w:u w:val="none"/>
    </w:rPr>
  </w:style>
  <w:style w:type="character" w:styleId="ListLabel19">
    <w:name w:val="ListLabel 19"/>
    <w:qFormat/>
    <w:rPr>
      <w:rFonts w:eastAsia="Arial" w:cs="Arial"/>
      <w:u w:val="none"/>
    </w:rPr>
  </w:style>
  <w:style w:type="character" w:styleId="ListLabel20">
    <w:name w:val="ListLabel 20"/>
    <w:qFormat/>
    <w:rPr>
      <w:rFonts w:eastAsia="Arial" w:cs="Arial"/>
      <w:u w:val="none"/>
    </w:rPr>
  </w:style>
  <w:style w:type="character" w:styleId="ListLabel21">
    <w:name w:val="ListLabel 21"/>
    <w:qFormat/>
    <w:rPr>
      <w:rFonts w:eastAsia="Arial" w:cs="Arial"/>
      <w:u w:val="none"/>
    </w:rPr>
  </w:style>
  <w:style w:type="character" w:styleId="ListLabel22">
    <w:name w:val="ListLabel 22"/>
    <w:qFormat/>
    <w:rPr>
      <w:rFonts w:eastAsia="Arial" w:cs="Arial"/>
      <w:u w:val="none"/>
    </w:rPr>
  </w:style>
  <w:style w:type="character" w:styleId="ListLabel23">
    <w:name w:val="ListLabel 23"/>
    <w:qFormat/>
    <w:rPr>
      <w:rFonts w:eastAsia="Arial" w:cs="Arial"/>
      <w:u w:val="none"/>
    </w:rPr>
  </w:style>
  <w:style w:type="character" w:styleId="ListLabel24">
    <w:name w:val="ListLabel 24"/>
    <w:qFormat/>
    <w:rPr>
      <w:rFonts w:eastAsia="Arial" w:cs="Arial"/>
      <w:u w:val="none"/>
    </w:rPr>
  </w:style>
  <w:style w:type="character" w:styleId="ListLabel25">
    <w:name w:val="ListLabel 25"/>
    <w:qFormat/>
    <w:rPr>
      <w:rFonts w:eastAsia="Arial" w:cs="Arial"/>
      <w:u w:val="none"/>
    </w:rPr>
  </w:style>
  <w:style w:type="character" w:styleId="ListLabel26">
    <w:name w:val="ListLabel 26"/>
    <w:qFormat/>
    <w:rPr>
      <w:rFonts w:eastAsia="Arial" w:cs="Arial"/>
      <w:u w:val="none"/>
    </w:rPr>
  </w:style>
  <w:style w:type="character" w:styleId="ListLabel27">
    <w:name w:val="ListLabel 27"/>
    <w:qFormat/>
    <w:rPr>
      <w:rFonts w:eastAsia="Arial" w:cs="Arial"/>
      <w:u w:val="none"/>
    </w:rPr>
  </w:style>
  <w:style w:type="character" w:styleId="ListLabel28">
    <w:name w:val="ListLabel 28"/>
    <w:qFormat/>
    <w:rPr>
      <w:rFonts w:eastAsia="Arial" w:cs="Arial"/>
      <w:u w:val="none"/>
    </w:rPr>
  </w:style>
  <w:style w:type="character" w:styleId="ListLabel29">
    <w:name w:val="ListLabel 29"/>
    <w:qFormat/>
    <w:rPr>
      <w:rFonts w:eastAsia="Arial" w:cs="Arial"/>
      <w:u w:val="none"/>
    </w:rPr>
  </w:style>
  <w:style w:type="character" w:styleId="ListLabel30">
    <w:name w:val="ListLabel 30"/>
    <w:qFormat/>
    <w:rPr>
      <w:rFonts w:eastAsia="Arial" w:cs="Arial"/>
      <w:u w:val="none"/>
    </w:rPr>
  </w:style>
  <w:style w:type="character" w:styleId="ListLabel31">
    <w:name w:val="ListLabel 31"/>
    <w:qFormat/>
    <w:rPr>
      <w:rFonts w:eastAsia="Arial" w:cs="Arial"/>
      <w:u w:val="none"/>
    </w:rPr>
  </w:style>
  <w:style w:type="character" w:styleId="ListLabel32">
    <w:name w:val="ListLabel 32"/>
    <w:qFormat/>
    <w:rPr>
      <w:rFonts w:eastAsia="Arial" w:cs="Arial"/>
      <w:u w:val="none"/>
    </w:rPr>
  </w:style>
  <w:style w:type="character" w:styleId="ListLabel33">
    <w:name w:val="ListLabel 33"/>
    <w:qFormat/>
    <w:rPr>
      <w:rFonts w:eastAsia="Arial" w:cs="Arial"/>
      <w:u w:val="none"/>
    </w:rPr>
  </w:style>
  <w:style w:type="character" w:styleId="ListLabel34">
    <w:name w:val="ListLabel 34"/>
    <w:qFormat/>
    <w:rPr>
      <w:rFonts w:eastAsia="Arial" w:cs="Arial"/>
      <w:u w:val="none"/>
    </w:rPr>
  </w:style>
  <w:style w:type="character" w:styleId="ListLabel35">
    <w:name w:val="ListLabel 35"/>
    <w:qFormat/>
    <w:rPr>
      <w:rFonts w:eastAsia="Arial" w:cs="Arial"/>
      <w:u w:val="none"/>
    </w:rPr>
  </w:style>
  <w:style w:type="character" w:styleId="ListLabel36">
    <w:name w:val="ListLabel 36"/>
    <w:qFormat/>
    <w:rPr>
      <w:rFonts w:eastAsia="Arial" w:cs="Arial"/>
      <w:u w:val="none"/>
    </w:rPr>
  </w:style>
  <w:style w:type="character" w:styleId="ListLabel37">
    <w:name w:val="ListLabel 37"/>
    <w:qFormat/>
    <w:rPr>
      <w:rFonts w:eastAsia="Arial" w:cs="Arial"/>
      <w:u w:val="none"/>
    </w:rPr>
  </w:style>
  <w:style w:type="character" w:styleId="ListLabel38">
    <w:name w:val="ListLabel 38"/>
    <w:qFormat/>
    <w:rPr>
      <w:rFonts w:eastAsia="Arial" w:cs="Arial"/>
      <w:u w:val="none"/>
    </w:rPr>
  </w:style>
  <w:style w:type="character" w:styleId="ListLabel39">
    <w:name w:val="ListLabel 39"/>
    <w:qFormat/>
    <w:rPr>
      <w:rFonts w:eastAsia="Arial" w:cs="Arial"/>
      <w:u w:val="none"/>
    </w:rPr>
  </w:style>
  <w:style w:type="character" w:styleId="ListLabel40">
    <w:name w:val="ListLabel 40"/>
    <w:qFormat/>
    <w:rPr>
      <w:rFonts w:eastAsia="Arial" w:cs="Arial"/>
      <w:u w:val="none"/>
    </w:rPr>
  </w:style>
  <w:style w:type="character" w:styleId="ListLabel41">
    <w:name w:val="ListLabel 41"/>
    <w:qFormat/>
    <w:rPr>
      <w:rFonts w:eastAsia="Arial" w:cs="Arial"/>
      <w:u w:val="none"/>
    </w:rPr>
  </w:style>
  <w:style w:type="character" w:styleId="ListLabel42">
    <w:name w:val="ListLabel 42"/>
    <w:qFormat/>
    <w:rPr>
      <w:rFonts w:eastAsia="Arial" w:cs="Arial"/>
      <w:u w:val="none"/>
    </w:rPr>
  </w:style>
  <w:style w:type="character" w:styleId="ListLabel43">
    <w:name w:val="ListLabel 43"/>
    <w:qFormat/>
    <w:rPr>
      <w:rFonts w:eastAsia="Arial" w:cs="Arial"/>
      <w:u w:val="none"/>
    </w:rPr>
  </w:style>
  <w:style w:type="character" w:styleId="ListLabel44">
    <w:name w:val="ListLabel 44"/>
    <w:qFormat/>
    <w:rPr>
      <w:rFonts w:eastAsia="Arial" w:cs="Arial"/>
      <w:u w:val="none"/>
    </w:rPr>
  </w:style>
  <w:style w:type="character" w:styleId="ListLabel45">
    <w:name w:val="ListLabel 45"/>
    <w:qFormat/>
    <w:rPr>
      <w:rFonts w:eastAsia="Arial" w:cs="Arial"/>
      <w:u w:val="none"/>
    </w:rPr>
  </w:style>
  <w:style w:type="character" w:styleId="ListLabel46">
    <w:name w:val="ListLabel 46"/>
    <w:qFormat/>
    <w:rPr>
      <w:rFonts w:eastAsia="Arial" w:cs="Arial"/>
      <w:u w:val="none"/>
    </w:rPr>
  </w:style>
  <w:style w:type="character" w:styleId="ListLabel47">
    <w:name w:val="ListLabel 47"/>
    <w:qFormat/>
    <w:rPr>
      <w:rFonts w:eastAsia="Arial" w:cs="Arial"/>
      <w:u w:val="none"/>
    </w:rPr>
  </w:style>
  <w:style w:type="character" w:styleId="ListLabel48">
    <w:name w:val="ListLabel 48"/>
    <w:qFormat/>
    <w:rPr>
      <w:rFonts w:eastAsia="Arial" w:cs="Arial"/>
      <w:u w:val="none"/>
    </w:rPr>
  </w:style>
  <w:style w:type="character" w:styleId="ListLabel49">
    <w:name w:val="ListLabel 49"/>
    <w:qFormat/>
    <w:rPr>
      <w:rFonts w:eastAsia="Arial" w:cs="Arial"/>
      <w:u w:val="none"/>
    </w:rPr>
  </w:style>
  <w:style w:type="character" w:styleId="ListLabel50">
    <w:name w:val="ListLabel 50"/>
    <w:qFormat/>
    <w:rPr>
      <w:rFonts w:eastAsia="Arial" w:cs="Arial"/>
      <w:u w:val="none"/>
    </w:rPr>
  </w:style>
  <w:style w:type="character" w:styleId="ListLabel51">
    <w:name w:val="ListLabel 51"/>
    <w:qFormat/>
    <w:rPr>
      <w:rFonts w:eastAsia="Arial" w:cs="Arial"/>
      <w:u w:val="none"/>
    </w:rPr>
  </w:style>
  <w:style w:type="character" w:styleId="ListLabel52">
    <w:name w:val="ListLabel 52"/>
    <w:qFormat/>
    <w:rPr>
      <w:rFonts w:eastAsia="Arial" w:cs="Arial"/>
      <w:u w:val="none"/>
    </w:rPr>
  </w:style>
  <w:style w:type="character" w:styleId="ListLabel53">
    <w:name w:val="ListLabel 53"/>
    <w:qFormat/>
    <w:rPr>
      <w:rFonts w:eastAsia="Arial" w:cs="Arial"/>
      <w:u w:val="none"/>
    </w:rPr>
  </w:style>
  <w:style w:type="character" w:styleId="ListLabel54">
    <w:name w:val="ListLabel 54"/>
    <w:qFormat/>
    <w:rPr>
      <w:rFonts w:eastAsia="Arial" w:cs="Arial"/>
      <w:u w:val="none"/>
    </w:rPr>
  </w:style>
  <w:style w:type="character" w:styleId="ListLabel55">
    <w:name w:val="ListLabel 55"/>
    <w:qFormat/>
    <w:rPr>
      <w:rFonts w:eastAsia="Arial" w:cs="Arial"/>
      <w:u w:val="none"/>
    </w:rPr>
  </w:style>
  <w:style w:type="character" w:styleId="ListLabel56">
    <w:name w:val="ListLabel 56"/>
    <w:qFormat/>
    <w:rPr>
      <w:rFonts w:eastAsia="Arial" w:cs="Arial"/>
      <w:u w:val="none"/>
    </w:rPr>
  </w:style>
  <w:style w:type="character" w:styleId="ListLabel57">
    <w:name w:val="ListLabel 57"/>
    <w:qFormat/>
    <w:rPr>
      <w:rFonts w:eastAsia="Arial" w:cs="Arial"/>
      <w:u w:val="none"/>
    </w:rPr>
  </w:style>
  <w:style w:type="character" w:styleId="ListLabel58">
    <w:name w:val="ListLabel 58"/>
    <w:qFormat/>
    <w:rPr>
      <w:rFonts w:eastAsia="Arial" w:cs="Arial"/>
      <w:u w:val="none"/>
    </w:rPr>
  </w:style>
  <w:style w:type="character" w:styleId="ListLabel59">
    <w:name w:val="ListLabel 59"/>
    <w:qFormat/>
    <w:rPr>
      <w:rFonts w:eastAsia="Arial" w:cs="Arial"/>
      <w:u w:val="none"/>
    </w:rPr>
  </w:style>
  <w:style w:type="character" w:styleId="ListLabel60">
    <w:name w:val="ListLabel 60"/>
    <w:qFormat/>
    <w:rPr>
      <w:rFonts w:eastAsia="Arial" w:cs="Arial"/>
      <w:u w:val="none"/>
    </w:rPr>
  </w:style>
  <w:style w:type="character" w:styleId="ListLabel61">
    <w:name w:val="ListLabel 61"/>
    <w:qFormat/>
    <w:rPr>
      <w:rFonts w:eastAsia="Arial" w:cs="Arial"/>
      <w:u w:val="none"/>
    </w:rPr>
  </w:style>
  <w:style w:type="character" w:styleId="ListLabel62">
    <w:name w:val="ListLabel 62"/>
    <w:qFormat/>
    <w:rPr>
      <w:rFonts w:eastAsia="Arial" w:cs="Arial"/>
      <w:u w:val="none"/>
    </w:rPr>
  </w:style>
  <w:style w:type="character" w:styleId="ListLabel63">
    <w:name w:val="ListLabel 63"/>
    <w:qFormat/>
    <w:rPr>
      <w:rFonts w:eastAsia="Arial" w:cs="Arial"/>
      <w:u w:val="none"/>
    </w:rPr>
  </w:style>
  <w:style w:type="character" w:styleId="ListLabel64">
    <w:name w:val="ListLabel 64"/>
    <w:qFormat/>
    <w:rPr>
      <w:rFonts w:eastAsia="Arial" w:cs="Arial"/>
      <w:u w:val="none"/>
    </w:rPr>
  </w:style>
  <w:style w:type="character" w:styleId="ListLabel65">
    <w:name w:val="ListLabel 65"/>
    <w:qFormat/>
    <w:rPr>
      <w:rFonts w:eastAsia="Arial" w:cs="Arial"/>
      <w:u w:val="none"/>
    </w:rPr>
  </w:style>
  <w:style w:type="character" w:styleId="ListLabel66">
    <w:name w:val="ListLabel 66"/>
    <w:qFormat/>
    <w:rPr>
      <w:rFonts w:eastAsia="Arial" w:cs="Arial"/>
      <w:u w:val="none"/>
    </w:rPr>
  </w:style>
  <w:style w:type="character" w:styleId="ListLabel67">
    <w:name w:val="ListLabel 67"/>
    <w:qFormat/>
    <w:rPr>
      <w:rFonts w:eastAsia="Arial" w:cs="Arial"/>
      <w:u w:val="none"/>
    </w:rPr>
  </w:style>
  <w:style w:type="character" w:styleId="ListLabel68">
    <w:name w:val="ListLabel 68"/>
    <w:qFormat/>
    <w:rPr>
      <w:rFonts w:eastAsia="Arial" w:cs="Arial"/>
      <w:u w:val="none"/>
    </w:rPr>
  </w:style>
  <w:style w:type="character" w:styleId="ListLabel69">
    <w:name w:val="ListLabel 69"/>
    <w:qFormat/>
    <w:rPr>
      <w:rFonts w:eastAsia="Arial" w:cs="Arial"/>
      <w:u w:val="none"/>
    </w:rPr>
  </w:style>
  <w:style w:type="character" w:styleId="ListLabel70">
    <w:name w:val="ListLabel 70"/>
    <w:qFormat/>
    <w:rPr>
      <w:rFonts w:eastAsia="Arial" w:cs="Arial"/>
      <w:u w:val="none"/>
    </w:rPr>
  </w:style>
  <w:style w:type="character" w:styleId="ListLabel71">
    <w:name w:val="ListLabel 71"/>
    <w:qFormat/>
    <w:rPr>
      <w:rFonts w:eastAsia="Arial" w:cs="Arial"/>
      <w:u w:val="none"/>
    </w:rPr>
  </w:style>
  <w:style w:type="character" w:styleId="ListLabel72">
    <w:name w:val="ListLabel 72"/>
    <w:qFormat/>
    <w:rPr>
      <w:rFonts w:eastAsia="Arial" w:cs="Arial"/>
      <w:u w:val="none"/>
    </w:rPr>
  </w:style>
  <w:style w:type="character" w:styleId="ListLabel73">
    <w:name w:val="ListLabel 73"/>
    <w:qFormat/>
    <w:rPr>
      <w:rFonts w:eastAsia="Arial" w:cs="Arial"/>
    </w:rPr>
  </w:style>
  <w:style w:type="character" w:styleId="ListLabel74">
    <w:name w:val="ListLabel 74"/>
    <w:qFormat/>
    <w:rPr>
      <w:rFonts w:eastAsia="Arial" w:cs="Arial"/>
    </w:rPr>
  </w:style>
  <w:style w:type="character" w:styleId="ListLabel75">
    <w:name w:val="ListLabel 75"/>
    <w:qFormat/>
    <w:rPr>
      <w:rFonts w:eastAsia="Arial" w:cs="Arial"/>
    </w:rPr>
  </w:style>
  <w:style w:type="character" w:styleId="ListLabel76">
    <w:name w:val="ListLabel 76"/>
    <w:qFormat/>
    <w:rPr>
      <w:rFonts w:eastAsia="Arial" w:cs="Arial"/>
    </w:rPr>
  </w:style>
  <w:style w:type="character" w:styleId="ListLabel77">
    <w:name w:val="ListLabel 77"/>
    <w:qFormat/>
    <w:rPr>
      <w:rFonts w:eastAsia="Arial" w:cs="Arial"/>
    </w:rPr>
  </w:style>
  <w:style w:type="character" w:styleId="ListLabel78">
    <w:name w:val="ListLabel 78"/>
    <w:qFormat/>
    <w:rPr>
      <w:rFonts w:eastAsia="Arial" w:cs="Arial"/>
    </w:rPr>
  </w:style>
  <w:style w:type="character" w:styleId="ListLabel79">
    <w:name w:val="ListLabel 79"/>
    <w:qFormat/>
    <w:rPr>
      <w:rFonts w:eastAsia="Arial" w:cs="Arial"/>
    </w:rPr>
  </w:style>
  <w:style w:type="character" w:styleId="ListLabel80">
    <w:name w:val="ListLabel 80"/>
    <w:qFormat/>
    <w:rPr>
      <w:rFonts w:eastAsia="Arial" w:cs="Arial"/>
    </w:rPr>
  </w:style>
  <w:style w:type="character" w:styleId="ListLabel81">
    <w:name w:val="ListLabel 81"/>
    <w:qFormat/>
    <w:rPr>
      <w:rFonts w:eastAsia="Arial" w:cs="Arial"/>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IndexLink">
    <w:name w:val="Index Link"/>
    <w:qFormat/>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3">
    <w:name w:val="TOC 3"/>
    <w:basedOn w:val="Normal"/>
    <w:next w:val="Normal"/>
    <w:uiPriority w:val="39"/>
    <w:qFormat/>
    <w:pPr>
      <w:ind w:left="840" w:hanging="0"/>
    </w:pPr>
    <w:rPr/>
  </w:style>
  <w:style w:type="paragraph" w:styleId="Contents1">
    <w:name w:val="TOC 1"/>
    <w:basedOn w:val="Normal"/>
    <w:next w:val="Normal"/>
    <w:uiPriority w:val="39"/>
    <w:qFormat/>
    <w:pPr/>
    <w:rPr/>
  </w:style>
  <w:style w:type="paragraph" w:styleId="Contents2">
    <w:name w:val="TOC 2"/>
    <w:basedOn w:val="Normal"/>
    <w:next w:val="Normal"/>
    <w:uiPriority w:val="39"/>
    <w:qFormat/>
    <w:pPr>
      <w:ind w:left="420" w:hanging="0"/>
    </w:pPr>
    <w:rPr/>
  </w:style>
  <w:style w:type="paragraph" w:styleId="Contents4">
    <w:name w:val="TOC 4"/>
    <w:basedOn w:val="Normal"/>
    <w:next w:val="Normal"/>
    <w:uiPriority w:val="39"/>
    <w:pPr>
      <w:spacing w:before="0" w:after="100"/>
      <w:ind w:left="660" w:hanging="0"/>
    </w:pPr>
    <w:rPr/>
  </w:style>
  <w:style w:type="paragraph" w:styleId="Estilo1" w:customStyle="1">
    <w:name w:val="Estilo1"/>
    <w:basedOn w:val="Normal"/>
    <w:qFormat/>
    <w:pPr/>
    <w:rPr>
      <w:rFonts w:ascii="Times New Roman" w:hAnsi="Times New Roman"/>
      <w:b/>
      <w:sz w:val="28"/>
    </w:rPr>
  </w:style>
  <w:style w:type="paragraph" w:styleId="Estilo2" w:customStyle="1">
    <w:name w:val="Estilo2"/>
    <w:basedOn w:val="Estilo1"/>
    <w:link w:val="Estilo2Char"/>
    <w:qFormat/>
    <w:pPr/>
    <w:rPr>
      <w:b w:val="false"/>
      <w:sz w:val="24"/>
    </w:rPr>
  </w:style>
  <w:style w:type="paragraph" w:styleId="Prrafodelista1" w:customStyle="1">
    <w:name w:val="Párrafo de lista1"/>
    <w:basedOn w:val="Normal"/>
    <w:uiPriority w:val="34"/>
    <w:qFormat/>
    <w:pPr>
      <w:spacing w:before="0" w:after="0"/>
      <w:ind w:left="720" w:hanging="0"/>
      <w:contextualSpacing/>
    </w:pPr>
    <w:rPr/>
  </w:style>
  <w:style w:type="paragraph" w:styleId="Prrafodelista2" w:customStyle="1">
    <w:name w:val="Párrafo de lista2"/>
    <w:basedOn w:val="Normal"/>
    <w:uiPriority w:val="99"/>
    <w:qFormat/>
    <w:pPr>
      <w:spacing w:before="0" w:after="0"/>
      <w:ind w:left="720" w:hanging="0"/>
      <w:contextualSpacing/>
    </w:pPr>
    <w:rPr/>
  </w:style>
  <w:style w:type="paragraph" w:styleId="Caption1">
    <w:name w:val="caption"/>
    <w:basedOn w:val="Normal"/>
    <w:next w:val="Normal"/>
    <w:unhideWhenUsed/>
    <w:qFormat/>
    <w:rsid w:val="00bb751f"/>
    <w:pPr>
      <w:spacing w:lineRule="auto" w:line="240" w:before="0" w:after="200"/>
    </w:pPr>
    <w:rPr>
      <w:i/>
      <w:iCs/>
      <w:color w:val="44546A" w:themeColor="text2"/>
      <w:sz w:val="18"/>
      <w:szCs w:val="18"/>
    </w:rPr>
  </w:style>
  <w:style w:type="paragraph" w:styleId="Tableoffigures">
    <w:name w:val="table of figures"/>
    <w:basedOn w:val="Normal"/>
    <w:next w:val="Normal"/>
    <w:uiPriority w:val="99"/>
    <w:qFormat/>
    <w:rsid w:val="00bb751f"/>
    <w:pPr/>
    <w:rPr/>
  </w:style>
  <w:style w:type="paragraph" w:styleId="ListParagraph">
    <w:name w:val="List Paragraph"/>
    <w:basedOn w:val="Normal"/>
    <w:uiPriority w:val="99"/>
    <w:qFormat/>
    <w:rsid w:val="00e37f74"/>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Style10">
    <w:name w:val="_Style 10"/>
    <w:basedOn w:val="TableNormal"/>
    <w:qFormat/>
  </w:style>
  <w:style w:type="table" w:customStyle="1" w:styleId="TableNormal">
    <w:name w:val="Table Normal"/>
    <w:qFormat/>
    <w:tblPr>
      <w:tblCellMar>
        <w:top w:w="0" w:type="dxa"/>
        <w:left w:w="0" w:type="dxa"/>
        <w:bottom w:w="0" w:type="dxa"/>
        <w:right w:w="0" w:type="dxa"/>
      </w:tblCellMar>
    </w:tblPr>
  </w:style>
  <w:style w:type="table" w:customStyle="1" w:styleId="Style12">
    <w:name w:val="_Style 12"/>
    <w:basedOn w:val="TableNormal"/>
    <w:tblPr>
      <w:tblCellMar>
        <w:left w:w="108" w:type="dxa"/>
        <w:right w:w="108" w:type="dxa"/>
      </w:tblCellMar>
    </w:tblPr>
  </w:style>
  <w:style w:type="table" w:customStyle="1" w:styleId="Style13">
    <w:name w:val="_Style 13"/>
    <w:basedOn w:val="TableNormal"/>
    <w:pPr>
      <w:spacing w:line="240" w:lineRule="auto"/>
      <w:jc w:val="both"/>
    </w:pPr>
    <w:tblPr>
      <w:tblCellMar>
        <w:left w:w="115" w:type="dxa"/>
        <w:right w:w="115" w:type="dxa"/>
      </w:tblCellMar>
    </w:tblPr>
  </w:style>
  <w:style w:type="table" w:customStyle="1" w:styleId="Style14">
    <w:name w:val="_Style 14"/>
    <w:basedOn w:val="TableNormal"/>
    <w:qFormat/>
    <w:pPr>
      <w:spacing w:line="240" w:lineRule="auto"/>
      <w:jc w:val="both"/>
    </w:pPr>
    <w:tblPr>
      <w:tblCellMar>
        <w:left w:w="115" w:type="dxa"/>
        <w:right w:w="115" w:type="dxa"/>
      </w:tblCellMar>
    </w:tblPr>
    <w:tblStylePr w:type="firstRow">
      <w:rPr>
        <w:b/>
        <w:color w:val="FFFFFF"/>
      </w:rPr>
      <w:tblPr/>
      <w:tcPr>
        <w:tcBorders>
          <w:top w:val="single" w:color="ED7D31" w:sz="4" w:space="0"/>
          <w:left w:val="single" w:color="ED7D31" w:sz="4" w:space="0"/>
          <w:bottom w:val="single" w:color="ED7D31" w:sz="4" w:space="0"/>
          <w:right w:val="single" w:color="ED7D31" w:sz="4" w:space="0"/>
          <w:insideH w:val="nil"/>
          <w:insideV w:val="nil"/>
        </w:tcBorders>
        <w:tcMar>
          <w:top w:w="0" w:type="dxa"/>
          <w:left w:w="115" w:type="dxa"/>
          <w:bottom w:w="0" w:type="dxa"/>
          <w:right w:w="115" w:type="dxa"/>
        </w:tcMar>
        <w:shd w:val="clear" w:color="auto" w:fill="ED7D31"/>
      </w:tcPr>
    </w:tblStylePr>
    <w:tblStylePr w:type="lastRow">
      <w:rPr>
        <w:b/>
      </w:rPr>
      <w:tblPr/>
      <w:tcPr>
        <w:tcBorders>
          <w:top w:val="single" w:color="ED7D31" w:sz="4" w:space="0"/>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Mar>
          <w:top w:w="0" w:type="dxa"/>
          <w:left w:w="115" w:type="dxa"/>
          <w:bottom w:w="0" w:type="dxa"/>
          <w:right w:w="115" w:type="dxa"/>
        </w:tcMar>
        <w:shd w:val="clear" w:color="auto" w:fill="FBE5D5"/>
      </w:tcPr>
    </w:tblStylePr>
    <w:tblStylePr w:type="band1Horz">
      <w:tblPr/>
      <w:tcPr>
        <w:tcMar>
          <w:top w:w="0" w:type="dxa"/>
          <w:left w:w="115" w:type="dxa"/>
          <w:bottom w:w="0" w:type="dxa"/>
          <w:right w:w="115" w:type="dxa"/>
        </w:tcMar>
        <w:shd w:val="clear" w:color="auto" w:fill="FBE5D5"/>
      </w:tcPr>
    </w:tblStylePr>
  </w:style>
  <w:style w:type="table" w:customStyle="1" w:styleId="Style15">
    <w:name w:val="_Style 15"/>
    <w:basedOn w:val="TableNormal"/>
    <w:qFormat/>
    <w:pPr>
      <w:spacing w:line="240" w:lineRule="auto"/>
      <w:jc w:val="both"/>
    </w:pPr>
    <w:tblPr>
      <w:tblCellMar>
        <w:left w:w="115" w:type="dxa"/>
        <w:right w:w="115" w:type="dxa"/>
      </w:tblCellMar>
    </w:tblPr>
    <w:tblStylePr w:type="firstRow">
      <w:rPr>
        <w:b/>
        <w:color w:val="FFFFFF"/>
      </w:rPr>
      <w:tblPr/>
      <w:tcPr>
        <w:tcBorders>
          <w:top w:val="single" w:color="ED7D31" w:sz="4" w:space="0"/>
          <w:left w:val="single" w:color="ED7D31" w:sz="4" w:space="0"/>
          <w:bottom w:val="single" w:color="ED7D31" w:sz="4" w:space="0"/>
          <w:right w:val="single" w:color="ED7D31" w:sz="4" w:space="0"/>
          <w:insideH w:val="nil"/>
          <w:insideV w:val="nil"/>
        </w:tcBorders>
        <w:tcMar>
          <w:top w:w="0" w:type="dxa"/>
          <w:left w:w="115" w:type="dxa"/>
          <w:bottom w:w="0" w:type="dxa"/>
          <w:right w:w="115" w:type="dxa"/>
        </w:tcMar>
        <w:shd w:val="clear" w:color="auto" w:fill="ED7D31"/>
      </w:tcPr>
    </w:tblStylePr>
    <w:tblStylePr w:type="lastRow">
      <w:rPr>
        <w:b/>
      </w:rPr>
      <w:tblPr/>
      <w:tcPr>
        <w:tcBorders>
          <w:top w:val="single" w:color="ED7D31" w:sz="4" w:space="0"/>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Mar>
          <w:top w:w="0" w:type="dxa"/>
          <w:left w:w="115" w:type="dxa"/>
          <w:bottom w:w="0" w:type="dxa"/>
          <w:right w:w="115" w:type="dxa"/>
        </w:tcMar>
        <w:shd w:val="clear" w:color="auto" w:fill="FBE5D5"/>
      </w:tcPr>
    </w:tblStylePr>
    <w:tblStylePr w:type="band1Horz">
      <w:tblPr/>
      <w:tcPr>
        <w:tcMar>
          <w:top w:w="0" w:type="dxa"/>
          <w:left w:w="115" w:type="dxa"/>
          <w:bottom w:w="0" w:type="dxa"/>
          <w:right w:w="115" w:type="dxa"/>
        </w:tcMar>
        <w:shd w:val="clear" w:color="auto" w:fill="FBE5D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01CA9B9-BBC5-4596-8930-144CCA829D6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LibreOffice/5.1.6.2$Linux_X86_64 LibreOffice_project/10m0$Build-2</Application>
  <Pages>7</Pages>
  <Words>802</Words>
  <Characters>4364</Characters>
  <CharactersWithSpaces>5132</CharactersWithSpaces>
  <Paragraphs>64</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2017-07-08T04:12:00Z</dcterms:created>
  <dc:creator>DINJO-PC</dc:creator>
  <dc:description/>
  <dc:language>en-US</dc:language>
  <cp:lastModifiedBy/>
  <dcterms:modified xsi:type="dcterms:W3CDTF">2017-09-15T02:47:20Z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3082-10.1.0.5674</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