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642314" cy="1014984"/>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2">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0" w:lineRule="auto"/>
        <w:jc w:val="center"/>
        <w:rPr>
          <w:rFonts w:ascii="Times New Roman" w:cs="Times New Roman" w:eastAsia="Times New Roman" w:hAnsi="Times New Roman"/>
          <w:sz w:val="40"/>
          <w:szCs w:val="40"/>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0" w:lineRule="auto"/>
        <w:jc w:val="left"/>
        <w:rPr>
          <w:rFonts w:ascii="Times New Roman" w:cs="Times New Roman" w:eastAsia="Times New Roman" w:hAnsi="Times New Roman"/>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9">
      <w:pPr>
        <w:pStyle w:val="Title"/>
        <w:spacing w:after="0" w:before="200" w:lineRule="auto"/>
        <w:jc w:val="center"/>
        <w:rPr>
          <w:rFonts w:ascii="Times New Roman" w:cs="Times New Roman" w:eastAsia="Times New Roman" w:hAnsi="Times New Roman"/>
          <w:sz w:val="28"/>
          <w:szCs w:val="28"/>
        </w:rPr>
      </w:pPr>
      <w:bookmarkStart w:colFirst="0" w:colLast="0" w:name="_heading=h.1fob9te" w:id="2"/>
      <w:bookmarkEnd w:id="2"/>
      <w:r w:rsidDel="00000000" w:rsidR="00000000" w:rsidRPr="00000000">
        <w:rPr>
          <w:rFonts w:ascii="Times New Roman" w:cs="Times New Roman" w:eastAsia="Times New Roman" w:hAnsi="Times New Roman"/>
          <w:sz w:val="28"/>
          <w:szCs w:val="28"/>
          <w:rtl w:val="0"/>
        </w:rPr>
        <w:t xml:space="preserve">Project Title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Program Name</w:t>
      </w:r>
      <w:r w:rsidDel="00000000" w:rsidR="00000000" w:rsidRPr="00000000">
        <w:rPr>
          <w:rtl w:val="0"/>
        </w:rPr>
      </w:r>
    </w:p>
    <w:p w:rsidR="00000000" w:rsidDel="00000000" w:rsidP="00000000" w:rsidRDefault="00000000" w:rsidRPr="00000000" w14:paraId="0000000D">
      <w:pPr>
        <w:pStyle w:val="Title"/>
        <w:spacing w:after="0" w:before="200" w:lineRule="auto"/>
        <w:jc w:val="center"/>
        <w:rPr>
          <w:rFonts w:ascii="Times New Roman" w:cs="Times New Roman" w:eastAsia="Times New Roman" w:hAnsi="Times New Roman"/>
          <w:sz w:val="28"/>
          <w:szCs w:val="28"/>
        </w:rPr>
      </w:pPr>
      <w:bookmarkStart w:colFirst="0" w:colLast="0" w:name="_heading=h.3znysh7" w:id="3"/>
      <w:bookmarkEnd w:id="3"/>
      <w:r w:rsidDel="00000000" w:rsidR="00000000" w:rsidRPr="00000000">
        <w:rPr>
          <w:rtl w:val="0"/>
        </w:rPr>
      </w:r>
    </w:p>
    <w:p w:rsidR="00000000" w:rsidDel="00000000" w:rsidP="00000000" w:rsidRDefault="00000000" w:rsidRPr="00000000" w14:paraId="0000000E">
      <w:pPr>
        <w:pStyle w:val="Title"/>
        <w:spacing w:after="0" w:before="200" w:lineRule="auto"/>
        <w:jc w:val="center"/>
        <w:rPr>
          <w:rFonts w:ascii="Times New Roman" w:cs="Times New Roman" w:eastAsia="Times New Roman" w:hAnsi="Times New Roman"/>
          <w:sz w:val="28"/>
          <w:szCs w:val="28"/>
        </w:rPr>
      </w:pPr>
      <w:bookmarkStart w:colFirst="0" w:colLast="0" w:name="_heading=h.2et92p0" w:id="4"/>
      <w:bookmarkEnd w:id="4"/>
      <w:r w:rsidDel="00000000" w:rsidR="00000000" w:rsidRPr="00000000">
        <w:rPr>
          <w:rFonts w:ascii="Times New Roman" w:cs="Times New Roman" w:eastAsia="Times New Roman" w:hAnsi="Times New Roman"/>
          <w:sz w:val="28"/>
          <w:szCs w:val="28"/>
          <w:rtl w:val="0"/>
        </w:rPr>
        <w:t xml:space="preserve">Your name</w:t>
      </w:r>
    </w:p>
    <w:p w:rsidR="00000000" w:rsidDel="00000000" w:rsidP="00000000" w:rsidRDefault="00000000" w:rsidRPr="00000000" w14:paraId="0000000F">
      <w:pPr>
        <w:pStyle w:val="Title"/>
        <w:jc w:val="center"/>
        <w:rPr>
          <w:rFonts w:ascii="Times New Roman" w:cs="Times New Roman" w:eastAsia="Times New Roman" w:hAnsi="Times New Roman"/>
          <w:sz w:val="28"/>
          <w:szCs w:val="28"/>
        </w:rPr>
      </w:pPr>
      <w:bookmarkStart w:colFirst="0" w:colLast="0" w:name="_heading=h.tyjcwt" w:id="5"/>
      <w:bookmarkEnd w:id="5"/>
      <w:r w:rsidDel="00000000" w:rsidR="00000000" w:rsidRPr="00000000">
        <w:rPr>
          <w:rtl w:val="0"/>
        </w:rPr>
      </w:r>
    </w:p>
    <w:p w:rsidR="00000000" w:rsidDel="00000000" w:rsidP="00000000" w:rsidRDefault="00000000" w:rsidRPr="00000000" w14:paraId="00000010">
      <w:pPr>
        <w:pStyle w:val="Title"/>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p w:rsidR="00000000" w:rsidDel="00000000" w:rsidP="00000000" w:rsidRDefault="00000000" w:rsidRPr="00000000" w14:paraId="00000016">
      <w:pPr>
        <w:pStyle w:val="Title"/>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Title"/>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Title"/>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pStyle w:val="Title"/>
        <w:jc w:val="center"/>
        <w:rPr>
          <w:rFonts w:ascii="Times New Roman" w:cs="Times New Roman" w:eastAsia="Times New Roman" w:hAnsi="Times New Roman"/>
          <w:sz w:val="28"/>
          <w:szCs w:val="28"/>
        </w:rPr>
      </w:pPr>
      <w:bookmarkStart w:colFirst="0" w:colLast="0" w:name="_heading=h.1t3h5sf" w:id="6"/>
      <w:bookmarkEnd w:id="6"/>
      <w:r w:rsidDel="00000000" w:rsidR="00000000" w:rsidRPr="00000000">
        <w:rPr>
          <w:sz w:val="28"/>
          <w:szCs w:val="28"/>
          <w:rtl w:val="0"/>
        </w:rPr>
        <w:t xml:space="preserve">year</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w:t>
      </w:r>
      <w:r w:rsidDel="00000000" w:rsidR="00000000" w:rsidRPr="00000000">
        <w:rPr>
          <w:rFonts w:ascii="Times New Roman" w:cs="Times New Roman" w:eastAsia="Times New Roman" w:hAnsi="Times New Roman"/>
          <w:b w:val="1"/>
          <w:bCs w:val="1"/>
          <w:rtl w:val="0"/>
        </w:rPr>
        <w:t xml:space="preserve">ECLARATION</w:t>
      </w: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Project is my original work, unless stated and all external sources have been referenced or cited in my document. This work has not been presented for award of degree or for any similar purpose in any other university</w:t>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 xml:space="preserve">Date…………………………..</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Student </w:t>
      </w:r>
    </w:p>
    <w:p w:rsidR="00000000" w:rsidDel="00000000" w:rsidP="00000000" w:rsidRDefault="00000000" w:rsidRPr="00000000" w14:paraId="00000024">
      <w:pPr>
        <w:spacing w:line="240" w:lineRule="auto"/>
        <w:jc w:val="both"/>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w:t>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undersigned certifies that he has read and hereby recommended for acceptance of African Leadership University a report entitled ………..</w:t>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ab/>
        <w:t xml:space="preserve">Date………………………….</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Prof/Dr./Mrs./Miss/Mr. Name of the Supervisor</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Software Engineering,</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DEDICATION AND ACKNOWLEDGEMENT </w:t>
      </w:r>
    </w:p>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6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summary of a report abstract should summarize the following:</w:t>
      </w:r>
    </w:p>
    <w:p w:rsidR="00000000" w:rsidDel="00000000" w:rsidP="00000000" w:rsidRDefault="00000000" w:rsidRPr="00000000" w14:paraId="00000063">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and background ( 1 sentence or two is enough)</w:t>
      </w:r>
    </w:p>
    <w:p w:rsidR="00000000" w:rsidDel="00000000" w:rsidP="00000000" w:rsidRDefault="00000000" w:rsidRPr="00000000" w14:paraId="00000064">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statement.</w:t>
      </w:r>
    </w:p>
    <w:p w:rsidR="00000000" w:rsidDel="00000000" w:rsidP="00000000" w:rsidRDefault="00000000" w:rsidRPr="00000000" w14:paraId="00000065">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and implemented solution</w:t>
      </w:r>
    </w:p>
    <w:p w:rsidR="00000000" w:rsidDel="00000000" w:rsidP="00000000" w:rsidRDefault="00000000" w:rsidRPr="00000000" w14:paraId="00000066">
      <w:pPr>
        <w:numPr>
          <w:ilvl w:val="0"/>
          <w:numId w:val="2"/>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drawn from the results you got </w:t>
      </w:r>
    </w:p>
    <w:p w:rsidR="00000000" w:rsidDel="00000000" w:rsidP="00000000" w:rsidRDefault="00000000" w:rsidRPr="00000000" w14:paraId="0000006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Range for the  number of Words in the abstract (150 - 250 )</w:t>
      </w:r>
    </w:p>
    <w:p w:rsidR="00000000" w:rsidDel="00000000" w:rsidP="00000000" w:rsidRDefault="00000000" w:rsidRPr="00000000" w14:paraId="0000006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980000"/>
          <w:rtl w:val="0"/>
        </w:rPr>
        <w:t xml:space="preserve">Each section must be on its page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of Contents</w:t>
      </w:r>
    </w:p>
    <w:p w:rsidR="00000000" w:rsidDel="00000000" w:rsidP="00000000" w:rsidRDefault="00000000" w:rsidRPr="00000000" w14:paraId="0000009B">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of Tables</w:t>
      </w:r>
    </w:p>
    <w:p w:rsidR="00000000" w:rsidDel="00000000" w:rsidP="00000000" w:rsidRDefault="00000000" w:rsidRPr="00000000" w14:paraId="0000009D">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of Figures</w:t>
      </w:r>
    </w:p>
    <w:p w:rsidR="00000000" w:rsidDel="00000000" w:rsidP="00000000" w:rsidRDefault="00000000" w:rsidRPr="00000000" w14:paraId="0000009F">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List of Acronyms/Abbreviations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A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E">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color w:val="000000"/>
        </w:rPr>
        <w:sectPr>
          <w:headerReference r:id="rId8" w:type="default"/>
          <w:footerReference r:id="rId9" w:type="default"/>
          <w:footerReference r:id="rId10" w:type="even"/>
          <w:pgSz w:h="16840" w:w="1190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C1">
      <w:pPr>
        <w:spacing w:after="20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CHAPTER ONE: INTRODUCTION </w:t>
      </w:r>
    </w:p>
    <w:p w:rsidR="00000000" w:rsidDel="00000000" w:rsidP="00000000" w:rsidRDefault="00000000" w:rsidRPr="00000000" w14:paraId="000000C2">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cc0000"/>
          <w:rtl w:val="0"/>
        </w:rPr>
        <w:t xml:space="preserve">The tense changes to “past tense where possible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C3">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Introduction and Background</w:t>
      </w:r>
    </w:p>
    <w:p w:rsidR="00000000" w:rsidDel="00000000" w:rsidP="00000000" w:rsidRDefault="00000000" w:rsidRPr="00000000" w14:paraId="000000C4">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C5">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Project’s main objective</w:t>
      </w:r>
    </w:p>
    <w:p w:rsidR="00000000" w:rsidDel="00000000" w:rsidP="00000000" w:rsidRDefault="00000000" w:rsidRPr="00000000" w14:paraId="000000C6">
      <w:pPr>
        <w:widowControl w:val="1"/>
        <w:spacing w:after="20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1.3.1List of the specific objectives</w:t>
      </w:r>
    </w:p>
    <w:p w:rsidR="00000000" w:rsidDel="00000000" w:rsidP="00000000" w:rsidRDefault="00000000" w:rsidRPr="00000000" w14:paraId="000000C7">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Research questions</w:t>
      </w:r>
    </w:p>
    <w:p w:rsidR="00000000" w:rsidDel="00000000" w:rsidP="00000000" w:rsidRDefault="00000000" w:rsidRPr="00000000" w14:paraId="000000C8">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Project scope</w:t>
      </w:r>
    </w:p>
    <w:p w:rsidR="00000000" w:rsidDel="00000000" w:rsidP="00000000" w:rsidRDefault="00000000" w:rsidRPr="00000000" w14:paraId="000000C9">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Significance and Justification</w:t>
      </w:r>
    </w:p>
    <w:p w:rsidR="00000000" w:rsidDel="00000000" w:rsidP="00000000" w:rsidRDefault="00000000" w:rsidRPr="00000000" w14:paraId="000000CA">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Research Budget</w:t>
      </w:r>
    </w:p>
    <w:p w:rsidR="00000000" w:rsidDel="00000000" w:rsidP="00000000" w:rsidRDefault="00000000" w:rsidRPr="00000000" w14:paraId="000000CB">
      <w:pPr>
        <w:widowControl w:val="1"/>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Research Timeline</w:t>
      </w:r>
    </w:p>
    <w:p w:rsidR="00000000" w:rsidDel="00000000" w:rsidP="00000000" w:rsidRDefault="00000000" w:rsidRPr="00000000" w14:paraId="000000CC">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CD">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CE">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CF">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0">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1">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2">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3">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4">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5">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6">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7">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8">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9">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A">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B">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C">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D">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E">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DF">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E0">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E1">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E2">
      <w:pPr>
        <w:widowControl w:val="1"/>
        <w:spacing w:line="240" w:lineRule="auto"/>
        <w:jc w:val="both"/>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TWO: LITERATURE REVIEW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cc0000"/>
          <w:rtl w:val="0"/>
        </w:rPr>
        <w:t xml:space="preserve">The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cc0000"/>
          <w:rtl w:val="0"/>
        </w:rPr>
        <w:t xml:space="preserve">tense changes to “past tense where possible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E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Introduction </w:t>
      </w:r>
    </w:p>
    <w:p w:rsidR="00000000" w:rsidDel="00000000" w:rsidP="00000000" w:rsidRDefault="00000000" w:rsidRPr="00000000" w14:paraId="000000E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Historical Background of the Research Topic</w:t>
      </w:r>
    </w:p>
    <w:p w:rsidR="00000000" w:rsidDel="00000000" w:rsidP="00000000" w:rsidRDefault="00000000" w:rsidRPr="00000000" w14:paraId="000000E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Overview of Existing System </w:t>
      </w:r>
    </w:p>
    <w:p w:rsidR="00000000" w:rsidDel="00000000" w:rsidP="00000000" w:rsidRDefault="00000000" w:rsidRPr="00000000" w14:paraId="000000E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Review of Related Work </w:t>
      </w:r>
    </w:p>
    <w:p w:rsidR="00000000" w:rsidDel="00000000" w:rsidP="00000000" w:rsidRDefault="00000000" w:rsidRPr="00000000" w14:paraId="000000ED">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Summary of Reviewed Literature </w:t>
      </w:r>
    </w:p>
    <w:p w:rsidR="00000000" w:rsidDel="00000000" w:rsidP="00000000" w:rsidRDefault="00000000" w:rsidRPr="00000000" w14:paraId="000000E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Strength and Weaknesses of the Existing System(s) </w:t>
      </w:r>
    </w:p>
    <w:p w:rsidR="00000000" w:rsidDel="00000000" w:rsidP="00000000" w:rsidRDefault="00000000" w:rsidRPr="00000000" w14:paraId="000000EF">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2.6 General Comments</w:t>
      </w:r>
      <w:r w:rsidDel="00000000" w:rsidR="00000000" w:rsidRPr="00000000">
        <w:rPr>
          <w:rtl w:val="0"/>
        </w:rPr>
      </w:r>
    </w:p>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THREE: S</w:t>
      </w:r>
      <w:r w:rsidDel="00000000" w:rsidR="00000000" w:rsidRPr="00000000">
        <w:rPr>
          <w:rFonts w:ascii="Times New Roman" w:cs="Times New Roman" w:eastAsia="Times New Roman" w:hAnsi="Times New Roman"/>
          <w:b w:val="1"/>
          <w:bCs w:val="1"/>
          <w:color w:val="0d0d0d"/>
          <w:highlight w:val="white"/>
          <w:rtl w:val="0"/>
        </w:rPr>
        <w:t xml:space="preserve">YSTEM ANALYSIS AND DESIGN</w:t>
      </w:r>
      <w:r w:rsidDel="00000000" w:rsidR="00000000" w:rsidRPr="00000000">
        <w:rPr>
          <w:rtl w:val="0"/>
        </w:rPr>
      </w:r>
    </w:p>
    <w:p w:rsidR="00000000" w:rsidDel="00000000" w:rsidP="00000000" w:rsidRDefault="00000000" w:rsidRPr="00000000" w14:paraId="0000010C">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color w:val="cc0000"/>
          <w:rtl w:val="0"/>
        </w:rPr>
        <w:t xml:space="preserve">The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cc0000"/>
          <w:rtl w:val="0"/>
        </w:rPr>
        <w:t xml:space="preserve">tense changes to “past tense where possible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0D">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980000"/>
          <w:rtl w:val="0"/>
        </w:rPr>
        <w:t xml:space="preserve">                         </w:t>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3.1 Introduction </w:t>
      </w:r>
    </w:p>
    <w:p w:rsidR="00000000" w:rsidDel="00000000" w:rsidP="00000000" w:rsidRDefault="00000000" w:rsidRPr="00000000" w14:paraId="000001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3.2 Research Design (including the SDLC model used)</w:t>
      </w:r>
    </w:p>
    <w:p w:rsidR="00000000" w:rsidDel="00000000" w:rsidP="00000000" w:rsidRDefault="00000000" w:rsidRPr="00000000" w14:paraId="000001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ab/>
        <w:t xml:space="preserve">3.1.1 Dataset and Dataset Description (For those in ML specialization)</w:t>
      </w:r>
    </w:p>
    <w:p w:rsidR="00000000" w:rsidDel="00000000" w:rsidP="00000000" w:rsidRDefault="00000000" w:rsidRPr="00000000" w14:paraId="000001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3.3 Functional and Non-functional Requirements </w:t>
      </w:r>
    </w:p>
    <w:p w:rsidR="00000000" w:rsidDel="00000000" w:rsidP="00000000" w:rsidRDefault="00000000" w:rsidRPr="00000000" w14:paraId="000001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firstLine="720"/>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3.2.1 Proposed Model Diagram </w:t>
      </w:r>
    </w:p>
    <w:p w:rsidR="00000000" w:rsidDel="00000000" w:rsidP="00000000" w:rsidRDefault="00000000" w:rsidRPr="00000000" w14:paraId="000001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3.4 System Architecture </w:t>
      </w:r>
    </w:p>
    <w:p w:rsidR="00000000" w:rsidDel="00000000" w:rsidP="00000000" w:rsidRDefault="00000000" w:rsidRPr="00000000" w14:paraId="000001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3.5 Flow Chart, Class diagram, Use Case Diagram, Sequence Diagram and all other diagrams. </w:t>
      </w:r>
    </w:p>
    <w:p w:rsidR="00000000" w:rsidDel="00000000" w:rsidP="00000000" w:rsidRDefault="00000000" w:rsidRPr="00000000" w14:paraId="00000116">
      <w:pPr>
        <w:rPr>
          <w:b w:val="0"/>
          <w:bCs w:val="0"/>
          <w:sz w:val="24"/>
          <w:szCs w:val="24"/>
        </w:rPr>
      </w:pPr>
      <w:r w:rsidDel="00000000" w:rsidR="00000000" w:rsidRPr="00000000">
        <w:rPr>
          <w:rFonts w:ascii="Times New Roman" w:cs="Times New Roman" w:eastAsia="Times New Roman" w:hAnsi="Times New Roman"/>
          <w:color w:val="0d0d0d"/>
          <w:highlight w:val="white"/>
          <w:rtl w:val="0"/>
        </w:rPr>
        <w:t xml:space="preserve">3.6 Development Tools</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SYSTEM IMPLEMENTATION AND TESTING</w:t>
        <w:br w:type="textWrapping"/>
      </w:r>
    </w:p>
    <w:p w:rsidR="00000000" w:rsidDel="00000000" w:rsidP="00000000" w:rsidRDefault="00000000" w:rsidRPr="00000000" w14:paraId="00000119">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 and source code as sample only just for main modules and source codes for the same screenshot are required)</w:t>
      </w:r>
    </w:p>
    <w:p w:rsidR="00000000" w:rsidDel="00000000" w:rsidP="00000000" w:rsidRDefault="00000000" w:rsidRPr="00000000" w14:paraId="0000011A">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Implementation and coding</w:t>
      </w:r>
    </w:p>
    <w:p w:rsidR="00000000" w:rsidDel="00000000" w:rsidP="00000000" w:rsidRDefault="00000000" w:rsidRPr="00000000" w14:paraId="000001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Introduction</w:t>
      </w:r>
    </w:p>
    <w:p w:rsidR="00000000" w:rsidDel="00000000" w:rsidP="00000000" w:rsidRDefault="00000000" w:rsidRPr="00000000" w14:paraId="0000011C">
      <w:pPr>
        <w:ind w:firstLine="72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Be brief about what this section is talking about, not what the project is about. Be specific to what this section will be addressing. Do not Repeat what you mentioned in the other chapters in short…………</w:t>
      </w:r>
    </w:p>
    <w:p w:rsidR="00000000" w:rsidDel="00000000" w:rsidP="00000000" w:rsidRDefault="00000000" w:rsidRPr="00000000" w14:paraId="0000011D">
      <w:pPr>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E">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Description of implementation Tools and technology</w:t>
      </w:r>
    </w:p>
    <w:p w:rsidR="00000000" w:rsidDel="00000000" w:rsidP="00000000" w:rsidRDefault="00000000" w:rsidRPr="00000000" w14:paraId="0000011F">
      <w:pPr>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rtl w:val="0"/>
        </w:rPr>
        <w:t xml:space="preserve">4.2 Graphical</w:t>
      </w:r>
      <w:r w:rsidDel="00000000" w:rsidR="00000000" w:rsidRPr="00000000">
        <w:rPr>
          <w:rFonts w:ascii="Times New Roman" w:cs="Times New Roman" w:eastAsia="Times New Roman" w:hAnsi="Times New Roman"/>
          <w:color w:val="0d0d0d"/>
          <w:highlight w:val="white"/>
          <w:rtl w:val="0"/>
        </w:rPr>
        <w:t xml:space="preserve"> view of the project</w:t>
      </w:r>
    </w:p>
    <w:p w:rsidR="00000000" w:rsidDel="00000000" w:rsidP="00000000" w:rsidRDefault="00000000" w:rsidRPr="00000000" w14:paraId="000001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Screenshots with description</w:t>
      </w:r>
    </w:p>
    <w:p w:rsidR="00000000" w:rsidDel="00000000" w:rsidP="00000000" w:rsidRDefault="00000000" w:rsidRPr="00000000" w14:paraId="0000012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color w:val="0d0d0d"/>
          <w:highlight w:val="white"/>
          <w:rtl w:val="0"/>
        </w:rPr>
        <w:t xml:space="preserve">Basically. insert Screenshots of different features of your app. Yes they have to be features mentioned in the functional requirements. Actions a user can perform on the system that directly address your problem statement e.g a User can view pending payments for water service platform, or A user can access play the game that improves your coordination etc</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Testing</w:t>
      </w:r>
    </w:p>
    <w:p w:rsidR="00000000" w:rsidDel="00000000" w:rsidP="00000000" w:rsidRDefault="00000000" w:rsidRPr="00000000" w14:paraId="000001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Introduction</w:t>
      </w:r>
    </w:p>
    <w:p w:rsidR="00000000" w:rsidDel="00000000" w:rsidP="00000000" w:rsidRDefault="00000000" w:rsidRPr="00000000" w14:paraId="000001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Objective of testing</w:t>
      </w:r>
    </w:p>
    <w:p w:rsidR="00000000" w:rsidDel="00000000" w:rsidP="00000000" w:rsidRDefault="00000000" w:rsidRPr="00000000" w14:paraId="000001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Unit testing outputs</w:t>
      </w:r>
    </w:p>
    <w:p w:rsidR="00000000" w:rsidDel="00000000" w:rsidP="00000000" w:rsidRDefault="00000000" w:rsidRPr="00000000" w14:paraId="000001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Validation testing outputs</w:t>
      </w:r>
    </w:p>
    <w:p w:rsidR="00000000" w:rsidDel="00000000" w:rsidP="00000000" w:rsidRDefault="00000000" w:rsidRPr="00000000" w14:paraId="000001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Integration testing outputs</w:t>
      </w:r>
    </w:p>
    <w:p w:rsidR="00000000" w:rsidDel="00000000" w:rsidP="00000000" w:rsidRDefault="00000000" w:rsidRPr="00000000" w14:paraId="000001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 Functional and system testing results</w:t>
      </w:r>
    </w:p>
    <w:p w:rsidR="00000000" w:rsidDel="00000000" w:rsidP="00000000" w:rsidRDefault="00000000" w:rsidRPr="00000000" w14:paraId="000001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4.2.7 Acceptance testing report</w:t>
      </w:r>
    </w:p>
    <w:p w:rsidR="00000000" w:rsidDel="00000000" w:rsidP="00000000" w:rsidRDefault="00000000" w:rsidRPr="00000000" w14:paraId="0000012C">
      <w:pPr>
        <w:ind w:firstLine="720"/>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12D">
      <w:pPr>
        <w:ind w:firstLine="720"/>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color w:val="0d0d0d"/>
          <w:highlight w:val="white"/>
        </w:rPr>
      </w:pPr>
      <w:r w:rsidDel="00000000" w:rsidR="00000000" w:rsidRPr="00000000">
        <w:rPr>
          <w:rtl w:val="0"/>
        </w:rPr>
      </w:r>
    </w:p>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jc w:val="left"/>
        <w:rPr/>
      </w:pP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jc w:val="left"/>
        <w:rPr/>
      </w:pPr>
      <w:r w:rsidDel="00000000" w:rsidR="00000000" w:rsidRPr="00000000">
        <w:rPr>
          <w:rtl w:val="0"/>
        </w:rPr>
      </w:r>
    </w:p>
    <w:p w:rsidR="00000000" w:rsidDel="00000000" w:rsidP="00000000" w:rsidRDefault="00000000" w:rsidRPr="00000000" w14:paraId="00000133">
      <w:pPr>
        <w:jc w:val="left"/>
        <w:rPr/>
      </w:pP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jc w:val="left"/>
        <w:rPr/>
      </w:pPr>
      <w:r w:rsidDel="00000000" w:rsidR="00000000" w:rsidRPr="00000000">
        <w:rPr>
          <w:rtl w:val="0"/>
        </w:rPr>
      </w:r>
    </w:p>
    <w:p w:rsidR="00000000" w:rsidDel="00000000" w:rsidP="00000000" w:rsidRDefault="00000000" w:rsidRPr="00000000" w14:paraId="0000013A">
      <w:pPr>
        <w:jc w:val="left"/>
        <w:rPr/>
      </w:pPr>
      <w:r w:rsidDel="00000000" w:rsidR="00000000" w:rsidRPr="00000000">
        <w:rPr>
          <w:rtl w:val="0"/>
        </w:rPr>
      </w:r>
    </w:p>
    <w:p w:rsidR="00000000" w:rsidDel="00000000" w:rsidP="00000000" w:rsidRDefault="00000000" w:rsidRPr="00000000" w14:paraId="0000013B">
      <w:pPr>
        <w:jc w:val="left"/>
        <w:rPr/>
      </w:pPr>
      <w:r w:rsidDel="00000000" w:rsidR="00000000" w:rsidRPr="00000000">
        <w:rPr>
          <w:rtl w:val="0"/>
        </w:rPr>
      </w:r>
    </w:p>
    <w:p w:rsidR="00000000" w:rsidDel="00000000" w:rsidP="00000000" w:rsidRDefault="00000000" w:rsidRPr="00000000" w14:paraId="0000013C">
      <w:pPr>
        <w:jc w:val="left"/>
        <w:rPr/>
      </w:pPr>
      <w:r w:rsidDel="00000000" w:rsidR="00000000" w:rsidRPr="00000000">
        <w:rPr>
          <w:rtl w:val="0"/>
        </w:rPr>
      </w:r>
    </w:p>
    <w:p w:rsidR="00000000" w:rsidDel="00000000" w:rsidP="00000000" w:rsidRDefault="00000000" w:rsidRPr="00000000" w14:paraId="0000013D">
      <w:pPr>
        <w:jc w:val="left"/>
        <w:rPr/>
      </w:pPr>
      <w:r w:rsidDel="00000000" w:rsidR="00000000" w:rsidRPr="00000000">
        <w:rPr>
          <w:rtl w:val="0"/>
        </w:rPr>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jc w:val="left"/>
        <w:rPr/>
      </w:pP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jc w:val="left"/>
        <w:rPr/>
      </w:pP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THE DESCRIPTION OF THE RESULTS/SYSTEM</w:t>
      </w:r>
    </w:p>
    <w:p w:rsidR="00000000" w:rsidDel="00000000" w:rsidP="00000000" w:rsidRDefault="00000000" w:rsidRPr="00000000" w14:paraId="0000014A">
      <w:pPr>
        <w:spacing w:after="200" w:before="200" w:lineRule="auto"/>
        <w:rPr>
          <w:i w:val="1"/>
          <w:iCs w:val="1"/>
        </w:rPr>
      </w:pPr>
      <w:r w:rsidDel="00000000" w:rsidR="00000000" w:rsidRPr="00000000">
        <w:rPr>
          <w:i w:val="1"/>
          <w:iCs w:val="1"/>
          <w:rtl w:val="0"/>
        </w:rPr>
        <w:t xml:space="preserve">Below are Examples of result reporting for some problems solved around AR/VR and Web</w:t>
      </w:r>
    </w:p>
    <w:p w:rsidR="00000000" w:rsidDel="00000000" w:rsidP="00000000" w:rsidRDefault="00000000" w:rsidRPr="00000000" w14:paraId="0000014B">
      <w:pPr>
        <w:spacing w:after="200" w:before="200" w:lineRule="auto"/>
        <w:rPr>
          <w:b w:val="1"/>
          <w:bCs w:val="1"/>
          <w:i w:val="1"/>
          <w:iCs w:val="1"/>
        </w:rPr>
      </w:pPr>
      <w:r w:rsidDel="00000000" w:rsidR="00000000" w:rsidRPr="00000000">
        <w:rPr>
          <w:b w:val="1"/>
          <w:bCs w:val="1"/>
          <w:i w:val="1"/>
          <w:iCs w:val="1"/>
          <w:rtl w:val="0"/>
        </w:rPr>
        <w:t xml:space="preserve">1. Water Distribution Web Platform Example:</w:t>
      </w:r>
    </w:p>
    <w:p w:rsidR="00000000" w:rsidDel="00000000" w:rsidP="00000000" w:rsidRDefault="00000000" w:rsidRPr="00000000" w14:paraId="0000014C">
      <w:pPr>
        <w:spacing w:after="200" w:before="200" w:lineRule="auto"/>
        <w:rPr>
          <w:i w:val="1"/>
          <w:iCs w:val="1"/>
        </w:rPr>
      </w:pPr>
      <w:r w:rsidDel="00000000" w:rsidR="00000000" w:rsidRPr="00000000">
        <w:rPr>
          <w:i w:val="1"/>
          <w:iCs w:val="1"/>
          <w:rtl w:val="0"/>
        </w:rPr>
        <w:t xml:space="preserve">Problem: An organization that distributes water lacks a centralized platform for monitoring water quality, tracking individual water usage, and managing user payment statuses. Customers cannot verify the quality of the water they receive, monitor their own usage, or view their payment status, resulting in inefficiencies and poor user satisfaction.</w:t>
      </w:r>
    </w:p>
    <w:p w:rsidR="00000000" w:rsidDel="00000000" w:rsidP="00000000" w:rsidRDefault="00000000" w:rsidRPr="00000000" w14:paraId="0000014D">
      <w:pPr>
        <w:spacing w:after="200" w:before="200" w:lineRule="auto"/>
        <w:rPr>
          <w:i w:val="1"/>
          <w:iCs w:val="1"/>
        </w:rPr>
      </w:pPr>
      <w:r w:rsidDel="00000000" w:rsidR="00000000" w:rsidRPr="00000000">
        <w:rPr>
          <w:i w:val="1"/>
          <w:iCs w:val="1"/>
          <w:rtl w:val="0"/>
        </w:rPr>
        <w:t xml:space="preserve">Results :</w:t>
      </w:r>
    </w:p>
    <w:p w:rsidR="00000000" w:rsidDel="00000000" w:rsidP="00000000" w:rsidRDefault="00000000" w:rsidRPr="00000000" w14:paraId="0000014E">
      <w:pPr>
        <w:numPr>
          <w:ilvl w:val="0"/>
          <w:numId w:val="3"/>
        </w:numPr>
        <w:spacing w:after="200" w:before="200" w:lineRule="auto"/>
        <w:ind w:left="1440" w:hanging="360"/>
        <w:rPr>
          <w:i w:val="1"/>
          <w:iCs w:val="1"/>
        </w:rPr>
      </w:pPr>
      <w:r w:rsidDel="00000000" w:rsidR="00000000" w:rsidRPr="00000000">
        <w:rPr>
          <w:i w:val="1"/>
          <w:iCs w:val="1"/>
          <w:rtl w:val="0"/>
        </w:rPr>
        <w:t xml:space="preserve">Water Quality Reporting Rate Over Time</w:t>
      </w:r>
    </w:p>
    <w:p w:rsidR="00000000" w:rsidDel="00000000" w:rsidP="00000000" w:rsidRDefault="00000000" w:rsidRPr="00000000" w14:paraId="0000014F">
      <w:pPr>
        <w:spacing w:after="200" w:before="200" w:lineRule="auto"/>
        <w:ind w:left="1440" w:firstLine="0"/>
        <w:rPr>
          <w:i w:val="1"/>
          <w:iCs w:val="1"/>
        </w:rPr>
      </w:pPr>
      <w:r w:rsidDel="00000000" w:rsidR="00000000" w:rsidRPr="00000000">
        <w:rPr>
          <w:i w:val="1"/>
          <w:iCs w:val="1"/>
          <w:rtl w:val="0"/>
        </w:rPr>
        <w:t xml:space="preserve">Graph Type: Line graph</w:t>
      </w:r>
    </w:p>
    <w:p w:rsidR="00000000" w:rsidDel="00000000" w:rsidP="00000000" w:rsidRDefault="00000000" w:rsidRPr="00000000" w14:paraId="00000150">
      <w:pPr>
        <w:spacing w:after="200" w:before="200" w:lineRule="auto"/>
        <w:ind w:left="1440" w:firstLine="0"/>
        <w:rPr>
          <w:i w:val="1"/>
          <w:iCs w:val="1"/>
        </w:rPr>
      </w:pPr>
      <w:r w:rsidDel="00000000" w:rsidR="00000000" w:rsidRPr="00000000">
        <w:rPr>
          <w:i w:val="1"/>
          <w:iCs w:val="1"/>
          <w:rtl w:val="0"/>
        </w:rPr>
        <w:t xml:space="preserve">Description: A line graph showing the frequency and accuracy of water quality updates. The x-axis represents time (e.g., weeks or months), and the y-axis shows the percentage accuracy of quality reporting, ideally trending upward toward a target accuracy (e.g., 95%).</w:t>
      </w:r>
    </w:p>
    <w:p w:rsidR="00000000" w:rsidDel="00000000" w:rsidP="00000000" w:rsidRDefault="00000000" w:rsidRPr="00000000" w14:paraId="00000151">
      <w:pPr>
        <w:numPr>
          <w:ilvl w:val="0"/>
          <w:numId w:val="3"/>
        </w:numPr>
        <w:spacing w:after="200" w:before="200" w:lineRule="auto"/>
        <w:ind w:left="1440" w:hanging="360"/>
        <w:rPr>
          <w:i w:val="1"/>
          <w:iCs w:val="1"/>
        </w:rPr>
      </w:pPr>
      <w:r w:rsidDel="00000000" w:rsidR="00000000" w:rsidRPr="00000000">
        <w:rPr>
          <w:i w:val="1"/>
          <w:iCs w:val="1"/>
          <w:rtl w:val="0"/>
        </w:rPr>
        <w:t xml:space="preserve">Daily Water Usage Tracking Accuracy</w:t>
      </w:r>
    </w:p>
    <w:p w:rsidR="00000000" w:rsidDel="00000000" w:rsidP="00000000" w:rsidRDefault="00000000" w:rsidRPr="00000000" w14:paraId="00000152">
      <w:pPr>
        <w:spacing w:after="200" w:before="200" w:lineRule="auto"/>
        <w:ind w:left="1440" w:firstLine="0"/>
        <w:rPr>
          <w:i w:val="1"/>
          <w:iCs w:val="1"/>
        </w:rPr>
      </w:pPr>
      <w:r w:rsidDel="00000000" w:rsidR="00000000" w:rsidRPr="00000000">
        <w:rPr>
          <w:i w:val="1"/>
          <w:iCs w:val="1"/>
          <w:rtl w:val="0"/>
        </w:rPr>
        <w:t xml:space="preserve">Graph Type: Bar chart</w:t>
      </w:r>
    </w:p>
    <w:p w:rsidR="00000000" w:rsidDel="00000000" w:rsidP="00000000" w:rsidRDefault="00000000" w:rsidRPr="00000000" w14:paraId="00000153">
      <w:pPr>
        <w:spacing w:after="200" w:before="200" w:lineRule="auto"/>
        <w:ind w:left="1440" w:firstLine="0"/>
        <w:rPr>
          <w:i w:val="1"/>
          <w:iCs w:val="1"/>
        </w:rPr>
      </w:pPr>
      <w:r w:rsidDel="00000000" w:rsidR="00000000" w:rsidRPr="00000000">
        <w:rPr>
          <w:i w:val="1"/>
          <w:iCs w:val="1"/>
          <w:rtl w:val="0"/>
        </w:rPr>
        <w:t xml:space="preserve">Description: A bar chart comparing recorded versus actual usage accuracy per user over time. Each bar represents a user's daily usage, showing consistency in tracking accuracy.</w:t>
      </w:r>
    </w:p>
    <w:p w:rsidR="00000000" w:rsidDel="00000000" w:rsidP="00000000" w:rsidRDefault="00000000" w:rsidRPr="00000000" w14:paraId="00000154">
      <w:pPr>
        <w:numPr>
          <w:ilvl w:val="0"/>
          <w:numId w:val="3"/>
        </w:numPr>
        <w:spacing w:after="200" w:before="200" w:lineRule="auto"/>
        <w:ind w:left="1440" w:hanging="360"/>
        <w:rPr>
          <w:i w:val="1"/>
          <w:iCs w:val="1"/>
        </w:rPr>
      </w:pPr>
      <w:r w:rsidDel="00000000" w:rsidR="00000000" w:rsidRPr="00000000">
        <w:rPr>
          <w:i w:val="1"/>
          <w:iCs w:val="1"/>
          <w:rtl w:val="0"/>
        </w:rPr>
        <w:t xml:space="preserve">Payment Status Update Speed</w:t>
      </w:r>
    </w:p>
    <w:p w:rsidR="00000000" w:rsidDel="00000000" w:rsidP="00000000" w:rsidRDefault="00000000" w:rsidRPr="00000000" w14:paraId="00000155">
      <w:pPr>
        <w:spacing w:after="200" w:before="200" w:lineRule="auto"/>
        <w:ind w:left="1440" w:firstLine="0"/>
        <w:rPr>
          <w:i w:val="1"/>
          <w:iCs w:val="1"/>
        </w:rPr>
      </w:pPr>
      <w:r w:rsidDel="00000000" w:rsidR="00000000" w:rsidRPr="00000000">
        <w:rPr>
          <w:i w:val="1"/>
          <w:iCs w:val="1"/>
          <w:rtl w:val="0"/>
        </w:rPr>
        <w:t xml:space="preserve">Graph Type: Line or bar graph</w:t>
      </w:r>
    </w:p>
    <w:p w:rsidR="00000000" w:rsidDel="00000000" w:rsidP="00000000" w:rsidRDefault="00000000" w:rsidRPr="00000000" w14:paraId="00000156">
      <w:pPr>
        <w:spacing w:after="200" w:before="200" w:lineRule="auto"/>
        <w:ind w:left="1440" w:firstLine="0"/>
        <w:rPr>
          <w:i w:val="1"/>
          <w:iCs w:val="1"/>
        </w:rPr>
      </w:pPr>
      <w:r w:rsidDel="00000000" w:rsidR="00000000" w:rsidRPr="00000000">
        <w:rPr>
          <w:i w:val="1"/>
          <w:iCs w:val="1"/>
          <w:rtl w:val="0"/>
        </w:rPr>
        <w:t xml:space="preserve">Description: A graph showing the average time taken to update payment status post-transaction, decreasing as platform efficiency improves.</w:t>
      </w:r>
    </w:p>
    <w:p w:rsidR="00000000" w:rsidDel="00000000" w:rsidP="00000000" w:rsidRDefault="00000000" w:rsidRPr="00000000" w14:paraId="00000157">
      <w:pPr>
        <w:numPr>
          <w:ilvl w:val="0"/>
          <w:numId w:val="3"/>
        </w:numPr>
        <w:spacing w:after="200" w:before="200" w:lineRule="auto"/>
        <w:ind w:left="1440" w:hanging="360"/>
        <w:rPr>
          <w:i w:val="1"/>
          <w:iCs w:val="1"/>
        </w:rPr>
      </w:pPr>
      <w:r w:rsidDel="00000000" w:rsidR="00000000" w:rsidRPr="00000000">
        <w:rPr>
          <w:i w:val="1"/>
          <w:iCs w:val="1"/>
          <w:rtl w:val="0"/>
        </w:rPr>
        <w:t xml:space="preserve">User Engagement Rate</w:t>
      </w:r>
    </w:p>
    <w:p w:rsidR="00000000" w:rsidDel="00000000" w:rsidP="00000000" w:rsidRDefault="00000000" w:rsidRPr="00000000" w14:paraId="00000158">
      <w:pPr>
        <w:spacing w:after="200" w:before="200" w:lineRule="auto"/>
        <w:ind w:left="1440" w:firstLine="0"/>
        <w:rPr>
          <w:i w:val="1"/>
          <w:iCs w:val="1"/>
        </w:rPr>
      </w:pPr>
      <w:r w:rsidDel="00000000" w:rsidR="00000000" w:rsidRPr="00000000">
        <w:rPr>
          <w:i w:val="1"/>
          <w:iCs w:val="1"/>
          <w:rtl w:val="0"/>
        </w:rPr>
        <w:t xml:space="preserve">Graph Type: Line graph</w:t>
      </w:r>
    </w:p>
    <w:p w:rsidR="00000000" w:rsidDel="00000000" w:rsidP="00000000" w:rsidRDefault="00000000" w:rsidRPr="00000000" w14:paraId="00000159">
      <w:pPr>
        <w:spacing w:after="200" w:before="200" w:lineRule="auto"/>
        <w:ind w:left="1440" w:firstLine="0"/>
        <w:rPr>
          <w:i w:val="1"/>
          <w:iCs w:val="1"/>
        </w:rPr>
      </w:pPr>
      <w:r w:rsidDel="00000000" w:rsidR="00000000" w:rsidRPr="00000000">
        <w:rPr>
          <w:i w:val="1"/>
          <w:iCs w:val="1"/>
          <w:rtl w:val="0"/>
        </w:rPr>
        <w:t xml:space="preserve">Description: A line graph showing the percentage of users checking water quality, usage, and payment status over time, indicating growing platform usage.</w:t>
      </w:r>
    </w:p>
    <w:p w:rsidR="00000000" w:rsidDel="00000000" w:rsidP="00000000" w:rsidRDefault="00000000" w:rsidRPr="00000000" w14:paraId="0000015A">
      <w:pPr>
        <w:spacing w:after="200" w:before="200" w:lineRule="auto"/>
        <w:rPr>
          <w:b w:val="1"/>
          <w:bCs w:val="1"/>
          <w:i w:val="1"/>
          <w:iCs w:val="1"/>
        </w:rPr>
      </w:pPr>
      <w:r w:rsidDel="00000000" w:rsidR="00000000" w:rsidRPr="00000000">
        <w:rPr>
          <w:b w:val="1"/>
          <w:bCs w:val="1"/>
          <w:i w:val="1"/>
          <w:iCs w:val="1"/>
          <w:rtl w:val="0"/>
        </w:rPr>
        <w:t xml:space="preserve">2. AR/VR Game for Autistic Students</w:t>
      </w:r>
    </w:p>
    <w:p w:rsidR="00000000" w:rsidDel="00000000" w:rsidP="00000000" w:rsidRDefault="00000000" w:rsidRPr="00000000" w14:paraId="0000015B">
      <w:pPr>
        <w:spacing w:after="200" w:before="200" w:lineRule="auto"/>
        <w:rPr>
          <w:i w:val="1"/>
          <w:iCs w:val="1"/>
        </w:rPr>
      </w:pPr>
      <w:r w:rsidDel="00000000" w:rsidR="00000000" w:rsidRPr="00000000">
        <w:rPr>
          <w:i w:val="1"/>
          <w:iCs w:val="1"/>
          <w:rtl w:val="0"/>
        </w:rPr>
        <w:t xml:space="preserve">Improvement in Emotion Recognition Accuracy</w:t>
      </w:r>
    </w:p>
    <w:p w:rsidR="00000000" w:rsidDel="00000000" w:rsidP="00000000" w:rsidRDefault="00000000" w:rsidRPr="00000000" w14:paraId="0000015C">
      <w:pPr>
        <w:spacing w:after="200" w:before="200" w:lineRule="auto"/>
        <w:rPr>
          <w:i w:val="1"/>
          <w:iCs w:val="1"/>
        </w:rPr>
      </w:pPr>
      <w:r w:rsidDel="00000000" w:rsidR="00000000" w:rsidRPr="00000000">
        <w:rPr>
          <w:i w:val="1"/>
          <w:iCs w:val="1"/>
          <w:rtl w:val="0"/>
        </w:rPr>
        <w:t xml:space="preserve">Problem Autistic students often face challenges in social interactions, communication, and sensory processing, which can make it difficult for them to engage in traditional classroom settings. They may struggle to recognize social cues, interpret emotions, and manage sensory overload in real-life interactions.</w:t>
      </w:r>
    </w:p>
    <w:p w:rsidR="00000000" w:rsidDel="00000000" w:rsidP="00000000" w:rsidRDefault="00000000" w:rsidRPr="00000000" w14:paraId="0000015D">
      <w:pPr>
        <w:spacing w:after="200" w:before="200" w:lineRule="auto"/>
        <w:rPr>
          <w:i w:val="1"/>
          <w:iCs w:val="1"/>
        </w:rPr>
      </w:pPr>
      <w:r w:rsidDel="00000000" w:rsidR="00000000" w:rsidRPr="00000000">
        <w:rPr>
          <w:rtl w:val="0"/>
        </w:rPr>
      </w:r>
    </w:p>
    <w:p w:rsidR="00000000" w:rsidDel="00000000" w:rsidP="00000000" w:rsidRDefault="00000000" w:rsidRPr="00000000" w14:paraId="0000015E">
      <w:pPr>
        <w:numPr>
          <w:ilvl w:val="0"/>
          <w:numId w:val="1"/>
        </w:numPr>
        <w:spacing w:after="200" w:before="200" w:lineRule="auto"/>
        <w:ind w:left="720" w:hanging="360"/>
        <w:rPr>
          <w:i w:val="1"/>
          <w:iCs w:val="1"/>
        </w:rPr>
      </w:pPr>
      <w:r w:rsidDel="00000000" w:rsidR="00000000" w:rsidRPr="00000000">
        <w:rPr>
          <w:i w:val="1"/>
          <w:iCs w:val="1"/>
          <w:rtl w:val="0"/>
        </w:rPr>
        <w:t xml:space="preserve">Graph Type: Line graph</w:t>
      </w:r>
    </w:p>
    <w:p w:rsidR="00000000" w:rsidDel="00000000" w:rsidP="00000000" w:rsidRDefault="00000000" w:rsidRPr="00000000" w14:paraId="0000015F">
      <w:pPr>
        <w:spacing w:after="200" w:before="200" w:lineRule="auto"/>
        <w:ind w:left="720" w:firstLine="0"/>
        <w:rPr>
          <w:i w:val="1"/>
          <w:iCs w:val="1"/>
        </w:rPr>
      </w:pPr>
      <w:r w:rsidDel="00000000" w:rsidR="00000000" w:rsidRPr="00000000">
        <w:rPr>
          <w:i w:val="1"/>
          <w:iCs w:val="1"/>
          <w:rtl w:val="0"/>
        </w:rPr>
        <w:t xml:space="preserve">Description: A line graph displaying students' accuracy in identifying emotions before and after using the game. The x-axis represents testing sessions, and the y-axis shows accuracy percentage, ideally showing an upward trend.</w:t>
      </w:r>
    </w:p>
    <w:p w:rsidR="00000000" w:rsidDel="00000000" w:rsidP="00000000" w:rsidRDefault="00000000" w:rsidRPr="00000000" w14:paraId="00000160">
      <w:pPr>
        <w:numPr>
          <w:ilvl w:val="0"/>
          <w:numId w:val="1"/>
        </w:numPr>
        <w:spacing w:after="200" w:before="200" w:lineRule="auto"/>
        <w:ind w:left="720" w:hanging="360"/>
        <w:rPr>
          <w:i w:val="1"/>
          <w:iCs w:val="1"/>
        </w:rPr>
      </w:pPr>
      <w:r w:rsidDel="00000000" w:rsidR="00000000" w:rsidRPr="00000000">
        <w:rPr>
          <w:i w:val="1"/>
          <w:iCs w:val="1"/>
          <w:rtl w:val="0"/>
        </w:rPr>
        <w:t xml:space="preserve">Time Spent in VR Social Scenarios</w:t>
      </w:r>
    </w:p>
    <w:p w:rsidR="00000000" w:rsidDel="00000000" w:rsidP="00000000" w:rsidRDefault="00000000" w:rsidRPr="00000000" w14:paraId="00000161">
      <w:pPr>
        <w:spacing w:after="200" w:before="200" w:lineRule="auto"/>
        <w:ind w:left="720" w:firstLine="0"/>
        <w:rPr>
          <w:i w:val="1"/>
          <w:iCs w:val="1"/>
        </w:rPr>
      </w:pPr>
      <w:r w:rsidDel="00000000" w:rsidR="00000000" w:rsidRPr="00000000">
        <w:rPr>
          <w:i w:val="1"/>
          <w:iCs w:val="1"/>
          <w:rtl w:val="0"/>
        </w:rPr>
        <w:t xml:space="preserve">Graph Type: Bar chart</w:t>
      </w:r>
    </w:p>
    <w:p w:rsidR="00000000" w:rsidDel="00000000" w:rsidP="00000000" w:rsidRDefault="00000000" w:rsidRPr="00000000" w14:paraId="00000162">
      <w:pPr>
        <w:spacing w:after="200" w:before="200" w:lineRule="auto"/>
        <w:ind w:left="720" w:firstLine="0"/>
        <w:rPr>
          <w:i w:val="1"/>
          <w:iCs w:val="1"/>
        </w:rPr>
      </w:pPr>
      <w:r w:rsidDel="00000000" w:rsidR="00000000" w:rsidRPr="00000000">
        <w:rPr>
          <w:i w:val="1"/>
          <w:iCs w:val="1"/>
          <w:rtl w:val="0"/>
        </w:rPr>
        <w:t xml:space="preserve">Description: A bar chart showing the time students spend engaging with different social scenarios (e.g., "Greeting Others," "Making Eye Contact") over sessions, suggesting increased comfort in more complex scenarios over time.</w:t>
      </w:r>
    </w:p>
    <w:p w:rsidR="00000000" w:rsidDel="00000000" w:rsidP="00000000" w:rsidRDefault="00000000" w:rsidRPr="00000000" w14:paraId="00000163">
      <w:pPr>
        <w:numPr>
          <w:ilvl w:val="0"/>
          <w:numId w:val="1"/>
        </w:numPr>
        <w:spacing w:after="200" w:before="200" w:lineRule="auto"/>
        <w:ind w:left="720" w:hanging="360"/>
        <w:rPr>
          <w:i w:val="1"/>
          <w:iCs w:val="1"/>
        </w:rPr>
      </w:pPr>
      <w:r w:rsidDel="00000000" w:rsidR="00000000" w:rsidRPr="00000000">
        <w:rPr>
          <w:i w:val="1"/>
          <w:iCs w:val="1"/>
          <w:rtl w:val="0"/>
        </w:rPr>
        <w:t xml:space="preserve">Sensory Tolerance Improvement</w:t>
      </w:r>
    </w:p>
    <w:p w:rsidR="00000000" w:rsidDel="00000000" w:rsidP="00000000" w:rsidRDefault="00000000" w:rsidRPr="00000000" w14:paraId="00000164">
      <w:pPr>
        <w:spacing w:after="200" w:before="200" w:lineRule="auto"/>
        <w:ind w:left="720" w:firstLine="0"/>
        <w:rPr>
          <w:i w:val="1"/>
          <w:iCs w:val="1"/>
        </w:rPr>
      </w:pPr>
      <w:r w:rsidDel="00000000" w:rsidR="00000000" w:rsidRPr="00000000">
        <w:rPr>
          <w:i w:val="1"/>
          <w:iCs w:val="1"/>
          <w:rtl w:val="0"/>
        </w:rPr>
        <w:t xml:space="preserve">Graph Type: Stacked bar chart</w:t>
      </w:r>
    </w:p>
    <w:p w:rsidR="00000000" w:rsidDel="00000000" w:rsidP="00000000" w:rsidRDefault="00000000" w:rsidRPr="00000000" w14:paraId="00000165">
      <w:pPr>
        <w:spacing w:after="200" w:before="200" w:lineRule="auto"/>
        <w:ind w:left="720" w:firstLine="0"/>
        <w:rPr>
          <w:i w:val="1"/>
          <w:iCs w:val="1"/>
        </w:rPr>
      </w:pPr>
      <w:r w:rsidDel="00000000" w:rsidR="00000000" w:rsidRPr="00000000">
        <w:rPr>
          <w:i w:val="1"/>
          <w:iCs w:val="1"/>
          <w:rtl w:val="0"/>
        </w:rPr>
        <w:t xml:space="preserve">Description: A stacked bar chart showing students' tolerance levels in various sensory environments (e.g., "Quiet," "Moderate Noise," "Crowded"). Each section within a bar represents time tolerated before feeling overstimulated, ideally growing as students progress.</w:t>
      </w:r>
    </w:p>
    <w:p w:rsidR="00000000" w:rsidDel="00000000" w:rsidP="00000000" w:rsidRDefault="00000000" w:rsidRPr="00000000" w14:paraId="00000166">
      <w:pPr>
        <w:spacing w:after="200" w:before="20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 CONCLUSIONS AND RECOMMENDATIONS</w:t>
      </w:r>
    </w:p>
    <w:p w:rsidR="00000000" w:rsidDel="00000000" w:rsidP="00000000" w:rsidRDefault="00000000" w:rsidRPr="00000000" w14:paraId="0000016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limitations of the Study, suggestions for further studies or research</w:t>
      </w:r>
    </w:p>
    <w:p w:rsidR="00000000" w:rsidDel="00000000" w:rsidP="00000000" w:rsidRDefault="00000000" w:rsidRPr="00000000" w14:paraId="0000016C">
      <w:pPr>
        <w:spacing w:after="20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What can we conclude from the results you presented? Does it address the problem you stated? Does it support your hypothesis?</w:t>
      </w:r>
    </w:p>
    <w:p w:rsidR="00000000" w:rsidDel="00000000" w:rsidP="00000000" w:rsidRDefault="00000000" w:rsidRPr="00000000" w14:paraId="0000016D">
      <w:pPr>
        <w:spacing w:after="200" w:before="20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What can be done by someone else who would like to take up from where you have left off? Or if you are to continue, what would you like to add/remove/improve</w:t>
      </w:r>
    </w:p>
    <w:p w:rsidR="00000000" w:rsidDel="00000000" w:rsidP="00000000" w:rsidRDefault="00000000" w:rsidRPr="00000000" w14:paraId="0000016E">
      <w:pPr>
        <w:spacing w:after="200" w:before="200" w:lineRule="auto"/>
        <w:jc w:val="both"/>
        <w:rPr>
          <w:b w:val="1"/>
          <w:bCs w:val="1"/>
          <w:sz w:val="28"/>
          <w:szCs w:val="28"/>
        </w:rPr>
      </w:pPr>
      <w:r w:rsidDel="00000000" w:rsidR="00000000" w:rsidRPr="00000000">
        <w:rPr>
          <w:rtl w:val="0"/>
        </w:rPr>
      </w:r>
    </w:p>
    <w:p w:rsidR="00000000" w:rsidDel="00000000" w:rsidP="00000000" w:rsidRDefault="00000000" w:rsidRPr="00000000" w14:paraId="0000016F">
      <w:pPr>
        <w:rPr>
          <w:b w:val="1"/>
          <w:bCs w:val="1"/>
          <w:sz w:val="28"/>
          <w:szCs w:val="28"/>
        </w:rPr>
      </w:pPr>
      <w:r w:rsidDel="00000000" w:rsidR="00000000" w:rsidRPr="00000000">
        <w:rPr>
          <w:rtl w:val="0"/>
        </w:rPr>
      </w:r>
    </w:p>
    <w:p w:rsidR="00000000" w:rsidDel="00000000" w:rsidP="00000000" w:rsidRDefault="00000000" w:rsidRPr="00000000" w14:paraId="00000170">
      <w:pPr>
        <w:rPr>
          <w:b w:val="1"/>
          <w:bCs w:val="1"/>
          <w:sz w:val="28"/>
          <w:szCs w:val="28"/>
        </w:rPr>
      </w:pPr>
      <w:r w:rsidDel="00000000" w:rsidR="00000000" w:rsidRPr="00000000">
        <w:rPr>
          <w:rtl w:val="0"/>
        </w:rPr>
      </w:r>
    </w:p>
    <w:p w:rsidR="00000000" w:rsidDel="00000000" w:rsidP="00000000" w:rsidRDefault="00000000" w:rsidRPr="00000000" w14:paraId="00000171">
      <w:pPr>
        <w:rPr>
          <w:b w:val="1"/>
          <w:bCs w:val="1"/>
          <w:sz w:val="28"/>
          <w:szCs w:val="28"/>
        </w:rPr>
      </w:pPr>
      <w:r w:rsidDel="00000000" w:rsidR="00000000" w:rsidRPr="00000000">
        <w:rPr>
          <w:rtl w:val="0"/>
        </w:rPr>
      </w:r>
    </w:p>
    <w:p w:rsidR="00000000" w:rsidDel="00000000" w:rsidP="00000000" w:rsidRDefault="00000000" w:rsidRPr="00000000" w14:paraId="00000172">
      <w:pPr>
        <w:rPr>
          <w:b w:val="1"/>
          <w:bCs w:val="1"/>
          <w:sz w:val="28"/>
          <w:szCs w:val="28"/>
        </w:rPr>
      </w:pPr>
      <w:r w:rsidDel="00000000" w:rsidR="00000000" w:rsidRPr="00000000">
        <w:rPr>
          <w:rtl w:val="0"/>
        </w:rPr>
      </w:r>
    </w:p>
    <w:p w:rsidR="00000000" w:rsidDel="00000000" w:rsidP="00000000" w:rsidRDefault="00000000" w:rsidRPr="00000000" w14:paraId="00000173">
      <w:pPr>
        <w:rPr>
          <w:b w:val="1"/>
          <w:bCs w:val="1"/>
          <w:sz w:val="28"/>
          <w:szCs w:val="28"/>
        </w:rPr>
      </w:pPr>
      <w:r w:rsidDel="00000000" w:rsidR="00000000" w:rsidRPr="00000000">
        <w:rPr>
          <w:rtl w:val="0"/>
        </w:rPr>
      </w:r>
    </w:p>
    <w:p w:rsidR="00000000" w:rsidDel="00000000" w:rsidP="00000000" w:rsidRDefault="00000000" w:rsidRPr="00000000" w14:paraId="00000174">
      <w:pPr>
        <w:rPr>
          <w:b w:val="1"/>
          <w:bCs w:val="1"/>
          <w:sz w:val="28"/>
          <w:szCs w:val="28"/>
        </w:rPr>
      </w:pPr>
      <w:r w:rsidDel="00000000" w:rsidR="00000000" w:rsidRPr="00000000">
        <w:rPr>
          <w:rtl w:val="0"/>
        </w:rPr>
      </w:r>
    </w:p>
    <w:p w:rsidR="00000000" w:rsidDel="00000000" w:rsidP="00000000" w:rsidRDefault="00000000" w:rsidRPr="00000000" w14:paraId="00000175">
      <w:pPr>
        <w:rPr>
          <w:b w:val="1"/>
          <w:bCs w:val="1"/>
          <w:sz w:val="28"/>
          <w:szCs w:val="28"/>
        </w:rPr>
      </w:pPr>
      <w:r w:rsidDel="00000000" w:rsidR="00000000" w:rsidRPr="00000000">
        <w:rPr>
          <w:rtl w:val="0"/>
        </w:rPr>
      </w:r>
    </w:p>
    <w:p w:rsidR="00000000" w:rsidDel="00000000" w:rsidP="00000000" w:rsidRDefault="00000000" w:rsidRPr="00000000" w14:paraId="00000176">
      <w:pPr>
        <w:rPr>
          <w:b w:val="1"/>
          <w:bCs w:val="1"/>
          <w:sz w:val="28"/>
          <w:szCs w:val="28"/>
        </w:rPr>
      </w:pPr>
      <w:r w:rsidDel="00000000" w:rsidR="00000000" w:rsidRPr="00000000">
        <w:rPr>
          <w:rtl w:val="0"/>
        </w:rPr>
      </w:r>
    </w:p>
    <w:p w:rsidR="00000000" w:rsidDel="00000000" w:rsidP="00000000" w:rsidRDefault="00000000" w:rsidRPr="00000000" w14:paraId="00000177">
      <w:pPr>
        <w:rPr>
          <w:b w:val="1"/>
          <w:bCs w:val="1"/>
          <w:sz w:val="28"/>
          <w:szCs w:val="28"/>
        </w:rPr>
      </w:pPr>
      <w:r w:rsidDel="00000000" w:rsidR="00000000" w:rsidRPr="00000000">
        <w:rPr>
          <w:rtl w:val="0"/>
        </w:rPr>
      </w:r>
    </w:p>
    <w:p w:rsidR="00000000" w:rsidDel="00000000" w:rsidP="00000000" w:rsidRDefault="00000000" w:rsidRPr="00000000" w14:paraId="00000178">
      <w:pPr>
        <w:rPr>
          <w:b w:val="1"/>
          <w:bCs w:val="1"/>
          <w:sz w:val="28"/>
          <w:szCs w:val="28"/>
        </w:rPr>
      </w:pPr>
      <w:r w:rsidDel="00000000" w:rsidR="00000000" w:rsidRPr="00000000">
        <w:rPr>
          <w:rtl w:val="0"/>
        </w:rPr>
      </w:r>
    </w:p>
    <w:p w:rsidR="00000000" w:rsidDel="00000000" w:rsidP="00000000" w:rsidRDefault="00000000" w:rsidRPr="00000000" w14:paraId="00000179">
      <w:pPr>
        <w:rPr>
          <w:b w:val="1"/>
          <w:bCs w:val="1"/>
          <w:sz w:val="28"/>
          <w:szCs w:val="28"/>
        </w:rPr>
      </w:pPr>
      <w:r w:rsidDel="00000000" w:rsidR="00000000" w:rsidRPr="00000000">
        <w:rPr>
          <w:rtl w:val="0"/>
        </w:rPr>
      </w:r>
    </w:p>
    <w:p w:rsidR="00000000" w:rsidDel="00000000" w:rsidP="00000000" w:rsidRDefault="00000000" w:rsidRPr="00000000" w14:paraId="0000017A">
      <w:pPr>
        <w:rPr>
          <w:b w:val="1"/>
          <w:bCs w:val="1"/>
          <w:sz w:val="28"/>
          <w:szCs w:val="28"/>
        </w:rPr>
      </w:pPr>
      <w:r w:rsidDel="00000000" w:rsidR="00000000" w:rsidRPr="00000000">
        <w:rPr>
          <w:rtl w:val="0"/>
        </w:rPr>
      </w:r>
    </w:p>
    <w:p w:rsidR="00000000" w:rsidDel="00000000" w:rsidP="00000000" w:rsidRDefault="00000000" w:rsidRPr="00000000" w14:paraId="0000017B">
      <w:pPr>
        <w:rPr>
          <w:b w:val="1"/>
          <w:bCs w:val="1"/>
          <w:sz w:val="28"/>
          <w:szCs w:val="28"/>
        </w:rPr>
      </w:pPr>
      <w:r w:rsidDel="00000000" w:rsidR="00000000" w:rsidRPr="00000000">
        <w:rPr>
          <w:rtl w:val="0"/>
        </w:rPr>
      </w:r>
    </w:p>
    <w:p w:rsidR="00000000" w:rsidDel="00000000" w:rsidP="00000000" w:rsidRDefault="00000000" w:rsidRPr="00000000" w14:paraId="0000017C">
      <w:pPr>
        <w:rPr>
          <w:b w:val="1"/>
          <w:bCs w:val="1"/>
          <w:sz w:val="28"/>
          <w:szCs w:val="28"/>
        </w:rPr>
      </w:pPr>
      <w:r w:rsidDel="00000000" w:rsidR="00000000" w:rsidRPr="00000000">
        <w:rPr>
          <w:rtl w:val="0"/>
        </w:rPr>
      </w:r>
    </w:p>
    <w:p w:rsidR="00000000" w:rsidDel="00000000" w:rsidP="00000000" w:rsidRDefault="00000000" w:rsidRPr="00000000" w14:paraId="0000017D">
      <w:pPr>
        <w:rPr>
          <w:b w:val="1"/>
          <w:bCs w:val="1"/>
          <w:sz w:val="28"/>
          <w:szCs w:val="28"/>
        </w:rPr>
      </w:pPr>
      <w:r w:rsidDel="00000000" w:rsidR="00000000" w:rsidRPr="00000000">
        <w:rPr>
          <w:rtl w:val="0"/>
        </w:rPr>
      </w:r>
    </w:p>
    <w:p w:rsidR="00000000" w:rsidDel="00000000" w:rsidP="00000000" w:rsidRDefault="00000000" w:rsidRPr="00000000" w14:paraId="0000017E">
      <w:pPr>
        <w:rPr>
          <w:b w:val="1"/>
          <w:bCs w:val="1"/>
          <w:sz w:val="28"/>
          <w:szCs w:val="28"/>
        </w:rPr>
      </w:pPr>
      <w:r w:rsidDel="00000000" w:rsidR="00000000" w:rsidRPr="00000000">
        <w:rPr>
          <w:rtl w:val="0"/>
        </w:rPr>
      </w:r>
    </w:p>
    <w:p w:rsidR="00000000" w:rsidDel="00000000" w:rsidP="00000000" w:rsidRDefault="00000000" w:rsidRPr="00000000" w14:paraId="0000017F">
      <w:pPr>
        <w:rPr>
          <w:b w:val="1"/>
          <w:bCs w:val="1"/>
          <w:sz w:val="28"/>
          <w:szCs w:val="28"/>
        </w:rPr>
      </w:pPr>
      <w:r w:rsidDel="00000000" w:rsidR="00000000" w:rsidRPr="00000000">
        <w:rPr>
          <w:rtl w:val="0"/>
        </w:rPr>
      </w:r>
    </w:p>
    <w:p w:rsidR="00000000" w:rsidDel="00000000" w:rsidP="00000000" w:rsidRDefault="00000000" w:rsidRPr="00000000" w14:paraId="00000180">
      <w:pPr>
        <w:rPr>
          <w:b w:val="1"/>
          <w:bCs w:val="1"/>
          <w:sz w:val="28"/>
          <w:szCs w:val="28"/>
        </w:rPr>
      </w:pPr>
      <w:r w:rsidDel="00000000" w:rsidR="00000000" w:rsidRPr="00000000">
        <w:rPr>
          <w:rtl w:val="0"/>
        </w:rPr>
      </w:r>
    </w:p>
    <w:p w:rsidR="00000000" w:rsidDel="00000000" w:rsidP="00000000" w:rsidRDefault="00000000" w:rsidRPr="00000000" w14:paraId="00000181">
      <w:pPr>
        <w:rPr>
          <w:b w:val="1"/>
          <w:bCs w:val="1"/>
          <w:sz w:val="28"/>
          <w:szCs w:val="28"/>
        </w:rPr>
      </w:pPr>
      <w:r w:rsidDel="00000000" w:rsidR="00000000" w:rsidRPr="00000000">
        <w:rPr>
          <w:rtl w:val="0"/>
        </w:rPr>
      </w:r>
    </w:p>
    <w:p w:rsidR="00000000" w:rsidDel="00000000" w:rsidP="00000000" w:rsidRDefault="00000000" w:rsidRPr="00000000" w14:paraId="00000182">
      <w:pPr>
        <w:rPr>
          <w:b w:val="1"/>
          <w:bCs w:val="1"/>
          <w:sz w:val="28"/>
          <w:szCs w:val="28"/>
        </w:rPr>
      </w:pPr>
      <w:r w:rsidDel="00000000" w:rsidR="00000000" w:rsidRPr="00000000">
        <w:rPr>
          <w:rtl w:val="0"/>
        </w:rPr>
      </w:r>
    </w:p>
    <w:p w:rsidR="00000000" w:rsidDel="00000000" w:rsidP="00000000" w:rsidRDefault="00000000" w:rsidRPr="00000000" w14:paraId="00000183">
      <w:pPr>
        <w:rPr>
          <w:b w:val="1"/>
          <w:bCs w:val="1"/>
          <w:sz w:val="28"/>
          <w:szCs w:val="28"/>
        </w:rPr>
      </w:pPr>
      <w:r w:rsidDel="00000000" w:rsidR="00000000" w:rsidRPr="00000000">
        <w:rPr>
          <w:rtl w:val="0"/>
        </w:rPr>
      </w:r>
    </w:p>
    <w:p w:rsidR="00000000" w:rsidDel="00000000" w:rsidP="00000000" w:rsidRDefault="00000000" w:rsidRPr="00000000" w14:paraId="00000184">
      <w:pPr>
        <w:rPr>
          <w:b w:val="1"/>
          <w:bCs w:val="1"/>
          <w:sz w:val="28"/>
          <w:szCs w:val="28"/>
        </w:rPr>
      </w:pPr>
      <w:r w:rsidDel="00000000" w:rsidR="00000000" w:rsidRPr="00000000">
        <w:rPr>
          <w:rtl w:val="0"/>
        </w:rPr>
      </w:r>
    </w:p>
    <w:p w:rsidR="00000000" w:rsidDel="00000000" w:rsidP="00000000" w:rsidRDefault="00000000" w:rsidRPr="00000000" w14:paraId="00000185">
      <w:pPr>
        <w:rPr>
          <w:b w:val="1"/>
          <w:bCs w:val="1"/>
          <w:sz w:val="28"/>
          <w:szCs w:val="28"/>
        </w:rPr>
      </w:pPr>
      <w:r w:rsidDel="00000000" w:rsidR="00000000" w:rsidRPr="00000000">
        <w:rPr>
          <w:rtl w:val="0"/>
        </w:rPr>
      </w:r>
    </w:p>
    <w:p w:rsidR="00000000" w:rsidDel="00000000" w:rsidP="00000000" w:rsidRDefault="00000000" w:rsidRPr="00000000" w14:paraId="00000186">
      <w:pPr>
        <w:rPr>
          <w:b w:val="1"/>
          <w:bCs w:val="1"/>
          <w:sz w:val="28"/>
          <w:szCs w:val="28"/>
        </w:rPr>
      </w:pPr>
      <w:r w:rsidDel="00000000" w:rsidR="00000000" w:rsidRPr="00000000">
        <w:rPr>
          <w:rtl w:val="0"/>
        </w:rPr>
      </w:r>
    </w:p>
    <w:p w:rsidR="00000000" w:rsidDel="00000000" w:rsidP="00000000" w:rsidRDefault="00000000" w:rsidRPr="00000000" w14:paraId="00000187">
      <w:pPr>
        <w:rPr>
          <w:b w:val="1"/>
          <w:bCs w:val="1"/>
          <w:sz w:val="28"/>
          <w:szCs w:val="28"/>
        </w:rPr>
      </w:pPr>
      <w:r w:rsidDel="00000000" w:rsidR="00000000" w:rsidRPr="00000000">
        <w:rPr>
          <w:rtl w:val="0"/>
        </w:rPr>
      </w:r>
    </w:p>
    <w:p w:rsidR="00000000" w:rsidDel="00000000" w:rsidP="00000000" w:rsidRDefault="00000000" w:rsidRPr="00000000" w14:paraId="00000188">
      <w:pPr>
        <w:rPr>
          <w:b w:val="1"/>
          <w:bCs w:val="1"/>
          <w:sz w:val="28"/>
          <w:szCs w:val="28"/>
        </w:rPr>
      </w:pPr>
      <w:r w:rsidDel="00000000" w:rsidR="00000000" w:rsidRPr="00000000">
        <w:rPr>
          <w:rtl w:val="0"/>
        </w:rPr>
      </w:r>
    </w:p>
    <w:p w:rsidR="00000000" w:rsidDel="00000000" w:rsidP="00000000" w:rsidRDefault="00000000" w:rsidRPr="00000000" w14:paraId="00000189">
      <w:pPr>
        <w:rPr>
          <w:b w:val="1"/>
          <w:bCs w:val="1"/>
          <w:sz w:val="28"/>
          <w:szCs w:val="28"/>
        </w:rPr>
      </w:pPr>
      <w:r w:rsidDel="00000000" w:rsidR="00000000" w:rsidRPr="00000000">
        <w:rPr>
          <w:rtl w:val="0"/>
        </w:rPr>
      </w:r>
    </w:p>
    <w:p w:rsidR="00000000" w:rsidDel="00000000" w:rsidP="00000000" w:rsidRDefault="00000000" w:rsidRPr="00000000" w14:paraId="0000018A">
      <w:pPr>
        <w:rPr>
          <w:b w:val="1"/>
          <w:bCs w:val="1"/>
          <w:sz w:val="28"/>
          <w:szCs w:val="28"/>
        </w:rPr>
      </w:pPr>
      <w:r w:rsidDel="00000000" w:rsidR="00000000" w:rsidRPr="00000000">
        <w:rPr>
          <w:rtl w:val="0"/>
        </w:rPr>
      </w:r>
    </w:p>
    <w:p w:rsidR="00000000" w:rsidDel="00000000" w:rsidP="00000000" w:rsidRDefault="00000000" w:rsidRPr="00000000" w14:paraId="0000018B">
      <w:pPr>
        <w:rPr>
          <w:b w:val="1"/>
          <w:bCs w:val="1"/>
          <w:sz w:val="28"/>
          <w:szCs w:val="28"/>
        </w:rPr>
      </w:pPr>
      <w:r w:rsidDel="00000000" w:rsidR="00000000" w:rsidRPr="00000000">
        <w:rPr>
          <w:rtl w:val="0"/>
        </w:rPr>
      </w:r>
    </w:p>
    <w:p w:rsidR="00000000" w:rsidDel="00000000" w:rsidP="00000000" w:rsidRDefault="00000000" w:rsidRPr="00000000" w14:paraId="0000018C">
      <w:pPr>
        <w:rPr>
          <w:b w:val="1"/>
          <w:bCs w:val="1"/>
          <w:sz w:val="28"/>
          <w:szCs w:val="28"/>
        </w:rPr>
      </w:pPr>
      <w:r w:rsidDel="00000000" w:rsidR="00000000" w:rsidRPr="00000000">
        <w:rPr>
          <w:rtl w:val="0"/>
        </w:rPr>
      </w:r>
    </w:p>
    <w:p w:rsidR="00000000" w:rsidDel="00000000" w:rsidP="00000000" w:rsidRDefault="00000000" w:rsidRPr="00000000" w14:paraId="0000018D">
      <w:pPr>
        <w:rPr>
          <w:b w:val="1"/>
          <w:bCs w:val="1"/>
          <w:sz w:val="28"/>
          <w:szCs w:val="28"/>
        </w:rPr>
      </w:pPr>
      <w:r w:rsidDel="00000000" w:rsidR="00000000" w:rsidRPr="00000000">
        <w:rPr>
          <w:rtl w:val="0"/>
        </w:rPr>
      </w:r>
    </w:p>
    <w:p w:rsidR="00000000" w:rsidDel="00000000" w:rsidP="00000000" w:rsidRDefault="00000000" w:rsidRPr="00000000" w14:paraId="0000018E">
      <w:pPr>
        <w:rPr>
          <w:b w:val="1"/>
          <w:bCs w:val="1"/>
          <w:sz w:val="28"/>
          <w:szCs w:val="28"/>
        </w:rPr>
      </w:pPr>
      <w:r w:rsidDel="00000000" w:rsidR="00000000" w:rsidRPr="00000000">
        <w:rPr>
          <w:rtl w:val="0"/>
        </w:rPr>
      </w:r>
    </w:p>
    <w:p w:rsidR="00000000" w:rsidDel="00000000" w:rsidP="00000000" w:rsidRDefault="00000000" w:rsidRPr="00000000" w14:paraId="0000018F">
      <w:pPr>
        <w:rPr>
          <w:b w:val="1"/>
          <w:bCs w:val="1"/>
          <w:sz w:val="28"/>
          <w:szCs w:val="28"/>
        </w:rPr>
      </w:pPr>
      <w:r w:rsidDel="00000000" w:rsidR="00000000" w:rsidRPr="00000000">
        <w:rPr>
          <w:rtl w:val="0"/>
        </w:rPr>
      </w:r>
    </w:p>
    <w:p w:rsidR="00000000" w:rsidDel="00000000" w:rsidP="00000000" w:rsidRDefault="00000000" w:rsidRPr="00000000" w14:paraId="00000190">
      <w:pPr>
        <w:rPr>
          <w:b w:val="1"/>
          <w:bCs w:val="1"/>
          <w:sz w:val="28"/>
          <w:szCs w:val="28"/>
        </w:rPr>
      </w:pPr>
      <w:r w:rsidDel="00000000" w:rsidR="00000000" w:rsidRPr="00000000">
        <w:rPr>
          <w:rtl w:val="0"/>
        </w:rPr>
      </w:r>
    </w:p>
    <w:p w:rsidR="00000000" w:rsidDel="00000000" w:rsidP="00000000" w:rsidRDefault="00000000" w:rsidRPr="00000000" w14:paraId="00000191">
      <w:pPr>
        <w:rPr>
          <w:b w:val="1"/>
          <w:bCs w:val="1"/>
          <w:sz w:val="28"/>
          <w:szCs w:val="28"/>
        </w:rPr>
      </w:pPr>
      <w:r w:rsidDel="00000000" w:rsidR="00000000" w:rsidRPr="00000000">
        <w:rPr>
          <w:rtl w:val="0"/>
        </w:rPr>
      </w:r>
    </w:p>
    <w:p w:rsidR="00000000" w:rsidDel="00000000" w:rsidP="00000000" w:rsidRDefault="00000000" w:rsidRPr="00000000" w14:paraId="00000192">
      <w:pPr>
        <w:rPr>
          <w:b w:val="1"/>
          <w:bCs w:val="1"/>
          <w:sz w:val="28"/>
          <w:szCs w:val="28"/>
        </w:rPr>
      </w:pPr>
      <w:r w:rsidDel="00000000" w:rsidR="00000000" w:rsidRPr="00000000">
        <w:rPr>
          <w:b w:val="1"/>
          <w:bCs w:val="1"/>
          <w:sz w:val="28"/>
          <w:szCs w:val="28"/>
          <w:rtl w:val="0"/>
        </w:rPr>
        <w:t xml:space="preserve">References </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40" w:lineRule="auto"/>
        <w:jc w:val="both"/>
        <w:rPr>
          <w:rFonts w:ascii="Times New Roman" w:cs="Times New Roman" w:eastAsia="Times New Roman" w:hAnsi="Times New Roman"/>
        </w:rPr>
      </w:pPr>
      <w:r w:rsidDel="00000000" w:rsidR="00000000" w:rsidRPr="00000000">
        <w:rPr>
          <w:rtl w:val="0"/>
        </w:rPr>
      </w:r>
    </w:p>
    <w:sectPr>
      <w:type w:val="nextPage"/>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5B2rBjECMwffB8jQ2zyFVUORg==">CgMxLjAyCGguZ2pkZ3hzMgloLjMwajB6bGwyCWguMWZvYjl0ZTIJaC4zem55c2g3MgloLjJldDkycDAyCGgudHlqY3d0MgloLjF0M2g1c2Y4AHIhMXZiM0RxaHdzZm9kOEkzcXZPbEhEd0t4LVhJQ3BVU3Fr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