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769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B1C8A" w:rsidRDefault="006B1C8A"/>
        <w:p w:rsidR="006B1C8A" w:rsidRDefault="006617DF">
          <w:r>
            <w:rPr>
              <w:b/>
              <w:bCs/>
              <w:noProof/>
            </w:rPr>
            <w:drawing>
              <wp:anchor distT="0" distB="0" distL="114300" distR="114300" simplePos="0" relativeHeight="251753472" behindDoc="1" locked="0" layoutInCell="1" allowOverlap="1" wp14:anchorId="57ACA57C" wp14:editId="15555879">
                <wp:simplePos x="0" y="0"/>
                <wp:positionH relativeFrom="column">
                  <wp:posOffset>2273935</wp:posOffset>
                </wp:positionH>
                <wp:positionV relativeFrom="paragraph">
                  <wp:posOffset>216535</wp:posOffset>
                </wp:positionV>
                <wp:extent cx="5933440" cy="4467860"/>
                <wp:effectExtent l="152400" t="0" r="314960" b="466090"/>
                <wp:wrapNone/>
                <wp:docPr id="1" name="Picture 1" descr="C:\Users\user\Desktop\16-01-2014 10-16-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16-01-2014 10-16-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3440" cy="4467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B1C8A" w:rsidRDefault="006617DF">
          <w:r>
            <w:rPr>
              <w:b/>
              <w:bCs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margin-left:-110.55pt;margin-top:405.65pt;width:418.8pt;height:161.45pt;z-index:251747328;mso-height-percent:200;mso-height-percent:200;mso-width-relative:margin;mso-height-relative:margin" filled="f" stroked="f">
                <v:textbox style="mso-next-textbox:#_x0000_s1136;mso-fit-shape-to-text:t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  <w:t>PANDUAN PENGGUNAAN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  <w:lang w:eastAsia="zh-TW"/>
            </w:rPr>
            <w:pict>
              <v:shape id="_x0000_s1134" type="#_x0000_t202" style="position:absolute;margin-left:-36.9pt;margin-top:447.15pt;width:567.4pt;height:49.2pt;z-index:251745280;mso-width-relative:margin;mso-height-relative:margin" filled="f" stroked="f">
                <v:textbox style="mso-next-textbox:#_x0000_s1134">
                  <w:txbxContent>
                    <w:p w:rsidR="00D70F5D" w:rsidRPr="00FC1629" w:rsidRDefault="00D70F5D" w:rsidP="00D70F5D">
                      <w:pPr>
                        <w:jc w:val="center"/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 xml:space="preserve">APLIKASI </w:t>
                      </w:r>
                      <w:r w:rsidR="006617DF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>PERSIAPAN PILOTING SPAN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</w:rPr>
            <w:pict>
              <v:shape id="_x0000_s1137" type="#_x0000_t202" style="position:absolute;margin-left:254.85pt;margin-top:480.1pt;width:272.4pt;height:49.2pt;z-index:251748352;mso-width-relative:margin;mso-height-relative:margin" filled="f" stroked="f">
                <v:textbox style="mso-next-textbox:#_x0000_s1137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</w:pPr>
                      <w:r w:rsidRPr="00FC1629"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  <w:t>untuk KPPN</w:t>
                      </w:r>
                    </w:p>
                  </w:txbxContent>
                </v:textbox>
              </v:shape>
            </w:pict>
          </w:r>
          <w:r w:rsidR="006B1C8A">
            <w:rPr>
              <w:b/>
              <w:bCs/>
            </w:rPr>
            <w:br w:type="page"/>
          </w:r>
        </w:p>
      </w:sdtContent>
    </w:sdt>
    <w:p w:rsidR="00622983" w:rsidRPr="00622983" w:rsidRDefault="00A46A00" w:rsidP="00622983">
      <w:pPr>
        <w:pStyle w:val="Heading2"/>
      </w:pPr>
      <w:r>
        <w:lastRenderedPageBreak/>
        <w:t>Panduan</w:t>
      </w:r>
      <w:r w:rsidR="00184DBF">
        <w:t xml:space="preserve"> Umum </w:t>
      </w:r>
      <w:r>
        <w:t>Penggunaan A</w:t>
      </w:r>
      <w:r w:rsidR="00184DBF">
        <w:t xml:space="preserve">plikasi </w:t>
      </w:r>
    </w:p>
    <w:p w:rsidR="005C55D2" w:rsidRDefault="00184DBF" w:rsidP="00622983">
      <w:pPr>
        <w:pStyle w:val="Heading3"/>
        <w:numPr>
          <w:ilvl w:val="1"/>
          <w:numId w:val="5"/>
        </w:numPr>
        <w:ind w:left="720"/>
      </w:pPr>
      <w:r>
        <w:t>Masuk ke halaman aplikasi</w:t>
      </w:r>
    </w:p>
    <w:p w:rsidR="004D7375" w:rsidRPr="004D7375" w:rsidRDefault="006617DF" w:rsidP="004D7375">
      <w:pPr>
        <w:jc w:val="center"/>
      </w:pPr>
      <w:r>
        <w:rPr>
          <w:noProof/>
        </w:rPr>
        <w:drawing>
          <wp:inline distT="0" distB="0" distL="0" distR="0">
            <wp:extent cx="1090930" cy="394970"/>
            <wp:effectExtent l="0" t="0" r="0" b="0"/>
            <wp:docPr id="4" name="Picture 4" descr="C:\Users\user\Desktop\16-01-2014 10-1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6-01-2014 10-18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BF" w:rsidRDefault="00184DBF" w:rsidP="00184DBF">
      <w:pPr>
        <w:pStyle w:val="ListParagraph"/>
        <w:numPr>
          <w:ilvl w:val="1"/>
          <w:numId w:val="2"/>
        </w:numPr>
      </w:pPr>
      <w:r>
        <w:t xml:space="preserve">Buka peramban internet (Firefox, Chrome, Safari, dsb). </w:t>
      </w:r>
      <w:r w:rsidR="004D7375">
        <w:t>Rekomendasi adalah chrome.</w:t>
      </w:r>
    </w:p>
    <w:p w:rsidR="00184DBF" w:rsidRDefault="0056500F" w:rsidP="00184DBF">
      <w:pPr>
        <w:pStyle w:val="ListParagraph"/>
        <w:numPr>
          <w:ilvl w:val="1"/>
          <w:numId w:val="2"/>
        </w:numPr>
      </w:pPr>
      <w:r>
        <w:rPr>
          <w:noProof/>
        </w:rPr>
        <w:pict>
          <v:group id="_x0000_s1143" style="position:absolute;left:0;text-align:left;margin-left:374.6pt;margin-top:.15pt;width:93.4pt;height:99.9pt;z-index:251662336" coordorigin="8009,6855" coordsize="1868,1998">
            <v:oval id="_x0000_s1029" style="position:absolute;left:8932;top:6855;width:614;height:614" fillcolor="red" stroked="f">
              <v:textbox style="mso-next-textbox:#_x0000_s1029">
                <w:txbxContent>
                  <w:p w:rsidR="00C4281B" w:rsidRPr="00C4281B" w:rsidRDefault="00C4281B" w:rsidP="00C4281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1</w:t>
                    </w:r>
                  </w:p>
                </w:txbxContent>
              </v:textbox>
            </v:oval>
            <v:oval id="_x0000_s1032" style="position:absolute;left:9263;top:8062;width:614;height:614" fillcolor="red" stroked="f">
              <v:textbox style="mso-next-textbox:#_x0000_s1032">
                <w:txbxContent>
                  <w:p w:rsidR="00393550" w:rsidRPr="00C4281B" w:rsidRDefault="00393550" w:rsidP="00393550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2c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8284;top:8353;width:1005;height:25;flip:x" o:connectortype="straight" strokecolor="red" strokeweight="1.5pt">
              <v:stroke endarrow="open"/>
            </v:shape>
            <v:shape id="_x0000_s1034" type="#_x0000_t32" style="position:absolute;left:8009;top:8478;width:1390;height:115;flip:x" o:connectortype="straight" strokecolor="red" strokeweight="1.5pt">
              <v:stroke endarrow="open"/>
            </v:shape>
            <v:shape id="_x0000_s1035" type="#_x0000_t32" style="position:absolute;left:8898;top:8593;width:588;height:260;flip:x" o:connectortype="straight" strokecolor="red" strokeweight="1.5pt">
              <v:stroke endarrow="open"/>
            </v:shape>
          </v:group>
        </w:pict>
      </w:r>
      <w:r w:rsidR="00184DBF">
        <w:t xml:space="preserve">Ketik </w:t>
      </w:r>
      <w:r w:rsidR="004D7375">
        <w:t xml:space="preserve">URL halaman aplikasi yaitu </w:t>
      </w:r>
      <w:r w:rsidR="004D7375" w:rsidRPr="004D7375">
        <w:rPr>
          <w:b/>
        </w:rPr>
        <w:t>172.16.2.</w:t>
      </w:r>
      <w:r w:rsidR="006617DF">
        <w:rPr>
          <w:b/>
        </w:rPr>
        <w:t>143/pps</w:t>
      </w:r>
      <w:r>
        <w:rPr>
          <w:b/>
          <w:noProof/>
        </w:rPr>
        <w:drawing>
          <wp:inline distT="0" distB="0" distL="0" distR="0" wp14:anchorId="299FBF56" wp14:editId="707C0927">
            <wp:extent cx="4852555" cy="1682607"/>
            <wp:effectExtent l="0" t="0" r="0" b="0"/>
            <wp:docPr id="6" name="Picture 6" descr="C:\Users\user\Desktop\16-01-2014 10-2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6-01-2014 10-22-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44" cy="16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5">
        <w:rPr>
          <w:b/>
        </w:rPr>
        <w:t>.</w:t>
      </w:r>
    </w:p>
    <w:p w:rsidR="00C90719" w:rsidRDefault="00C90719" w:rsidP="00C90719">
      <w:pPr>
        <w:ind w:left="720"/>
      </w:pPr>
    </w:p>
    <w:p w:rsidR="005C55D2" w:rsidRDefault="00974E78" w:rsidP="00622983">
      <w:pPr>
        <w:pStyle w:val="Heading3"/>
        <w:numPr>
          <w:ilvl w:val="1"/>
          <w:numId w:val="5"/>
        </w:numPr>
        <w:ind w:left="720"/>
      </w:pPr>
      <w:r>
        <w:t>Masuk</w:t>
      </w:r>
      <w:r>
        <w:rPr>
          <w:noProof/>
        </w:rPr>
        <w:t xml:space="preserve"> ke halaman Login</w:t>
      </w:r>
    </w:p>
    <w:p w:rsidR="005C55D2" w:rsidRDefault="00077EDE" w:rsidP="004F4D72">
      <w:pPr>
        <w:pStyle w:val="ListParagraph"/>
        <w:numPr>
          <w:ilvl w:val="0"/>
          <w:numId w:val="6"/>
        </w:numPr>
        <w:jc w:val="both"/>
      </w:pPr>
      <w:r>
        <w:t xml:space="preserve">Hak akses, username, dan password yang digunakan telah ditentukan oleh </w:t>
      </w:r>
      <w:r w:rsidR="004F4D72">
        <w:t>A</w:t>
      </w:r>
      <w:r>
        <w:t xml:space="preserve">dministrator. </w:t>
      </w:r>
      <w:r w:rsidR="004F4D72">
        <w:t>Untuk mendapatkan user dan password, harap menghubungi Administrator.</w:t>
      </w:r>
    </w:p>
    <w:p w:rsidR="00077EDE" w:rsidRDefault="00077EDE" w:rsidP="004F4D72">
      <w:pPr>
        <w:pStyle w:val="ListParagraph"/>
        <w:numPr>
          <w:ilvl w:val="0"/>
          <w:numId w:val="6"/>
        </w:numPr>
        <w:jc w:val="both"/>
      </w:pPr>
      <w:r>
        <w:t>Penggantian username dan password hanya dapat dilakukan oleh user Administrator, sehingga apabila terdapat pengguna selain Administrator yang ingin mengganti/meng</w:t>
      </w:r>
      <w:r w:rsidR="005C55D2">
        <w:t>-</w:t>
      </w:r>
      <w:r>
        <w:t xml:space="preserve">ubah username dan password, </w:t>
      </w:r>
      <w:r w:rsidR="004F4D72">
        <w:t>harap</w:t>
      </w:r>
      <w:r>
        <w:t xml:space="preserve"> menghubungi Administrator.</w:t>
      </w:r>
    </w:p>
    <w:p w:rsidR="004D026D" w:rsidRDefault="004D026D" w:rsidP="004D026D">
      <w:pPr>
        <w:pStyle w:val="ListParagraph"/>
        <w:numPr>
          <w:ilvl w:val="0"/>
          <w:numId w:val="6"/>
        </w:numPr>
        <w:jc w:val="both"/>
      </w:pPr>
      <w:r>
        <w:t xml:space="preserve">Username dan Password bersifat case sensitive, artinya huruf besar, huruf kecil dan spasi dianggap sebuah karakter. </w:t>
      </w:r>
    </w:p>
    <w:p w:rsidR="00184DBF" w:rsidRDefault="00184DBF" w:rsidP="004F4D72">
      <w:pPr>
        <w:pStyle w:val="ListParagraph"/>
        <w:numPr>
          <w:ilvl w:val="0"/>
          <w:numId w:val="6"/>
        </w:numPr>
        <w:jc w:val="both"/>
      </w:pPr>
      <w:r>
        <w:t>Masukkan username dan password</w:t>
      </w:r>
      <w:r w:rsidR="004D026D">
        <w:t xml:space="preserve"> sesuai dengan yang diberikan Administrator</w:t>
      </w:r>
      <w:r w:rsidR="00393550">
        <w:t>, dan tekan tombol ‘Login’</w:t>
      </w:r>
      <w:r>
        <w:t xml:space="preserve"> untuk membuka halaman sesuai dengan hak akses yang telah ditentukan sebelumnya</w:t>
      </w:r>
      <w:r w:rsidR="003F4F67">
        <w:t xml:space="preserve">. </w:t>
      </w: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3F4F67" w:rsidRDefault="003F4F67" w:rsidP="00622983">
      <w:pPr>
        <w:pStyle w:val="Heading3"/>
        <w:numPr>
          <w:ilvl w:val="1"/>
          <w:numId w:val="5"/>
        </w:numPr>
        <w:ind w:left="720"/>
      </w:pPr>
      <w:r>
        <w:lastRenderedPageBreak/>
        <w:t xml:space="preserve">Masuk ke halaman </w:t>
      </w:r>
      <w:r w:rsidR="000B57FB">
        <w:t>Form Isian</w:t>
      </w:r>
    </w:p>
    <w:p w:rsidR="00153F50" w:rsidRDefault="009542B8" w:rsidP="00153F50">
      <w:pPr>
        <w:pStyle w:val="ListParagraph"/>
      </w:pPr>
      <w:r>
        <w:rPr>
          <w:noProof/>
        </w:rPr>
        <w:pict>
          <v:group id="_x0000_s1144" style="position:absolute;left:0;text-align:left;margin-left:147.05pt;margin-top:26pt;width:194.4pt;height:81.65pt;z-index:251664896" coordorigin="5370,2061" coordsize="3888,1633">
            <v:oval id="_x0000_s1036" style="position:absolute;left:7838;top:2466;width:614;height:614" fillcolor="red" stroked="f">
              <v:textbox style="mso-next-textbox:#_x0000_s1036">
                <w:txbxContent>
                  <w:p w:rsidR="00C90719" w:rsidRPr="00C4281B" w:rsidRDefault="00C90719" w:rsidP="00C90719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3a</w:t>
                    </w:r>
                  </w:p>
                </w:txbxContent>
              </v:textbox>
            </v:oval>
            <v:shape id="_x0000_s1037" type="#_x0000_t32" style="position:absolute;left:5370;top:2061;width:2580;height:690;flip:x y" o:connectortype="straight" strokecolor="red" strokeweight="1.5pt">
              <v:stroke endarrow="open"/>
            </v:shape>
            <v:shape id="_x0000_s1038" type="#_x0000_t32" style="position:absolute;left:8269;top:2061;width:515;height:690;flip:y" o:connectortype="straight" strokecolor="red" strokeweight="1.5pt">
              <v:stroke endarrow="open"/>
            </v:shape>
            <v:oval id="_x0000_s1039" style="position:absolute;left:8644;top:3080;width:614;height:614" fillcolor="red" stroked="f">
              <v:textbox style="mso-next-textbox:#_x0000_s1039">
                <w:txbxContent>
                  <w:p w:rsidR="005B28BA" w:rsidRPr="00C4281B" w:rsidRDefault="005B28BA" w:rsidP="005B28BA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3b</w:t>
                    </w:r>
                  </w:p>
                </w:txbxContent>
              </v:textbox>
            </v:oval>
          </v:group>
        </w:pict>
      </w:r>
      <w:r w:rsidR="00E4341F">
        <w:rPr>
          <w:noProof/>
        </w:rPr>
        <w:drawing>
          <wp:inline distT="0" distB="0" distL="0" distR="0" wp14:anchorId="5738FD11" wp14:editId="40516844">
            <wp:extent cx="5933440" cy="3512185"/>
            <wp:effectExtent l="0" t="0" r="0" b="0"/>
            <wp:docPr id="34" name="Picture 34" descr="C:\Users\user\Desktop\16-01-2014 10-2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6-01-2014 10-24-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BA" w:rsidRDefault="00E4341F" w:rsidP="00E4341F">
      <w:pPr>
        <w:ind w:left="709"/>
      </w:pPr>
      <w:r>
        <w:rPr>
          <w:noProof/>
        </w:rPr>
        <w:drawing>
          <wp:inline distT="0" distB="0" distL="0" distR="0">
            <wp:extent cx="5943600" cy="3345815"/>
            <wp:effectExtent l="0" t="0" r="0" b="0"/>
            <wp:docPr id="35" name="Picture 35" descr="C:\Users\user\Desktop\16-01-2014 10-2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6-01-2014 10-25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  <w:r>
        <w:rPr>
          <w:noProof/>
        </w:rPr>
        <w:lastRenderedPageBreak/>
        <w:drawing>
          <wp:inline distT="0" distB="0" distL="0" distR="0">
            <wp:extent cx="5943600" cy="2847340"/>
            <wp:effectExtent l="0" t="0" r="0" b="0"/>
            <wp:docPr id="37" name="Picture 37" descr="C:\Users\user\Desktop\16-01-2014 10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6-01-2014 10-26-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DE" w:rsidRDefault="00077EDE" w:rsidP="00622983">
      <w:pPr>
        <w:pStyle w:val="ListParagraph"/>
        <w:numPr>
          <w:ilvl w:val="1"/>
          <w:numId w:val="7"/>
        </w:numPr>
      </w:pPr>
      <w:r>
        <w:t>Seti</w:t>
      </w:r>
      <w:r w:rsidR="00225DAF">
        <w:t>ap hak akses memiliki tampilan ‘</w:t>
      </w:r>
      <w:r w:rsidR="009542B8">
        <w:t>Form Isian</w:t>
      </w:r>
      <w:r w:rsidR="00225DAF">
        <w:t>’</w:t>
      </w:r>
      <w:r>
        <w:t xml:space="preserve"> masing</w:t>
      </w:r>
      <w:r w:rsidR="006F2E17">
        <w:t>-masing sesuai dengan kewenanga</w:t>
      </w:r>
      <w:r>
        <w:t>nnya.</w:t>
      </w:r>
    </w:p>
    <w:p w:rsidR="00AE4D84" w:rsidRDefault="005B28BA" w:rsidP="000B57FB">
      <w:pPr>
        <w:pStyle w:val="ListParagraph"/>
        <w:numPr>
          <w:ilvl w:val="1"/>
          <w:numId w:val="7"/>
        </w:numPr>
      </w:pPr>
      <w:r>
        <w:t xml:space="preserve">Pada </w:t>
      </w:r>
      <w:r w:rsidR="001A11E0">
        <w:t xml:space="preserve">form isian </w:t>
      </w:r>
      <w:r>
        <w:t xml:space="preserve">terdapat </w:t>
      </w:r>
      <w:r w:rsidR="001A11E0">
        <w:t>pertanyaan yang harus dijawab dan isian untuk permasalahan yang ada di setiap site</w:t>
      </w:r>
      <w:r>
        <w:t>.</w:t>
      </w:r>
      <w:r w:rsidR="000B57FB" w:rsidRPr="00AE4D84">
        <w:t xml:space="preserve"> </w:t>
      </w:r>
    </w:p>
    <w:p w:rsidR="00BF1515" w:rsidRDefault="00BF1515" w:rsidP="00BF1515">
      <w:pPr>
        <w:pStyle w:val="Heading3"/>
        <w:numPr>
          <w:ilvl w:val="1"/>
          <w:numId w:val="5"/>
        </w:numPr>
        <w:ind w:left="720"/>
      </w:pPr>
      <w:r>
        <w:t xml:space="preserve">Masuk ke </w:t>
      </w:r>
      <w:r>
        <w:t>Referensi</w:t>
      </w:r>
    </w:p>
    <w:p w:rsidR="00BF1515" w:rsidRPr="00AE4D84" w:rsidRDefault="00E913E5" w:rsidP="00E913E5">
      <w:pPr>
        <w:pStyle w:val="ListParagraph"/>
        <w:ind w:left="709"/>
        <w:jc w:val="both"/>
      </w:pPr>
      <w:r>
        <w:t>Menu referensi akan menjelaskan tentang kriteria setiap isian.</w:t>
      </w:r>
      <w:bookmarkStart w:id="0" w:name="_GoBack"/>
      <w:bookmarkEnd w:id="0"/>
    </w:p>
    <w:sectPr w:rsidR="00BF1515" w:rsidRPr="00AE4D84" w:rsidSect="006B1C8A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A2D" w:rsidRDefault="00E10A2D" w:rsidP="008605F1">
      <w:pPr>
        <w:spacing w:after="0" w:line="240" w:lineRule="auto"/>
      </w:pPr>
      <w:r>
        <w:separator/>
      </w:r>
    </w:p>
  </w:endnote>
  <w:endnote w:type="continuationSeparator" w:id="0">
    <w:p w:rsidR="00E10A2D" w:rsidRDefault="00E10A2D" w:rsidP="0086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rk">
    <w:altName w:val="Arial Unicode MS"/>
    <w:panose1 w:val="00000000000000000000"/>
    <w:charset w:val="00"/>
    <w:family w:val="modern"/>
    <w:notTrueType/>
    <w:pitch w:val="variable"/>
    <w:sig w:usb0="00000000" w:usb1="500078FB" w:usb2="00000000" w:usb3="00000000" w:csb0="0001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07697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605F1" w:rsidRPr="008605F1" w:rsidRDefault="008605F1">
            <w:pPr>
              <w:pStyle w:val="Footer"/>
              <w:jc w:val="right"/>
              <w:rPr>
                <w:sz w:val="18"/>
                <w:szCs w:val="18"/>
              </w:rPr>
            </w:pPr>
            <w:r w:rsidRPr="008605F1">
              <w:rPr>
                <w:sz w:val="18"/>
                <w:szCs w:val="18"/>
              </w:rPr>
              <w:t xml:space="preserve">Halaman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PAGE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E913E5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  <w:r w:rsidRPr="008605F1">
              <w:rPr>
                <w:sz w:val="18"/>
                <w:szCs w:val="18"/>
              </w:rPr>
              <w:t xml:space="preserve"> dari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NUMPAGES 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E913E5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8605F1" w:rsidRDefault="00860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A2D" w:rsidRDefault="00E10A2D" w:rsidP="008605F1">
      <w:pPr>
        <w:spacing w:after="0" w:line="240" w:lineRule="auto"/>
      </w:pPr>
      <w:r>
        <w:separator/>
      </w:r>
    </w:p>
  </w:footnote>
  <w:footnote w:type="continuationSeparator" w:id="0">
    <w:p w:rsidR="00E10A2D" w:rsidRDefault="00E10A2D" w:rsidP="0086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73"/>
    <w:multiLevelType w:val="hybridMultilevel"/>
    <w:tmpl w:val="E5DA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4E"/>
    <w:multiLevelType w:val="hybridMultilevel"/>
    <w:tmpl w:val="007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A6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1C9"/>
    <w:multiLevelType w:val="hybridMultilevel"/>
    <w:tmpl w:val="71625328"/>
    <w:lvl w:ilvl="0" w:tplc="5A329C48">
      <w:start w:val="1"/>
      <w:numFmt w:val="decimal"/>
      <w:lvlText w:val="b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A3E5E"/>
    <w:multiLevelType w:val="hybridMultilevel"/>
    <w:tmpl w:val="CF6E2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231D3"/>
    <w:multiLevelType w:val="hybridMultilevel"/>
    <w:tmpl w:val="5B44A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908D9"/>
    <w:multiLevelType w:val="hybridMultilevel"/>
    <w:tmpl w:val="52C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D5E6F24">
      <w:start w:val="1"/>
      <w:numFmt w:val="decimal"/>
      <w:lvlText w:val="a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561F6"/>
    <w:multiLevelType w:val="hybridMultilevel"/>
    <w:tmpl w:val="6FC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1049D6A">
      <w:start w:val="1"/>
      <w:numFmt w:val="decimal"/>
      <w:lvlText w:val="b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54C"/>
    <w:multiLevelType w:val="hybridMultilevel"/>
    <w:tmpl w:val="0D720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FE5CAA"/>
    <w:multiLevelType w:val="hybridMultilevel"/>
    <w:tmpl w:val="8C1EDF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36677"/>
    <w:multiLevelType w:val="hybridMultilevel"/>
    <w:tmpl w:val="716C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319B"/>
    <w:multiLevelType w:val="hybridMultilevel"/>
    <w:tmpl w:val="AE627866"/>
    <w:lvl w:ilvl="0" w:tplc="D5FA6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517EB"/>
    <w:multiLevelType w:val="hybridMultilevel"/>
    <w:tmpl w:val="52EA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26208"/>
    <w:multiLevelType w:val="hybridMultilevel"/>
    <w:tmpl w:val="30DAA4C6"/>
    <w:lvl w:ilvl="0" w:tplc="E9A2A53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DBF"/>
    <w:rsid w:val="0002304C"/>
    <w:rsid w:val="000314E8"/>
    <w:rsid w:val="00052E50"/>
    <w:rsid w:val="000561A8"/>
    <w:rsid w:val="00060185"/>
    <w:rsid w:val="0006120B"/>
    <w:rsid w:val="00063E96"/>
    <w:rsid w:val="00077EDE"/>
    <w:rsid w:val="00086886"/>
    <w:rsid w:val="000B57FB"/>
    <w:rsid w:val="000C1AF9"/>
    <w:rsid w:val="000D4707"/>
    <w:rsid w:val="000E76EC"/>
    <w:rsid w:val="00106C00"/>
    <w:rsid w:val="00106F1C"/>
    <w:rsid w:val="001070D4"/>
    <w:rsid w:val="00124269"/>
    <w:rsid w:val="00153F50"/>
    <w:rsid w:val="00184DBF"/>
    <w:rsid w:val="0019155A"/>
    <w:rsid w:val="001A050C"/>
    <w:rsid w:val="001A11E0"/>
    <w:rsid w:val="001D2564"/>
    <w:rsid w:val="00215BCF"/>
    <w:rsid w:val="00225DAF"/>
    <w:rsid w:val="00262908"/>
    <w:rsid w:val="003116CD"/>
    <w:rsid w:val="00324DB6"/>
    <w:rsid w:val="003315A6"/>
    <w:rsid w:val="00372B8D"/>
    <w:rsid w:val="00393550"/>
    <w:rsid w:val="003A678C"/>
    <w:rsid w:val="003B4E86"/>
    <w:rsid w:val="003F4F67"/>
    <w:rsid w:val="003F7D31"/>
    <w:rsid w:val="00404E5F"/>
    <w:rsid w:val="00436AA7"/>
    <w:rsid w:val="004572F3"/>
    <w:rsid w:val="00477E5B"/>
    <w:rsid w:val="00485CB8"/>
    <w:rsid w:val="004C5086"/>
    <w:rsid w:val="004C6B01"/>
    <w:rsid w:val="004D026D"/>
    <w:rsid w:val="004D3DA8"/>
    <w:rsid w:val="004D7375"/>
    <w:rsid w:val="004E0DA8"/>
    <w:rsid w:val="004E3FD8"/>
    <w:rsid w:val="004F4D72"/>
    <w:rsid w:val="0056500F"/>
    <w:rsid w:val="00597F50"/>
    <w:rsid w:val="005B28BA"/>
    <w:rsid w:val="005C55D2"/>
    <w:rsid w:val="005E6E7C"/>
    <w:rsid w:val="00604209"/>
    <w:rsid w:val="006074A9"/>
    <w:rsid w:val="00622983"/>
    <w:rsid w:val="006617DF"/>
    <w:rsid w:val="00674FCD"/>
    <w:rsid w:val="00691653"/>
    <w:rsid w:val="006964A8"/>
    <w:rsid w:val="006B1C8A"/>
    <w:rsid w:val="006D48FA"/>
    <w:rsid w:val="006E0A36"/>
    <w:rsid w:val="006E5489"/>
    <w:rsid w:val="006F1107"/>
    <w:rsid w:val="006F2E17"/>
    <w:rsid w:val="00764F2E"/>
    <w:rsid w:val="00780DF8"/>
    <w:rsid w:val="00781697"/>
    <w:rsid w:val="00782FF0"/>
    <w:rsid w:val="00796BB6"/>
    <w:rsid w:val="00810A04"/>
    <w:rsid w:val="008217B2"/>
    <w:rsid w:val="00822AB6"/>
    <w:rsid w:val="00856F59"/>
    <w:rsid w:val="008605F1"/>
    <w:rsid w:val="00863A93"/>
    <w:rsid w:val="00882F9D"/>
    <w:rsid w:val="008A361A"/>
    <w:rsid w:val="008B0A53"/>
    <w:rsid w:val="009135D4"/>
    <w:rsid w:val="009301CB"/>
    <w:rsid w:val="009542B8"/>
    <w:rsid w:val="00974E78"/>
    <w:rsid w:val="00997815"/>
    <w:rsid w:val="00997D17"/>
    <w:rsid w:val="009A5705"/>
    <w:rsid w:val="00A21FFC"/>
    <w:rsid w:val="00A46A00"/>
    <w:rsid w:val="00AB541C"/>
    <w:rsid w:val="00AE4D84"/>
    <w:rsid w:val="00B24BAC"/>
    <w:rsid w:val="00B7544F"/>
    <w:rsid w:val="00B81B5B"/>
    <w:rsid w:val="00B85C90"/>
    <w:rsid w:val="00B9261E"/>
    <w:rsid w:val="00B930BC"/>
    <w:rsid w:val="00BB3780"/>
    <w:rsid w:val="00BD7F74"/>
    <w:rsid w:val="00BF1515"/>
    <w:rsid w:val="00BF1ED6"/>
    <w:rsid w:val="00BF25F0"/>
    <w:rsid w:val="00C4281B"/>
    <w:rsid w:val="00C671C6"/>
    <w:rsid w:val="00C8373F"/>
    <w:rsid w:val="00C90719"/>
    <w:rsid w:val="00C97943"/>
    <w:rsid w:val="00D34A38"/>
    <w:rsid w:val="00D70F5D"/>
    <w:rsid w:val="00D94375"/>
    <w:rsid w:val="00DB5EEC"/>
    <w:rsid w:val="00E01AD5"/>
    <w:rsid w:val="00E10A2D"/>
    <w:rsid w:val="00E36FAD"/>
    <w:rsid w:val="00E4341F"/>
    <w:rsid w:val="00E80EF5"/>
    <w:rsid w:val="00E877ED"/>
    <w:rsid w:val="00E913E5"/>
    <w:rsid w:val="00E94C27"/>
    <w:rsid w:val="00EF2AD8"/>
    <w:rsid w:val="00F91DE3"/>
    <w:rsid w:val="00FB0E94"/>
    <w:rsid w:val="00FB22A0"/>
    <w:rsid w:val="00FC1629"/>
    <w:rsid w:val="00FE32F5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5"/>
        <o:r id="V:Rule4" type="connector" idref="#_x0000_s1033"/>
        <o:r id="V:Rule5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4010F-C58B-495B-99CF-CB74AC78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</vt:lpstr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</dc:title>
  <dc:creator>Pengguna Administrator</dc:creator>
  <cp:lastModifiedBy>user</cp:lastModifiedBy>
  <cp:revision>85</cp:revision>
  <dcterms:created xsi:type="dcterms:W3CDTF">2013-12-16T02:07:00Z</dcterms:created>
  <dcterms:modified xsi:type="dcterms:W3CDTF">2014-01-16T03:28:00Z</dcterms:modified>
</cp:coreProperties>
</file>