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Date</w:t>
      </w:r>
      <w:r w:rsidDel="00000000" w:rsidR="00000000" w:rsidRPr="00000000">
        <w:rPr>
          <w:rtl w:val="0"/>
        </w:rPr>
        <w:t xml:space="preserve">: 14-01-2021</w:t>
      </w:r>
    </w:p>
    <w:p w:rsidR="00000000" w:rsidDel="00000000" w:rsidP="00000000" w:rsidRDefault="00000000" w:rsidRPr="00000000" w14:paraId="00000002">
      <w:pPr>
        <w:rPr/>
      </w:pPr>
      <w:r w:rsidDel="00000000" w:rsidR="00000000" w:rsidRPr="00000000">
        <w:rPr>
          <w:b w:val="1"/>
          <w:rtl w:val="0"/>
        </w:rPr>
        <w:t xml:space="preserve">Time</w:t>
      </w:r>
      <w:r w:rsidDel="00000000" w:rsidR="00000000" w:rsidRPr="00000000">
        <w:rPr>
          <w:rtl w:val="0"/>
        </w:rPr>
        <w:t xml:space="preserve">: 7:30pm-9:00pm</w:t>
      </w:r>
    </w:p>
    <w:p w:rsidR="00000000" w:rsidDel="00000000" w:rsidP="00000000" w:rsidRDefault="00000000" w:rsidRPr="00000000" w14:paraId="00000003">
      <w:pPr>
        <w:rPr/>
      </w:pPr>
      <w:r w:rsidDel="00000000" w:rsidR="00000000" w:rsidRPr="00000000">
        <w:rPr>
          <w:b w:val="1"/>
          <w:rtl w:val="0"/>
        </w:rPr>
        <w:t xml:space="preserve">Venue</w:t>
      </w:r>
      <w:r w:rsidDel="00000000" w:rsidR="00000000" w:rsidRPr="00000000">
        <w:rPr>
          <w:rtl w:val="0"/>
        </w:rPr>
        <w:t xml:space="preserve">: SIS GSR 2.4</w:t>
      </w:r>
    </w:p>
    <w:p w:rsidR="00000000" w:rsidDel="00000000" w:rsidP="00000000" w:rsidRDefault="00000000" w:rsidRPr="00000000" w14:paraId="00000004">
      <w:pPr>
        <w:rPr/>
      </w:pPr>
      <w:r w:rsidDel="00000000" w:rsidR="00000000" w:rsidRPr="00000000">
        <w:rPr>
          <w:b w:val="1"/>
          <w:rtl w:val="0"/>
        </w:rPr>
        <w:t xml:space="preserve">Meeting Number:</w:t>
      </w:r>
      <w:r w:rsidDel="00000000" w:rsidR="00000000" w:rsidRPr="00000000">
        <w:rPr>
          <w:rtl w:val="0"/>
        </w:rPr>
        <w:t xml:space="preserve"> 1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Attendees</w:t>
      </w:r>
      <w:r w:rsidDel="00000000" w:rsidR="00000000" w:rsidRPr="00000000">
        <w:rPr>
          <w:rtl w:val="0"/>
        </w:rPr>
        <w:t xml:space="preserve">: Wilson Chua, Jaslyn Toh, Susanto, Sim Theen Cheng, Ernest Khoo, Tan Chin Hoong</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Absentees: </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Agenda</w:t>
      </w:r>
      <w:r w:rsidDel="00000000" w:rsidR="00000000" w:rsidRPr="00000000">
        <w:rPr>
          <w:rtl w:val="0"/>
        </w:rPr>
        <w:t xml:space="preserve">: Assign detailed roles and responsibilities, method of communication, things to clarify with project supervisor, use case discussion, literature review. </w:t>
      </w:r>
    </w:p>
    <w:p w:rsidR="00000000" w:rsidDel="00000000" w:rsidP="00000000" w:rsidRDefault="00000000" w:rsidRPr="00000000" w14:paraId="0000000B">
      <w:pPr>
        <w:rPr/>
      </w:pPr>
      <w:r w:rsidDel="00000000" w:rsidR="00000000" w:rsidRPr="00000000">
        <w:rPr>
          <w:rtl w:val="0"/>
        </w:rPr>
      </w:r>
    </w:p>
    <w:tbl>
      <w:tblPr>
        <w:tblStyle w:val="Table1"/>
        <w:tblW w:w="90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605"/>
        <w:gridCol w:w="1830"/>
        <w:gridCol w:w="1935"/>
        <w:tblGridChange w:id="0">
          <w:tblGrid>
            <w:gridCol w:w="660"/>
            <w:gridCol w:w="4605"/>
            <w:gridCol w:w="1830"/>
            <w:gridCol w:w="193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To Do</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In-charge</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Due Date</w:t>
            </w:r>
          </w:p>
        </w:tc>
      </w:tr>
      <w:t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Defining use case for pricing algorithm</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Everyone</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14 Jan 2021</w:t>
            </w:r>
          </w:p>
        </w:tc>
      </w:tr>
      <w:tr>
        <w:trPr>
          <w:trHeight w:val="342.978515625" w:hRule="atLeast"/>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Critical path </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Wilson, Ernest</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17 Jan 2021</w:t>
            </w:r>
          </w:p>
        </w:tc>
      </w:tr>
      <w:t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Detailed Project Schedule</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Everyone</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14 Jan 2021</w:t>
            </w:r>
          </w:p>
        </w:tc>
      </w:tr>
    </w:tbl>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Overall Discussion Points:</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Roles and responsibilities have been divided equally and in mutual agreement, can be found in the ‘Roles and Responsibilities’ sheet. The responsibilities stated here can be found from the Midterm and Final Presentation rubrics.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To use Kaggle dataset provided by Client (</w:t>
      </w:r>
      <w:hyperlink r:id="rId7">
        <w:r w:rsidDel="00000000" w:rsidR="00000000" w:rsidRPr="00000000">
          <w:rPr>
            <w:color w:val="1155cc"/>
            <w:u w:val="single"/>
            <w:rtl w:val="0"/>
          </w:rPr>
          <w:t xml:space="preserve">https://www.kaggle.com/saitosean/mercari</w:t>
        </w:r>
      </w:hyperlink>
      <w:r w:rsidDel="00000000" w:rsidR="00000000" w:rsidRPr="00000000">
        <w:rPr>
          <w:rtl w:val="0"/>
        </w:rPr>
        <w:t xml:space="preserve">) unless otherwise specified in tomorrow’s (15-01-2021) meeting with project supervisor.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Agreement to use Github for documentation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Things to clarify:</w:t>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User Interface Requirements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Milestone dates (Mid-term presentation &amp; Final presentation)</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Prepared by:</w:t>
      </w:r>
      <w:r w:rsidDel="00000000" w:rsidR="00000000" w:rsidRPr="00000000">
        <w:rPr>
          <w:rtl w:val="0"/>
        </w:rPr>
        <w:t xml:space="preserve"> Sim Theen Cheng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S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saitosean/merca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r3qfGeh0X6Wa7rTxEG+II+6PDw==">AMUW2mWcc6ItK1tqBMkNoxUdAdbDVXneWEUO6VZgxu0tFK/l6BDgZZAsh4H9ZcTrjODR+3ffL+QjBb0+NliScR+y5OP12BrhZt/+jec2thmFYwH0G/RdW44=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2019-09-14T05:43:00Z</dcterms:created>
</cp:coreProperties>
</file>