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color w:val="4f81bd"/>
          <w:sz w:val="36"/>
          <w:szCs w:val="36"/>
        </w:rPr>
      </w:pPr>
      <w:bookmarkStart w:colFirst="0" w:colLast="0" w:name="_emm9wp63ll1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color w:val="4f81bd"/>
          <w:sz w:val="36"/>
          <w:szCs w:val="36"/>
        </w:rPr>
      </w:pPr>
      <w:bookmarkStart w:colFirst="0" w:colLast="0" w:name="_rm1b4zrljle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Calibri" w:cs="Calibri" w:eastAsia="Calibri" w:hAnsi="Calibri"/>
          <w:b w:val="1"/>
          <w:color w:val="4f81bd"/>
          <w:sz w:val="36"/>
          <w:szCs w:val="36"/>
        </w:rPr>
      </w:pPr>
      <w:bookmarkStart w:colFirst="0" w:colLast="0" w:name="_9zvq7iaw10g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  <w:b w:val="1"/>
          <w:color w:val="4f81bd"/>
          <w:sz w:val="36"/>
          <w:szCs w:val="36"/>
        </w:rPr>
      </w:pPr>
      <w:bookmarkStart w:colFirst="0" w:colLast="0" w:name="_imyzs61g8os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alibri" w:cs="Calibri" w:eastAsia="Calibri" w:hAnsi="Calibri"/>
          <w:b w:val="1"/>
          <w:color w:val="4f81bd"/>
          <w:sz w:val="36"/>
          <w:szCs w:val="36"/>
        </w:rPr>
      </w:pPr>
      <w:bookmarkStart w:colFirst="0" w:colLast="0" w:name="_pffapkjzmjj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Calibri" w:cs="Calibri" w:eastAsia="Calibri" w:hAnsi="Calibri"/>
          <w:b w:val="1"/>
          <w:color w:val="4f81bd"/>
          <w:sz w:val="80"/>
          <w:szCs w:val="80"/>
        </w:rPr>
      </w:pPr>
      <w:bookmarkStart w:colFirst="0" w:colLast="0" w:name="_pn2hgx5zux0" w:id="5"/>
      <w:bookmarkEnd w:id="5"/>
      <w:r w:rsidDel="00000000" w:rsidR="00000000" w:rsidRPr="00000000">
        <w:rPr>
          <w:b w:val="1"/>
          <w:color w:val="4f81bd"/>
          <w:sz w:val="80"/>
          <w:szCs w:val="80"/>
          <w:rtl w:val="0"/>
        </w:rPr>
        <w:t xml:space="preserve">Autoevaluación Definición Proyecto APT – Fase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libri" w:cs="Calibri" w:eastAsia="Calibri" w:hAnsi="Calibri"/>
          <w:b w:val="1"/>
          <w:color w:val="4f81bd"/>
          <w:sz w:val="36"/>
          <w:szCs w:val="36"/>
        </w:rPr>
      </w:pPr>
      <w:bookmarkStart w:colFirst="0" w:colLast="0" w:name="_lsksi6b8e1f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Carrera: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Ingeniería en Informática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CAPSTONE - Portafolio de Título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APT: </w:t>
      </w:r>
      <w:r w:rsidDel="00000000" w:rsidR="00000000" w:rsidRPr="00000000">
        <w:rPr>
          <w:sz w:val="24"/>
          <w:szCs w:val="24"/>
          <w:rtl w:val="0"/>
        </w:rPr>
        <w:t xml:space="preserve">MiHora Lampa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Eder Ortiz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Última fecha de modificación: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/09/2025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3gmnyh3pk2bb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Índice</w:t>
      </w:r>
    </w:p>
    <w:sdt>
      <w:sdtPr>
        <w:id w:val="140689494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gmnyh3pk2b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a6hsqql5h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APT y relevancia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2xonkhf1p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competencias del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xps2ye9bu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intereses profesionales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rvilcqc29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Factibilidad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nvbpqgrx9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qk0o7hnjq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jetjghkhg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trabajo (recursos, facilitadores y obstáculos)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8zodispwk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Evidencias de logro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owa6hsqql5ha" w:id="8"/>
      <w:bookmarkEnd w:id="8"/>
      <w:r w:rsidDel="00000000" w:rsidR="00000000" w:rsidRPr="00000000">
        <w:rPr>
          <w:b w:val="1"/>
          <w:rtl w:val="0"/>
        </w:rPr>
        <w:t xml:space="preserve">Descripción del Proyecto APT y relevancia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MiHora Lampa</w:t>
      </w:r>
      <w:r w:rsidDel="00000000" w:rsidR="00000000" w:rsidRPr="00000000">
        <w:rPr>
          <w:rtl w:val="0"/>
        </w:rPr>
        <w:t xml:space="preserve"> surge a partir de una necesidad concreta en el </w:t>
      </w:r>
      <w:r w:rsidDel="00000000" w:rsidR="00000000" w:rsidRPr="00000000">
        <w:rPr>
          <w:b w:val="1"/>
          <w:rtl w:val="0"/>
        </w:rPr>
        <w:t xml:space="preserve">COSAM de Lampa</w:t>
      </w:r>
      <w:r w:rsidDel="00000000" w:rsidR="00000000" w:rsidRPr="00000000">
        <w:rPr>
          <w:rtl w:val="0"/>
        </w:rPr>
        <w:t xml:space="preserve">. Actualmente, las horas de atención se entregan en papel, lo que provoca pérdidas, deterioros y olvidos por parte de los pacientes. Esto genera una alta tasa de inasistencia, ya que el número telefónico del centro suele estar colapsado y no siempre es posible confirmar o reagendar las citas.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La solución propuesta consiste en desarrollar una </w:t>
      </w:r>
      <w:r w:rsidDel="00000000" w:rsidR="00000000" w:rsidRPr="00000000">
        <w:rPr>
          <w:b w:val="1"/>
          <w:rtl w:val="0"/>
        </w:rPr>
        <w:t xml:space="preserve">página web accesible</w:t>
      </w:r>
      <w:r w:rsidDel="00000000" w:rsidR="00000000" w:rsidRPr="00000000">
        <w:rPr>
          <w:rtl w:val="0"/>
        </w:rPr>
        <w:t xml:space="preserve"> que permita a los pacientes: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Consultar sus horas con solo ingresar su RUT, sin necesidad de crear una cuenta.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Actualizar datos de contacto (teléfono, correo electrónico).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Acceder a un apartado de noticias e información vinculada a las redes sociales del COSAM.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Este proyecto es relevante porque mejora la eficiencia en la gestión de citas, reduce la inasistencia y fortalece la comunicación entre el COSAM y la comunidad, contribuyendo a un mejor acceso a la salud mental.</w:t>
      </w:r>
    </w:p>
    <w:p w:rsidR="00000000" w:rsidDel="00000000" w:rsidP="00000000" w:rsidRDefault="00000000" w:rsidRPr="00000000" w14:paraId="0000001F">
      <w:pPr>
        <w:pStyle w:val="Heading1"/>
        <w:spacing w:after="80" w:line="36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mh2xonkhf1pm" w:id="9"/>
      <w:bookmarkEnd w:id="9"/>
      <w:r w:rsidDel="00000000" w:rsidR="00000000" w:rsidRPr="00000000">
        <w:rPr>
          <w:b w:val="1"/>
          <w:rtl w:val="0"/>
        </w:rPr>
        <w:t xml:space="preserve">Relación con competencias del perfil de egreso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Este proyecto integra competencias claves de Ingeniería en Informática: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Gestión de proyectos TI</w:t>
      </w:r>
      <w:r w:rsidDel="00000000" w:rsidR="00000000" w:rsidRPr="00000000">
        <w:rPr>
          <w:rtl w:val="0"/>
        </w:rPr>
        <w:t xml:space="preserve">: planificación y control del desarrollo utilizando metodologías ágiles.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Desarrollo de software</w:t>
      </w:r>
      <w:r w:rsidDel="00000000" w:rsidR="00000000" w:rsidRPr="00000000">
        <w:rPr>
          <w:rtl w:val="0"/>
        </w:rPr>
        <w:t xml:space="preserve">: diseño e implementación de una aplicación web.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Modelado y gestión de datos</w:t>
      </w:r>
      <w:r w:rsidDel="00000000" w:rsidR="00000000" w:rsidRPr="00000000">
        <w:rPr>
          <w:rtl w:val="0"/>
        </w:rPr>
        <w:t xml:space="preserve">: administración de la información de pacientes y citas en bases de datos seguras y escalables.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Seguridad informática</w:t>
      </w:r>
      <w:r w:rsidDel="00000000" w:rsidR="00000000" w:rsidRPr="00000000">
        <w:rPr>
          <w:rtl w:val="0"/>
        </w:rPr>
        <w:t xml:space="preserve">: protección de datos sensibles de pacientes.</w:t>
        <w:br w:type="textWrapping"/>
      </w:r>
      <w:r w:rsidDel="00000000" w:rsidR="00000000" w:rsidRPr="00000000">
        <w:rPr>
          <w:b w:val="1"/>
          <w:rtl w:val="0"/>
        </w:rPr>
        <w:t xml:space="preserve">Pruebas y calidad de software</w:t>
      </w:r>
      <w:r w:rsidDel="00000000" w:rsidR="00000000" w:rsidRPr="00000000">
        <w:rPr>
          <w:rtl w:val="0"/>
        </w:rPr>
        <w:t xml:space="preserve">: validación de las funcionalidades y experiencia de usuario.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Comunicación efectiva</w:t>
      </w:r>
      <w:r w:rsidDel="00000000" w:rsidR="00000000" w:rsidRPr="00000000">
        <w:rPr>
          <w:rtl w:val="0"/>
        </w:rPr>
        <w:t xml:space="preserve">: interfaz amigable y clara para usuarios con diferentes niveles de alfabetización digital.</w:t>
      </w:r>
    </w:p>
    <w:p w:rsidR="00000000" w:rsidDel="00000000" w:rsidP="00000000" w:rsidRDefault="00000000" w:rsidRPr="00000000" w14:paraId="00000026">
      <w:pPr>
        <w:pStyle w:val="Heading1"/>
        <w:spacing w:after="80" w:line="360" w:lineRule="auto"/>
        <w:jc w:val="both"/>
        <w:rPr>
          <w:b w:val="1"/>
        </w:rPr>
      </w:pPr>
      <w:bookmarkStart w:colFirst="0" w:colLast="0" w:name="_tmxps2ye9bue" w:id="10"/>
      <w:bookmarkEnd w:id="10"/>
      <w:r w:rsidDel="00000000" w:rsidR="00000000" w:rsidRPr="00000000">
        <w:rPr>
          <w:b w:val="1"/>
          <w:rtl w:val="0"/>
        </w:rPr>
        <w:t xml:space="preserve">Relación con intereses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El proyecto se alinea con mis intereses en el </w:t>
      </w:r>
      <w:r w:rsidDel="00000000" w:rsidR="00000000" w:rsidRPr="00000000">
        <w:rPr>
          <w:b w:val="1"/>
          <w:rtl w:val="0"/>
        </w:rPr>
        <w:t xml:space="preserve">desarrollo de soluciones tecnológicas de impacto social</w:t>
      </w:r>
      <w:r w:rsidDel="00000000" w:rsidR="00000000" w:rsidRPr="00000000">
        <w:rPr>
          <w:rtl w:val="0"/>
        </w:rPr>
        <w:t xml:space="preserve">, aplicadas a la </w:t>
      </w:r>
      <w:r w:rsidDel="00000000" w:rsidR="00000000" w:rsidRPr="00000000">
        <w:rPr>
          <w:b w:val="1"/>
          <w:rtl w:val="0"/>
        </w:rPr>
        <w:t xml:space="preserve">salud pública y la comunidad</w:t>
      </w:r>
      <w:r w:rsidDel="00000000" w:rsidR="00000000" w:rsidRPr="00000000">
        <w:rPr>
          <w:rtl w:val="0"/>
        </w:rPr>
        <w:t xml:space="preserve">. También refuerza mi interés en la </w:t>
      </w:r>
      <w:r w:rsidDel="00000000" w:rsidR="00000000" w:rsidRPr="00000000">
        <w:rPr>
          <w:b w:val="1"/>
          <w:rtl w:val="0"/>
        </w:rPr>
        <w:t xml:space="preserve">gestión de proyectos TI</w:t>
      </w:r>
      <w:r w:rsidDel="00000000" w:rsidR="00000000" w:rsidRPr="00000000">
        <w:rPr>
          <w:rtl w:val="0"/>
        </w:rPr>
        <w:t xml:space="preserve"> y en la </w:t>
      </w:r>
      <w:r w:rsidDel="00000000" w:rsidR="00000000" w:rsidRPr="00000000">
        <w:rPr>
          <w:b w:val="1"/>
          <w:rtl w:val="0"/>
        </w:rPr>
        <w:t xml:space="preserve">ciberseguridad</w:t>
      </w:r>
      <w:r w:rsidDel="00000000" w:rsidR="00000000" w:rsidRPr="00000000">
        <w:rPr>
          <w:rtl w:val="0"/>
        </w:rPr>
        <w:t xml:space="preserve">, al trabajar con datos sensibles de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80" w:line="360" w:lineRule="auto"/>
        <w:rPr>
          <w:b w:val="1"/>
        </w:rPr>
      </w:pPr>
      <w:bookmarkStart w:colFirst="0" w:colLast="0" w:name="_qsrvilcqc29p" w:id="11"/>
      <w:bookmarkEnd w:id="11"/>
      <w:r w:rsidDel="00000000" w:rsidR="00000000" w:rsidRPr="00000000">
        <w:rPr>
          <w:b w:val="1"/>
          <w:rtl w:val="0"/>
        </w:rPr>
        <w:t xml:space="preserve">Factibilidad del proyecto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El alcance del proyecto es un </w:t>
      </w:r>
      <w:r w:rsidDel="00000000" w:rsidR="00000000" w:rsidRPr="00000000">
        <w:rPr>
          <w:b w:val="1"/>
          <w:rtl w:val="0"/>
        </w:rPr>
        <w:t xml:space="preserve">prototipo funcional</w:t>
      </w:r>
      <w:r w:rsidDel="00000000" w:rsidR="00000000" w:rsidRPr="00000000">
        <w:rPr>
          <w:rtl w:val="0"/>
        </w:rPr>
        <w:t xml:space="preserve"> que muestra la consulta de horas, actualización de datos y apartado de noticias. Es factible de realizar en el marco de CAPSTONE porque se limita a un sistema web demostrativo, utilizando recursos disponibles (frameworks web, bases de datos en la nube y metodologías ágiles). Además, el trabajo puede realizarse en 18 semanas, distribuidas en sprints de 2 semanas.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80" w:line="360" w:lineRule="auto"/>
        <w:rPr>
          <w:b w:val="1"/>
        </w:rPr>
      </w:pPr>
      <w:bookmarkStart w:colFirst="0" w:colLast="0" w:name="_y6nvbpqgrx9k" w:id="12"/>
      <w:bookmarkEnd w:id="12"/>
      <w:r w:rsidDel="00000000" w:rsidR="00000000" w:rsidRPr="00000000">
        <w:rPr>
          <w:b w:val="1"/>
          <w:rtl w:val="0"/>
        </w:rPr>
        <w:t xml:space="preserve">Objetivos del proyecto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 general</w:t>
      </w:r>
      <w:r w:rsidDel="00000000" w:rsidR="00000000" w:rsidRPr="00000000">
        <w:rPr>
          <w:rtl w:val="0"/>
        </w:rPr>
        <w:t xml:space="preserve">:</w:t>
        <w:br w:type="textWrapping"/>
        <w:t xml:space="preserve"> Desarrollar un sistema web para el </w:t>
      </w:r>
      <w:r w:rsidDel="00000000" w:rsidR="00000000" w:rsidRPr="00000000">
        <w:rPr>
          <w:b w:val="1"/>
          <w:rtl w:val="0"/>
        </w:rPr>
        <w:t xml:space="preserve">COSAM de Lampa</w:t>
      </w:r>
      <w:r w:rsidDel="00000000" w:rsidR="00000000" w:rsidRPr="00000000">
        <w:rPr>
          <w:rtl w:val="0"/>
        </w:rPr>
        <w:t xml:space="preserve"> que permita a los pacientes consultar y gestionar su información de atención de manera accesible y segura.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Objetivos específicos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Implementar la funcionalidad </w:t>
      </w:r>
      <w:r w:rsidDel="00000000" w:rsidR="00000000" w:rsidRPr="00000000">
        <w:rPr>
          <w:b w:val="1"/>
          <w:rtl w:val="0"/>
        </w:rPr>
        <w:t xml:space="preserve">“¿Cuál es mi hora?”</w:t>
      </w:r>
      <w:r w:rsidDel="00000000" w:rsidR="00000000" w:rsidRPr="00000000">
        <w:rPr>
          <w:rtl w:val="0"/>
        </w:rPr>
        <w:t xml:space="preserve"> para consultar citas con solo el RUT.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Permitir a los pacientes actualizar sus datos de contacto.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Diseñar un apartado de noticias e información para difundir contenido relevante del COSAM.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Modelar y administrar la base de datos asegurando escalabilidad y consistencia.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Validar el sistema mediante pruebas y retroalimentación de usuarios simulados.</w:t>
      </w:r>
    </w:p>
    <w:p w:rsidR="00000000" w:rsidDel="00000000" w:rsidP="00000000" w:rsidRDefault="00000000" w:rsidRPr="00000000" w14:paraId="00000032">
      <w:pPr>
        <w:pStyle w:val="Heading1"/>
        <w:spacing w:after="80" w:line="360" w:lineRule="auto"/>
        <w:rPr>
          <w:b w:val="1"/>
        </w:rPr>
      </w:pPr>
      <w:bookmarkStart w:colFirst="0" w:colLast="0" w:name="_h5qk0o7hnjqm" w:id="13"/>
      <w:bookmarkEnd w:id="13"/>
      <w:r w:rsidDel="00000000" w:rsidR="00000000" w:rsidRPr="00000000">
        <w:rPr>
          <w:b w:val="1"/>
          <w:rtl w:val="0"/>
        </w:rPr>
        <w:t xml:space="preserve">Metodología de trabajo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El desarrollo seguirá un enfoque </w:t>
      </w:r>
      <w:r w:rsidDel="00000000" w:rsidR="00000000" w:rsidRPr="00000000">
        <w:rPr>
          <w:b w:val="1"/>
          <w:rtl w:val="0"/>
        </w:rPr>
        <w:t xml:space="preserve">ágil (SCRUM)</w:t>
      </w:r>
      <w:r w:rsidDel="00000000" w:rsidR="00000000" w:rsidRPr="00000000">
        <w:rPr>
          <w:rtl w:val="0"/>
        </w:rPr>
        <w:t xml:space="preserve"> con entregas incrementales en sprints de 2 semanas.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Fases principales: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Levantamiento de requerimientos y definición del backlog.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Diseño de arquitectura y base de datos.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Desarrollo iterativo de los módulos (Pacientes, Citas, Noticias).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Integración y pruebas internas.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Pruebas con usuarios simulados y mejoras.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Entrega final y documentación.</w:t>
      </w:r>
    </w:p>
    <w:p w:rsidR="00000000" w:rsidDel="00000000" w:rsidP="00000000" w:rsidRDefault="00000000" w:rsidRPr="00000000" w14:paraId="0000003B">
      <w:pPr>
        <w:pStyle w:val="Heading1"/>
        <w:spacing w:after="80" w:line="360" w:lineRule="auto"/>
        <w:rPr>
          <w:b w:val="1"/>
        </w:rPr>
      </w:pPr>
      <w:bookmarkStart w:colFirst="0" w:colLast="0" w:name="_nzjetjghkhgl" w:id="14"/>
      <w:bookmarkEnd w:id="14"/>
      <w:r w:rsidDel="00000000" w:rsidR="00000000" w:rsidRPr="00000000">
        <w:rPr>
          <w:b w:val="1"/>
          <w:rtl w:val="0"/>
        </w:rPr>
        <w:t xml:space="preserve">Plan de trabajo (recursos, facilitadores y obstáculos)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rtl w:val="0"/>
        </w:rPr>
        <w:t xml:space="preserve">: frameworks web, base de datos en la nube, equipo personal de desarrollo, guías académicas.</w:t>
        <w:br w:type="textWrapping"/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Facilitadores</w:t>
      </w:r>
      <w:r w:rsidDel="00000000" w:rsidR="00000000" w:rsidRPr="00000000">
        <w:rPr>
          <w:rtl w:val="0"/>
        </w:rPr>
        <w:t xml:space="preserve">: experiencia en proyectos anteriores (farmacia, Genios Traviesos, Gustoso), uso de SCRUM y apoyo docente.</w:t>
        <w:br w:type="textWrapping"/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Obstáculos</w:t>
      </w:r>
      <w:r w:rsidDel="00000000" w:rsidR="00000000" w:rsidRPr="00000000">
        <w:rPr>
          <w:rtl w:val="0"/>
        </w:rPr>
        <w:t xml:space="preserve">: limitación de tiempo, necesidad de reforzar seguridad informática y la imposibilidad de integrar el sistema al COSAM real en esta etapa.</w:t>
      </w:r>
    </w:p>
    <w:p w:rsidR="00000000" w:rsidDel="00000000" w:rsidP="00000000" w:rsidRDefault="00000000" w:rsidRPr="00000000" w14:paraId="0000003F">
      <w:pPr>
        <w:pStyle w:val="Heading1"/>
        <w:spacing w:after="80" w:line="360" w:lineRule="auto"/>
        <w:rPr>
          <w:rFonts w:ascii="Calibri" w:cs="Calibri" w:eastAsia="Calibri" w:hAnsi="Calibri"/>
        </w:rPr>
      </w:pPr>
      <w:bookmarkStart w:colFirst="0" w:colLast="0" w:name="_dn8zodispwk9" w:id="15"/>
      <w:bookmarkEnd w:id="15"/>
      <w:r w:rsidDel="00000000" w:rsidR="00000000" w:rsidRPr="00000000">
        <w:rPr>
          <w:b w:val="1"/>
          <w:rtl w:val="0"/>
        </w:rPr>
        <w:t xml:space="preserve">Evidencias de logro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Documento de requerimientos y diseño de la solución.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Prototipo funcional de la aplicación web.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Modelo de datos y scripts de base de datos.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Informe de pruebas de software.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Presentación final y demo del prototipo.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spacing w:line="276" w:lineRule="auto"/>
      <w:jc w:val="right"/>
      <w:rPr>
        <w:b w:val="1"/>
        <w:i w:val="1"/>
      </w:rPr>
    </w:pPr>
    <w:r w:rsidDel="00000000" w:rsidR="00000000" w:rsidRPr="00000000">
      <w:rPr>
        <w:b w:val="1"/>
        <w:rtl w:val="0"/>
      </w:rPr>
      <w:tab/>
      <w:tab/>
      <w:tab/>
      <w:tab/>
      <w:tab/>
      <w:tab/>
      <w:tab/>
    </w:r>
    <w:r w:rsidDel="00000000" w:rsidR="00000000" w:rsidRPr="00000000">
      <w:rPr>
        <w:b w:val="1"/>
        <w:i w:val="1"/>
        <w:rtl w:val="0"/>
      </w:rPr>
      <w:t xml:space="preserve">Escuela de informática Duoc UC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-361949</wp:posOffset>
          </wp:positionH>
          <wp:positionV relativeFrom="paragraph">
            <wp:posOffset>-257174</wp:posOffset>
          </wp:positionV>
          <wp:extent cx="1879064" cy="4619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9064" cy="4619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40" w:before="24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