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218A" w14:textId="77777777" w:rsidR="00A23312" w:rsidRDefault="00000000">
      <w:pPr>
        <w:pStyle w:val="Title"/>
      </w:pPr>
      <w:r>
        <w:t>Information Security Policy</w:t>
      </w:r>
    </w:p>
    <w:p w14:paraId="6AB1821F" w14:textId="77777777" w:rsidR="00A23312" w:rsidRDefault="00000000">
      <w:r>
        <w:t>Version: DRAFT</w:t>
      </w:r>
    </w:p>
    <w:p w14:paraId="36D9DB0B" w14:textId="77777777" w:rsidR="00A23312" w:rsidRDefault="00000000">
      <w:r>
        <w:t>Date: __________</w:t>
      </w:r>
    </w:p>
    <w:p w14:paraId="5EB51188" w14:textId="77777777" w:rsidR="00A23312" w:rsidRDefault="00000000">
      <w:r>
        <w:t>Prepared by: Ernesto Ganadores Jr.</w:t>
      </w:r>
    </w:p>
    <w:p w14:paraId="636E74C2" w14:textId="77777777" w:rsidR="00A23312" w:rsidRDefault="00000000">
      <w:r>
        <w:br/>
        <w:t>1. Introduction</w:t>
      </w:r>
    </w:p>
    <w:p w14:paraId="1F8214F7" w14:textId="77777777" w:rsidR="00A23312" w:rsidRDefault="00000000">
      <w:r>
        <w:t>[State the commitment to information security and alignment with ISO/IEC 27001.]</w:t>
      </w:r>
    </w:p>
    <w:p w14:paraId="5C6AFD14" w14:textId="77777777" w:rsidR="00A23312" w:rsidRDefault="00000000">
      <w:r>
        <w:br/>
        <w:t>2. Objectives</w:t>
      </w:r>
    </w:p>
    <w:p w14:paraId="0F7BCEB2" w14:textId="77777777" w:rsidR="00A23312" w:rsidRDefault="00000000">
      <w:r>
        <w:t>[Outline the goals of the policy in terms of confidentiality, integrity, and availability.]</w:t>
      </w:r>
    </w:p>
    <w:p w14:paraId="1BB541C2" w14:textId="77777777" w:rsidR="00A23312" w:rsidRDefault="00000000">
      <w:r>
        <w:br/>
        <w:t>3. Scope</w:t>
      </w:r>
    </w:p>
    <w:p w14:paraId="13A860B5" w14:textId="77777777" w:rsidR="00A23312" w:rsidRDefault="00000000">
      <w:r>
        <w:t>[State to whom and to what systems this policy applies.]</w:t>
      </w:r>
    </w:p>
    <w:p w14:paraId="3D92C031" w14:textId="77777777" w:rsidR="00A23312" w:rsidRDefault="00000000">
      <w:r>
        <w:br/>
        <w:t>4. Policy Statements</w:t>
      </w:r>
    </w:p>
    <w:p w14:paraId="41E3F9BB" w14:textId="77777777" w:rsidR="00A23312" w:rsidRDefault="00000000">
      <w:r>
        <w:t>[List specific statements on access control, acceptable use, risk management, training, incident handling, etc.]</w:t>
      </w:r>
    </w:p>
    <w:p w14:paraId="61F06448" w14:textId="77777777" w:rsidR="00A23312" w:rsidRDefault="00000000">
      <w:r>
        <w:br/>
        <w:t>5. Compliance</w:t>
      </w:r>
    </w:p>
    <w:p w14:paraId="5E4406D4" w14:textId="77777777" w:rsidR="00A23312" w:rsidRDefault="00000000">
      <w:r>
        <w:t>[Outline how compliance will be monitored and enforced.]</w:t>
      </w:r>
    </w:p>
    <w:p w14:paraId="72C6E9B3" w14:textId="77777777" w:rsidR="00A23312" w:rsidRDefault="00000000">
      <w:r>
        <w:br/>
        <w:t>6. Review</w:t>
      </w:r>
    </w:p>
    <w:p w14:paraId="54006D70" w14:textId="77777777" w:rsidR="00A23312" w:rsidRDefault="00000000">
      <w:r>
        <w:t>[Specify how often this policy is reviewed and by whom.]</w:t>
      </w:r>
    </w:p>
    <w:sectPr w:rsidR="00A23312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D8148" w14:textId="77777777" w:rsidR="008C1D42" w:rsidRDefault="008C1D42">
      <w:pPr>
        <w:spacing w:after="0" w:line="240" w:lineRule="auto"/>
      </w:pPr>
      <w:r>
        <w:separator/>
      </w:r>
    </w:p>
  </w:endnote>
  <w:endnote w:type="continuationSeparator" w:id="0">
    <w:p w14:paraId="1881A01B" w14:textId="77777777" w:rsidR="008C1D42" w:rsidRDefault="008C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DF475" w14:textId="77777777" w:rsidR="002361AA" w:rsidRDefault="00236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2165C" w14:textId="77777777" w:rsidR="00A23312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24497" w14:textId="77777777" w:rsidR="002361AA" w:rsidRDefault="00236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E3A30" w14:textId="77777777" w:rsidR="008C1D42" w:rsidRDefault="008C1D42">
      <w:pPr>
        <w:spacing w:after="0" w:line="240" w:lineRule="auto"/>
      </w:pPr>
      <w:r>
        <w:separator/>
      </w:r>
    </w:p>
  </w:footnote>
  <w:footnote w:type="continuationSeparator" w:id="0">
    <w:p w14:paraId="1CE0D14D" w14:textId="77777777" w:rsidR="008C1D42" w:rsidRDefault="008C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16CCD" w14:textId="4D60905D" w:rsidR="002361AA" w:rsidRDefault="008C1D42">
    <w:pPr>
      <w:pStyle w:val="Header"/>
    </w:pPr>
    <w:r>
      <w:rPr>
        <w:noProof/>
      </w:rPr>
      <w:pict w14:anchorId="0C8F20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38574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767FB" w14:textId="1CBE4238" w:rsidR="00A23312" w:rsidRDefault="008C1D42">
    <w:pPr>
      <w:pStyle w:val="Header"/>
      <w:jc w:val="right"/>
    </w:pPr>
    <w:r>
      <w:rPr>
        <w:noProof/>
      </w:rPr>
      <w:pict w14:anchorId="49FF2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38575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32858" w14:textId="3C7A3CDC" w:rsidR="002361AA" w:rsidRDefault="008C1D42">
    <w:pPr>
      <w:pStyle w:val="Header"/>
    </w:pPr>
    <w:r>
      <w:rPr>
        <w:noProof/>
      </w:rPr>
      <w:pict w14:anchorId="387DA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38573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163153">
    <w:abstractNumId w:val="8"/>
  </w:num>
  <w:num w:numId="2" w16cid:durableId="2072463560">
    <w:abstractNumId w:val="6"/>
  </w:num>
  <w:num w:numId="3" w16cid:durableId="840045150">
    <w:abstractNumId w:val="5"/>
  </w:num>
  <w:num w:numId="4" w16cid:durableId="214703976">
    <w:abstractNumId w:val="4"/>
  </w:num>
  <w:num w:numId="5" w16cid:durableId="1444568688">
    <w:abstractNumId w:val="7"/>
  </w:num>
  <w:num w:numId="6" w16cid:durableId="277876357">
    <w:abstractNumId w:val="3"/>
  </w:num>
  <w:num w:numId="7" w16cid:durableId="488059229">
    <w:abstractNumId w:val="2"/>
  </w:num>
  <w:num w:numId="8" w16cid:durableId="170879178">
    <w:abstractNumId w:val="1"/>
  </w:num>
  <w:num w:numId="9" w16cid:durableId="54953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1AA"/>
    <w:rsid w:val="00245B74"/>
    <w:rsid w:val="0029639D"/>
    <w:rsid w:val="00326F90"/>
    <w:rsid w:val="008C1D42"/>
    <w:rsid w:val="00A233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89D585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2025-06-20T08:27:00Z</dcterms:modified>
  <cp:category/>
</cp:coreProperties>
</file>