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41407" w14:textId="77777777" w:rsidR="006508CE" w:rsidRDefault="00000000">
      <w:pPr>
        <w:pStyle w:val="Title"/>
      </w:pPr>
      <w:r>
        <w:t>ISO/IEC 27000 Series Staff Briefing</w:t>
      </w:r>
    </w:p>
    <w:p w14:paraId="29514C7A" w14:textId="77777777" w:rsidR="006508CE" w:rsidRDefault="00000000">
      <w:r>
        <w:t>Version: DRAFT</w:t>
      </w:r>
    </w:p>
    <w:p w14:paraId="2EEFA86E" w14:textId="77777777" w:rsidR="006508CE" w:rsidRDefault="00000000">
      <w:r>
        <w:t>Date: __________</w:t>
      </w:r>
    </w:p>
    <w:p w14:paraId="3B1D6212" w14:textId="77777777" w:rsidR="006508CE" w:rsidRDefault="00000000">
      <w:r>
        <w:t>Prepared by: Ernesto Ganadores Jr.</w:t>
      </w:r>
    </w:p>
    <w:p w14:paraId="71482BC5" w14:textId="77777777" w:rsidR="006508CE" w:rsidRDefault="00000000">
      <w:r>
        <w:br/>
        <w:t>1. Purpose</w:t>
      </w:r>
    </w:p>
    <w:p w14:paraId="78C41F98" w14:textId="77777777" w:rsidR="006508CE" w:rsidRDefault="00000000">
      <w:r>
        <w:t>[Provide an overview of why the ISO/IEC 27000 family of standards is relevant to staff.]</w:t>
      </w:r>
    </w:p>
    <w:p w14:paraId="16FD142A" w14:textId="77777777" w:rsidR="006508CE" w:rsidRDefault="00000000">
      <w:r>
        <w:br/>
        <w:t>2. What is ISO/IEC 27001?</w:t>
      </w:r>
    </w:p>
    <w:p w14:paraId="05FB522C" w14:textId="77777777" w:rsidR="006508CE" w:rsidRDefault="00000000">
      <w:r>
        <w:t>[Summarise the purpose and scope of ISO/IEC 27001 in simple terms.]</w:t>
      </w:r>
    </w:p>
    <w:p w14:paraId="158C1D55" w14:textId="77777777" w:rsidR="006508CE" w:rsidRDefault="00000000">
      <w:r>
        <w:br/>
        <w:t>3. Staff Responsibilities</w:t>
      </w:r>
    </w:p>
    <w:p w14:paraId="3B4DF3F6" w14:textId="77777777" w:rsidR="006508CE" w:rsidRDefault="00000000">
      <w:r>
        <w:t>[List key expectations from staff under the ISMS, including security practices and reporting obligations.]</w:t>
      </w:r>
    </w:p>
    <w:p w14:paraId="3894F30B" w14:textId="77777777" w:rsidR="006508CE" w:rsidRDefault="00000000">
      <w:r>
        <w:br/>
        <w:t>4. Awareness Topics</w:t>
      </w:r>
    </w:p>
    <w:p w14:paraId="453CBC32" w14:textId="77777777" w:rsidR="006508CE" w:rsidRDefault="00000000">
      <w:r>
        <w:t>[Introduce related standards like ISO/IEC 27002, 27005 and what they mean for employees.]</w:t>
      </w:r>
    </w:p>
    <w:p w14:paraId="460CA3C7" w14:textId="77777777" w:rsidR="006508CE" w:rsidRDefault="00000000">
      <w:r>
        <w:br/>
        <w:t>5. Summary</w:t>
      </w:r>
    </w:p>
    <w:p w14:paraId="6DF3EC6C" w14:textId="77777777" w:rsidR="006508CE" w:rsidRDefault="00000000">
      <w:r>
        <w:t>[Encourage participation and ongoing vigilance in security practices.]</w:t>
      </w:r>
    </w:p>
    <w:sectPr w:rsidR="006508CE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44D50" w14:textId="77777777" w:rsidR="004401B3" w:rsidRDefault="004401B3">
      <w:pPr>
        <w:spacing w:after="0" w:line="240" w:lineRule="auto"/>
      </w:pPr>
      <w:r>
        <w:separator/>
      </w:r>
    </w:p>
  </w:endnote>
  <w:endnote w:type="continuationSeparator" w:id="0">
    <w:p w14:paraId="52E46CD9" w14:textId="77777777" w:rsidR="004401B3" w:rsidRDefault="0044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F063B" w14:textId="77777777" w:rsidR="00C70C0C" w:rsidRDefault="00C70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E7677" w14:textId="77777777" w:rsidR="006508CE" w:rsidRDefault="00000000">
    <w:pPr>
      <w:pStyle w:val="Footer"/>
      <w:jc w:val="center"/>
    </w:pPr>
    <w:r>
      <w:t>Confidential – Internal Use Only | © 2025 RiskGuard360 | riskguard360.com.au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40315" w14:textId="77777777" w:rsidR="00C70C0C" w:rsidRDefault="00C70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9237F" w14:textId="77777777" w:rsidR="004401B3" w:rsidRDefault="004401B3">
      <w:pPr>
        <w:spacing w:after="0" w:line="240" w:lineRule="auto"/>
      </w:pPr>
      <w:r>
        <w:separator/>
      </w:r>
    </w:p>
  </w:footnote>
  <w:footnote w:type="continuationSeparator" w:id="0">
    <w:p w14:paraId="40B338BD" w14:textId="77777777" w:rsidR="004401B3" w:rsidRDefault="00440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00B17" w14:textId="363A4127" w:rsidR="00C70C0C" w:rsidRDefault="004401B3">
    <w:pPr>
      <w:pStyle w:val="Header"/>
    </w:pPr>
    <w:r>
      <w:rPr>
        <w:noProof/>
      </w:rPr>
      <w:pict w14:anchorId="73E243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428120" o:spid="_x0000_s1027" type="#_x0000_t75" alt="" style="position:absolute;margin-left:0;margin-top:0;width:430.9pt;height:430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A1973" w14:textId="2969533F" w:rsidR="006508CE" w:rsidRDefault="004401B3">
    <w:pPr>
      <w:pStyle w:val="Header"/>
      <w:jc w:val="right"/>
    </w:pPr>
    <w:r>
      <w:rPr>
        <w:noProof/>
      </w:rPr>
      <w:pict w14:anchorId="48AB58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428121" o:spid="_x0000_s1026" type="#_x0000_t75" alt="" style="position:absolute;left:0;text-align:left;margin-left:0;margin-top:0;width:430.9pt;height:430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  <w:r w:rsidR="00000000">
      <w:t>RiskGuard360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03F6D" w14:textId="7F9661CB" w:rsidR="00C70C0C" w:rsidRDefault="004401B3">
    <w:pPr>
      <w:pStyle w:val="Header"/>
    </w:pPr>
    <w:r>
      <w:rPr>
        <w:noProof/>
      </w:rPr>
      <w:pict w14:anchorId="4732B3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428119" o:spid="_x0000_s1025" type="#_x0000_t75" alt="" style="position:absolute;margin-left:0;margin-top:0;width:430.9pt;height:430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2624943">
    <w:abstractNumId w:val="8"/>
  </w:num>
  <w:num w:numId="2" w16cid:durableId="754324851">
    <w:abstractNumId w:val="6"/>
  </w:num>
  <w:num w:numId="3" w16cid:durableId="1340692869">
    <w:abstractNumId w:val="5"/>
  </w:num>
  <w:num w:numId="4" w16cid:durableId="1716999259">
    <w:abstractNumId w:val="4"/>
  </w:num>
  <w:num w:numId="5" w16cid:durableId="1857310680">
    <w:abstractNumId w:val="7"/>
  </w:num>
  <w:num w:numId="6" w16cid:durableId="1103919911">
    <w:abstractNumId w:val="3"/>
  </w:num>
  <w:num w:numId="7" w16cid:durableId="1542815144">
    <w:abstractNumId w:val="2"/>
  </w:num>
  <w:num w:numId="8" w16cid:durableId="1959725398">
    <w:abstractNumId w:val="1"/>
  </w:num>
  <w:num w:numId="9" w16cid:durableId="71758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B74"/>
    <w:rsid w:val="0029639D"/>
    <w:rsid w:val="00326F90"/>
    <w:rsid w:val="004401B3"/>
    <w:rsid w:val="006508CE"/>
    <w:rsid w:val="00AA1D8D"/>
    <w:rsid w:val="00B47730"/>
    <w:rsid w:val="00C70C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B7DF9C"/>
  <w14:defaultImageDpi w14:val="300"/>
  <w15:docId w15:val="{B77F9AF0-1DA0-584A-85A6-78F2F19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Ganadores Jr.</cp:lastModifiedBy>
  <cp:revision>2</cp:revision>
  <dcterms:created xsi:type="dcterms:W3CDTF">2013-12-23T23:15:00Z</dcterms:created>
  <dcterms:modified xsi:type="dcterms:W3CDTF">2025-06-20T08:32:00Z</dcterms:modified>
  <cp:category/>
</cp:coreProperties>
</file>