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97B7" w14:textId="7CE9930E" w:rsidR="00466769" w:rsidRDefault="00000000">
      <w:pPr>
        <w:pStyle w:val="Title"/>
      </w:pPr>
      <w:r>
        <w:t>Corrective and Preventive Action (CAPA) Policy</w:t>
      </w:r>
    </w:p>
    <w:p w14:paraId="49211628" w14:textId="77777777" w:rsidR="00466769" w:rsidRDefault="00000000">
      <w:r>
        <w:t>Version: DRAFT</w:t>
      </w:r>
    </w:p>
    <w:p w14:paraId="155BCBBC" w14:textId="77777777" w:rsidR="00466769" w:rsidRDefault="00000000">
      <w:r>
        <w:t>Date: __________</w:t>
      </w:r>
    </w:p>
    <w:p w14:paraId="7DA39E8B" w14:textId="77777777" w:rsidR="00466769" w:rsidRDefault="00000000">
      <w:r>
        <w:t>Prepared by: Ernesto Ganadores Jr.</w:t>
      </w:r>
    </w:p>
    <w:p w14:paraId="090643FE" w14:textId="77777777" w:rsidR="00466769" w:rsidRDefault="00000000">
      <w:r>
        <w:br/>
        <w:t>1. Purpose</w:t>
      </w:r>
    </w:p>
    <w:p w14:paraId="506B26BD" w14:textId="77777777" w:rsidR="00466769" w:rsidRDefault="00000000">
      <w:r>
        <w:t>[Outline the purpose of establishing a formal CAPA process to address nonconformities.]</w:t>
      </w:r>
    </w:p>
    <w:p w14:paraId="39B9F4BB" w14:textId="77777777" w:rsidR="00466769" w:rsidRDefault="00000000">
      <w:r>
        <w:br/>
        <w:t>2. Scope</w:t>
      </w:r>
    </w:p>
    <w:p w14:paraId="2DEE7C22" w14:textId="77777777" w:rsidR="00466769" w:rsidRDefault="00000000">
      <w:r>
        <w:t>[Define where the CAPA policy applies within the ISMS.]</w:t>
      </w:r>
    </w:p>
    <w:p w14:paraId="311CE1CB" w14:textId="77777777" w:rsidR="00466769" w:rsidRDefault="00000000">
      <w:r>
        <w:br/>
        <w:t>3. Policy Statements</w:t>
      </w:r>
    </w:p>
    <w:p w14:paraId="3C0F007D" w14:textId="77777777" w:rsidR="00466769" w:rsidRDefault="00000000">
      <w:r>
        <w:t>- [All nonconformities must be documented.]</w:t>
      </w:r>
      <w:r>
        <w:br/>
        <w:t>- [Root cause analysis will be conducted.]</w:t>
      </w:r>
      <w:r>
        <w:br/>
        <w:t>- [Actions must be tracked to closure.]</w:t>
      </w:r>
    </w:p>
    <w:p w14:paraId="269289C9" w14:textId="77777777" w:rsidR="00466769" w:rsidRDefault="00000000">
      <w:r>
        <w:br/>
        <w:t>4. Roles &amp; Responsibilities</w:t>
      </w:r>
    </w:p>
    <w:p w14:paraId="5EBCBDB5" w14:textId="77777777" w:rsidR="00466769" w:rsidRDefault="00000000">
      <w:r>
        <w:t>[Define who is responsible for initiating, investigating, approving, and verifying CAPA.]</w:t>
      </w:r>
    </w:p>
    <w:p w14:paraId="09C6B2DB" w14:textId="77777777" w:rsidR="00466769" w:rsidRDefault="00000000">
      <w:r>
        <w:br/>
        <w:t>5. Review &amp; Monitoring</w:t>
      </w:r>
    </w:p>
    <w:p w14:paraId="26C836D4" w14:textId="77777777" w:rsidR="00466769" w:rsidRDefault="00000000">
      <w:r>
        <w:t>[Describe how CAPA effectiveness will be tracked.]</w:t>
      </w:r>
    </w:p>
    <w:sectPr w:rsidR="00466769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D1B14" w14:textId="77777777" w:rsidR="00EE7495" w:rsidRDefault="00EE7495">
      <w:pPr>
        <w:spacing w:after="0" w:line="240" w:lineRule="auto"/>
      </w:pPr>
      <w:r>
        <w:separator/>
      </w:r>
    </w:p>
  </w:endnote>
  <w:endnote w:type="continuationSeparator" w:id="0">
    <w:p w14:paraId="09D26E2A" w14:textId="77777777" w:rsidR="00EE7495" w:rsidRDefault="00EE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2A3ED" w14:textId="77777777" w:rsidR="00433044" w:rsidRDefault="004330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3C990" w14:textId="77777777" w:rsidR="00466769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D90BF" w14:textId="77777777" w:rsidR="00433044" w:rsidRDefault="00433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9300B" w14:textId="77777777" w:rsidR="00EE7495" w:rsidRDefault="00EE7495">
      <w:pPr>
        <w:spacing w:after="0" w:line="240" w:lineRule="auto"/>
      </w:pPr>
      <w:r>
        <w:separator/>
      </w:r>
    </w:p>
  </w:footnote>
  <w:footnote w:type="continuationSeparator" w:id="0">
    <w:p w14:paraId="3A51B224" w14:textId="77777777" w:rsidR="00EE7495" w:rsidRDefault="00EE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9DD72" w14:textId="38E8A751" w:rsidR="00433044" w:rsidRDefault="00EE7495">
    <w:pPr>
      <w:pStyle w:val="Header"/>
    </w:pPr>
    <w:r>
      <w:rPr>
        <w:noProof/>
      </w:rPr>
      <w:pict w14:anchorId="50679A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74969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4995F" w14:textId="20024C95" w:rsidR="00466769" w:rsidRDefault="00EE7495">
    <w:pPr>
      <w:pStyle w:val="Header"/>
      <w:jc w:val="right"/>
    </w:pPr>
    <w:r>
      <w:rPr>
        <w:noProof/>
      </w:rPr>
      <w:pict w14:anchorId="1340B5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74970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94225" w14:textId="6D5238FC" w:rsidR="00433044" w:rsidRDefault="00EE7495">
    <w:pPr>
      <w:pStyle w:val="Header"/>
    </w:pPr>
    <w:r>
      <w:rPr>
        <w:noProof/>
      </w:rPr>
      <w:pict w14:anchorId="0660F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74968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51713">
    <w:abstractNumId w:val="8"/>
  </w:num>
  <w:num w:numId="2" w16cid:durableId="1542396563">
    <w:abstractNumId w:val="6"/>
  </w:num>
  <w:num w:numId="3" w16cid:durableId="684480447">
    <w:abstractNumId w:val="5"/>
  </w:num>
  <w:num w:numId="4" w16cid:durableId="746419706">
    <w:abstractNumId w:val="4"/>
  </w:num>
  <w:num w:numId="5" w16cid:durableId="1635255095">
    <w:abstractNumId w:val="7"/>
  </w:num>
  <w:num w:numId="6" w16cid:durableId="290326848">
    <w:abstractNumId w:val="3"/>
  </w:num>
  <w:num w:numId="7" w16cid:durableId="1531070490">
    <w:abstractNumId w:val="2"/>
  </w:num>
  <w:num w:numId="8" w16cid:durableId="1575160584">
    <w:abstractNumId w:val="1"/>
  </w:num>
  <w:num w:numId="9" w16cid:durableId="134717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433044"/>
    <w:rsid w:val="00466769"/>
    <w:rsid w:val="00AA1D8D"/>
    <w:rsid w:val="00B47730"/>
    <w:rsid w:val="00CB0664"/>
    <w:rsid w:val="00EE74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93B5B9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2025-06-20T08:24:00Z</dcterms:modified>
  <cp:category/>
</cp:coreProperties>
</file>