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ABC43" w14:textId="77777777" w:rsidR="00906358" w:rsidRDefault="00A973DB">
      <w:pPr>
        <w:rPr>
          <w:b/>
          <w:sz w:val="52"/>
        </w:rPr>
      </w:pPr>
      <w:r>
        <w:rPr>
          <w:b/>
          <w:noProof/>
          <w:sz w:val="52"/>
        </w:rPr>
        <w:drawing>
          <wp:anchor distT="0" distB="0" distL="0" distR="0" simplePos="0" relativeHeight="43" behindDoc="1" locked="0" layoutInCell="1" allowOverlap="1" wp14:anchorId="4116A782" wp14:editId="1D250337">
            <wp:simplePos x="0" y="0"/>
            <wp:positionH relativeFrom="column">
              <wp:posOffset>-986155</wp:posOffset>
            </wp:positionH>
            <wp:positionV relativeFrom="paragraph">
              <wp:posOffset>-252095</wp:posOffset>
            </wp:positionV>
            <wp:extent cx="7555865" cy="10692130"/>
            <wp:effectExtent l="0" t="0" r="0" b="0"/>
            <wp:wrapNone/>
            <wp:docPr id="1"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8"/>
                    <pic:cNvPicPr>
                      <a:picLocks noChangeAspect="1" noChangeArrowheads="1"/>
                    </pic:cNvPicPr>
                  </pic:nvPicPr>
                  <pic:blipFill>
                    <a:blip r:embed="rId8"/>
                    <a:stretch>
                      <a:fillRect/>
                    </a:stretch>
                  </pic:blipFill>
                  <pic:spPr bwMode="auto">
                    <a:xfrm>
                      <a:off x="0" y="0"/>
                      <a:ext cx="7555865" cy="10692130"/>
                    </a:xfrm>
                    <a:prstGeom prst="rect">
                      <a:avLst/>
                    </a:prstGeom>
                  </pic:spPr>
                </pic:pic>
              </a:graphicData>
            </a:graphic>
          </wp:anchor>
        </w:drawing>
      </w:r>
    </w:p>
    <w:p w14:paraId="23F862B1" w14:textId="37B49865" w:rsidR="00906358" w:rsidRDefault="00470C0B">
      <w:r w:rsidRPr="00470C0B">
        <w:rPr>
          <w:b/>
          <w:sz w:val="52"/>
        </w:rPr>
        <w:t>Aprovechamiento de macrodatos abiertos de proyectos de I+D con modelos de lenguaje de gran tamaño</w:t>
      </w:r>
    </w:p>
    <w:p w14:paraId="0AEEF5A6" w14:textId="77777777" w:rsidR="00906358" w:rsidRDefault="00906358"/>
    <w:p w14:paraId="0C529083" w14:textId="77777777" w:rsidR="00906358" w:rsidRDefault="00906358"/>
    <w:p w14:paraId="567EB5B3" w14:textId="77777777" w:rsidR="00906358" w:rsidRDefault="00906358"/>
    <w:p w14:paraId="4D1371CB" w14:textId="77777777" w:rsidR="00906358" w:rsidRDefault="00906358">
      <w:pPr>
        <w:pStyle w:val="Piedepgina"/>
        <w:rPr>
          <w:color w:val="FFFFFF" w:themeColor="background1"/>
          <w:sz w:val="20"/>
          <w:szCs w:val="20"/>
        </w:rPr>
      </w:pPr>
    </w:p>
    <w:p w14:paraId="7E01677D" w14:textId="77777777" w:rsidR="00906358" w:rsidRDefault="00906358">
      <w:pPr>
        <w:pStyle w:val="Piedepgina"/>
        <w:rPr>
          <w:color w:val="FFFFFF" w:themeColor="background1"/>
          <w:sz w:val="20"/>
          <w:szCs w:val="20"/>
        </w:rPr>
      </w:pPr>
    </w:p>
    <w:p w14:paraId="16EC1216" w14:textId="77777777" w:rsidR="00906358" w:rsidRDefault="00906358">
      <w:pPr>
        <w:pStyle w:val="Piedepgina"/>
        <w:rPr>
          <w:color w:val="FFFFFF" w:themeColor="background1"/>
          <w:sz w:val="20"/>
          <w:szCs w:val="20"/>
        </w:rPr>
      </w:pPr>
    </w:p>
    <w:p w14:paraId="797E8A37" w14:textId="77777777" w:rsidR="00906358" w:rsidRDefault="00906358">
      <w:pPr>
        <w:pStyle w:val="Piedepgina"/>
        <w:rPr>
          <w:color w:val="FFFFFF" w:themeColor="background1"/>
          <w:sz w:val="20"/>
          <w:szCs w:val="20"/>
        </w:rPr>
      </w:pPr>
    </w:p>
    <w:p w14:paraId="068950FA" w14:textId="77777777" w:rsidR="00906358" w:rsidRDefault="00906358">
      <w:pPr>
        <w:pStyle w:val="Piedepgina"/>
        <w:rPr>
          <w:color w:val="FFFFFF" w:themeColor="background1"/>
          <w:sz w:val="20"/>
          <w:szCs w:val="20"/>
        </w:rPr>
      </w:pPr>
    </w:p>
    <w:tbl>
      <w:tblPr>
        <w:tblStyle w:val="Tablaconcuadrcula"/>
        <w:tblpPr w:leftFromText="141" w:rightFromText="141" w:vertAnchor="text" w:horzAnchor="margin" w:tblpY="7090"/>
        <w:tblW w:w="9419" w:type="dxa"/>
        <w:tblLook w:val="04A0" w:firstRow="1" w:lastRow="0" w:firstColumn="1" w:lastColumn="0" w:noHBand="0" w:noVBand="1"/>
      </w:tblPr>
      <w:tblGrid>
        <w:gridCol w:w="3061"/>
        <w:gridCol w:w="3293"/>
        <w:gridCol w:w="3065"/>
      </w:tblGrid>
      <w:tr w:rsidR="00ED5BE2" w:rsidRPr="00ED5BE2" w14:paraId="47247683" w14:textId="77777777" w:rsidTr="00ED5BE2">
        <w:trPr>
          <w:trHeight w:val="2160"/>
        </w:trPr>
        <w:tc>
          <w:tcPr>
            <w:tcW w:w="3061" w:type="dxa"/>
            <w:tcBorders>
              <w:top w:val="nil"/>
              <w:left w:val="single" w:sz="48" w:space="0" w:color="FFFFFF"/>
              <w:bottom w:val="nil"/>
              <w:right w:val="single" w:sz="48" w:space="0" w:color="FFFFFF"/>
            </w:tcBorders>
          </w:tcPr>
          <w:p w14:paraId="5AAF53FC" w14:textId="77777777" w:rsidR="00ED5BE2" w:rsidRPr="003424CA" w:rsidRDefault="00ED5BE2" w:rsidP="00ED5BE2">
            <w:pPr>
              <w:rPr>
                <w:color w:val="FFFFFF" w:themeColor="background1"/>
              </w:rPr>
            </w:pPr>
            <w:r w:rsidRPr="003424CA">
              <w:rPr>
                <w:color w:val="FFFFFF" w:themeColor="background1"/>
              </w:rPr>
              <w:t>Titulación:</w:t>
            </w:r>
          </w:p>
          <w:p w14:paraId="1335C357" w14:textId="0798281E" w:rsidR="00ED5BE2" w:rsidRPr="003424CA" w:rsidRDefault="00470C0B" w:rsidP="00ED5BE2">
            <w:pPr>
              <w:rPr>
                <w:color w:val="FFFFFF" w:themeColor="background1"/>
              </w:rPr>
            </w:pPr>
            <w:r>
              <w:rPr>
                <w:color w:val="FFFFFF" w:themeColor="background1"/>
              </w:rPr>
              <w:t>Mastér en Big Data y Ciencia de Datos</w:t>
            </w:r>
          </w:p>
          <w:p w14:paraId="10939D73" w14:textId="77777777" w:rsidR="00ED5BE2" w:rsidRPr="003424CA" w:rsidRDefault="00ED5BE2" w:rsidP="00ED5BE2">
            <w:pPr>
              <w:rPr>
                <w:color w:val="FFFFFF" w:themeColor="background1"/>
              </w:rPr>
            </w:pPr>
            <w:r w:rsidRPr="003424CA">
              <w:rPr>
                <w:color w:val="FFFFFF" w:themeColor="background1"/>
              </w:rPr>
              <w:t xml:space="preserve">Curso académico </w:t>
            </w:r>
          </w:p>
          <w:p w14:paraId="0A0C0B23" w14:textId="2572FD3A" w:rsidR="00ED5BE2" w:rsidRPr="003424CA" w:rsidRDefault="00ED5BE2" w:rsidP="00ED5BE2">
            <w:pPr>
              <w:rPr>
                <w:color w:val="FFFFFF" w:themeColor="background1"/>
              </w:rPr>
            </w:pPr>
            <w:r w:rsidRPr="003424CA">
              <w:rPr>
                <w:color w:val="FFFFFF" w:themeColor="background1"/>
              </w:rPr>
              <w:t>202</w:t>
            </w:r>
            <w:r w:rsidR="00470C0B">
              <w:rPr>
                <w:color w:val="FFFFFF" w:themeColor="background1"/>
              </w:rPr>
              <w:t>4</w:t>
            </w:r>
            <w:r w:rsidRPr="003424CA">
              <w:rPr>
                <w:color w:val="FFFFFF" w:themeColor="background1"/>
              </w:rPr>
              <w:t xml:space="preserve"> – 202</w:t>
            </w:r>
            <w:r w:rsidR="00470C0B">
              <w:rPr>
                <w:color w:val="FFFFFF" w:themeColor="background1"/>
              </w:rPr>
              <w:t>5</w:t>
            </w:r>
          </w:p>
        </w:tc>
        <w:tc>
          <w:tcPr>
            <w:tcW w:w="3293" w:type="dxa"/>
            <w:tcBorders>
              <w:top w:val="nil"/>
              <w:left w:val="single" w:sz="48" w:space="0" w:color="FFFFFF"/>
              <w:bottom w:val="nil"/>
              <w:right w:val="single" w:sz="48" w:space="0" w:color="FFFFFF"/>
            </w:tcBorders>
          </w:tcPr>
          <w:p w14:paraId="6B2C4523" w14:textId="77777777" w:rsidR="003424CA" w:rsidRDefault="00ED5BE2" w:rsidP="00ED5BE2">
            <w:pPr>
              <w:rPr>
                <w:color w:val="FFFFFF" w:themeColor="background1"/>
              </w:rPr>
            </w:pPr>
            <w:r w:rsidRPr="003424CA">
              <w:rPr>
                <w:color w:val="FFFFFF" w:themeColor="background1"/>
              </w:rPr>
              <w:t xml:space="preserve">Alumno/a: </w:t>
            </w:r>
          </w:p>
          <w:p w14:paraId="0B1406B3" w14:textId="6F03C257" w:rsidR="00ED5BE2" w:rsidRPr="003424CA" w:rsidRDefault="00470C0B" w:rsidP="00ED5BE2">
            <w:pPr>
              <w:rPr>
                <w:color w:val="FFFFFF" w:themeColor="background1"/>
              </w:rPr>
            </w:pPr>
            <w:r>
              <w:rPr>
                <w:color w:val="FFFFFF" w:themeColor="background1"/>
              </w:rPr>
              <w:t>Moltó Quiles, Ernesto</w:t>
            </w:r>
          </w:p>
          <w:p w14:paraId="1A51B15C" w14:textId="61017290" w:rsidR="00ED5BE2" w:rsidRPr="003424CA" w:rsidRDefault="00ED5BE2" w:rsidP="00ED5BE2">
            <w:pPr>
              <w:rPr>
                <w:color w:val="FFFFFF" w:themeColor="background1"/>
              </w:rPr>
            </w:pPr>
            <w:r w:rsidRPr="003424CA">
              <w:rPr>
                <w:color w:val="FFFFFF" w:themeColor="background1"/>
              </w:rPr>
              <w:t xml:space="preserve">D.N.I: </w:t>
            </w:r>
            <w:r w:rsidR="00470C0B">
              <w:rPr>
                <w:color w:val="FFFFFF" w:themeColor="background1"/>
              </w:rPr>
              <w:t>45928665B</w:t>
            </w:r>
          </w:p>
          <w:p w14:paraId="4B0DCFF7" w14:textId="77777777" w:rsidR="00ED5BE2" w:rsidRPr="003424CA" w:rsidRDefault="00ED5BE2" w:rsidP="00ED5BE2">
            <w:pPr>
              <w:rPr>
                <w:color w:val="FFFFFF" w:themeColor="background1"/>
              </w:rPr>
            </w:pPr>
          </w:p>
          <w:p w14:paraId="6BF023C0" w14:textId="31234E16" w:rsidR="00ED5BE2" w:rsidRPr="003424CA" w:rsidRDefault="00ED5BE2" w:rsidP="00ED5BE2">
            <w:pPr>
              <w:rPr>
                <w:color w:val="FFFFFF" w:themeColor="background1"/>
              </w:rPr>
            </w:pPr>
            <w:r w:rsidRPr="003424CA">
              <w:rPr>
                <w:color w:val="FFFFFF" w:themeColor="background1"/>
              </w:rPr>
              <w:t xml:space="preserve">Director/a de TFM: </w:t>
            </w:r>
            <w:r w:rsidR="00C308BD" w:rsidRPr="00C308BD">
              <w:rPr>
                <w:color w:val="FFFFFF" w:themeColor="background1"/>
              </w:rPr>
              <w:tab/>
            </w:r>
            <w:r w:rsidR="00E8088C" w:rsidRPr="00C308BD">
              <w:rPr>
                <w:color w:val="FFFFFF" w:themeColor="background1"/>
              </w:rPr>
              <w:t>Desirée</w:t>
            </w:r>
            <w:r w:rsidR="00C308BD" w:rsidRPr="00C308BD">
              <w:rPr>
                <w:color w:val="FFFFFF" w:themeColor="background1"/>
              </w:rPr>
              <w:t xml:space="preserve"> Ruiz Ponce</w:t>
            </w:r>
            <w:r w:rsidR="00C308BD">
              <w:rPr>
                <w:color w:val="FFFFFF" w:themeColor="background1"/>
              </w:rPr>
              <w:t xml:space="preserve">, </w:t>
            </w:r>
            <w:r w:rsidR="00C308BD" w:rsidRPr="00C308BD">
              <w:rPr>
                <w:color w:val="FFFFFF" w:themeColor="background1"/>
              </w:rPr>
              <w:t>Vanessa Moscardo García</w:t>
            </w:r>
            <w:r w:rsidR="00C308BD">
              <w:rPr>
                <w:color w:val="FFFFFF" w:themeColor="background1"/>
              </w:rPr>
              <w:t xml:space="preserve">, </w:t>
            </w:r>
            <w:r w:rsidR="00693DF3" w:rsidRPr="00693DF3">
              <w:rPr>
                <w:color w:val="FFFFFF" w:themeColor="background1"/>
              </w:rPr>
              <w:t>Yudith Cardinale</w:t>
            </w:r>
          </w:p>
        </w:tc>
        <w:tc>
          <w:tcPr>
            <w:tcW w:w="3065" w:type="dxa"/>
            <w:tcBorders>
              <w:top w:val="nil"/>
              <w:left w:val="single" w:sz="48" w:space="0" w:color="FFFFFF"/>
              <w:bottom w:val="nil"/>
              <w:right w:val="nil"/>
            </w:tcBorders>
          </w:tcPr>
          <w:p w14:paraId="7698619A" w14:textId="77777777" w:rsidR="00ED5BE2" w:rsidRPr="003424CA" w:rsidRDefault="00ED5BE2" w:rsidP="00ED5BE2">
            <w:pPr>
              <w:rPr>
                <w:color w:val="FFFFFF" w:themeColor="background1"/>
              </w:rPr>
            </w:pPr>
            <w:r w:rsidRPr="003424CA">
              <w:rPr>
                <w:color w:val="FFFFFF" w:themeColor="background1"/>
              </w:rPr>
              <w:t>Convocatoria:</w:t>
            </w:r>
          </w:p>
          <w:p w14:paraId="4EE53DAA" w14:textId="77777777" w:rsidR="00ED5BE2" w:rsidRPr="003424CA" w:rsidRDefault="00ED5BE2" w:rsidP="00ED5BE2">
            <w:pPr>
              <w:rPr>
                <w:color w:val="FFFFFF" w:themeColor="background1"/>
              </w:rPr>
            </w:pPr>
          </w:p>
          <w:p w14:paraId="4B7B922D" w14:textId="77777777" w:rsidR="00ED5BE2" w:rsidRPr="003424CA" w:rsidRDefault="00ED5BE2" w:rsidP="00ED5BE2">
            <w:pPr>
              <w:rPr>
                <w:color w:val="FFFFFF" w:themeColor="background1"/>
              </w:rPr>
            </w:pPr>
            <w:r w:rsidRPr="003424CA">
              <w:rPr>
                <w:color w:val="FFFFFF" w:themeColor="background1"/>
              </w:rPr>
              <w:t>Primera o Segunda</w:t>
            </w:r>
          </w:p>
          <w:p w14:paraId="5EA3A602" w14:textId="77777777" w:rsidR="00ED5BE2" w:rsidRPr="003424CA" w:rsidRDefault="00ED5BE2" w:rsidP="00ED5BE2">
            <w:pPr>
              <w:rPr>
                <w:color w:val="FFFFFF" w:themeColor="background1"/>
              </w:rPr>
            </w:pPr>
          </w:p>
        </w:tc>
      </w:tr>
    </w:tbl>
    <w:p w14:paraId="5CF436FF" w14:textId="13AE76EC" w:rsidR="00906358" w:rsidRPr="00ED5BE2" w:rsidRDefault="00A973DB">
      <w:pPr>
        <w:pStyle w:val="Piedepgina"/>
        <w:rPr>
          <w:sz w:val="20"/>
          <w:szCs w:val="20"/>
        </w:rPr>
      </w:pPr>
      <w:r w:rsidRPr="003424CA">
        <w:rPr>
          <w:sz w:val="20"/>
          <w:szCs w:val="20"/>
        </w:rPr>
        <w:t>00 Mes 202</w:t>
      </w:r>
      <w:r w:rsidR="003424CA">
        <w:rPr>
          <w:sz w:val="20"/>
          <w:szCs w:val="20"/>
        </w:rPr>
        <w:t>3</w:t>
      </w:r>
    </w:p>
    <w:p w14:paraId="1FEECCF9" w14:textId="77777777" w:rsidR="00906358" w:rsidRDefault="00906358">
      <w:pPr>
        <w:sectPr w:rsidR="00906358">
          <w:pgSz w:w="11906" w:h="16838"/>
          <w:pgMar w:top="708" w:right="1701" w:bottom="794" w:left="1701" w:header="0" w:footer="0" w:gutter="0"/>
          <w:pgNumType w:start="1"/>
          <w:cols w:space="720"/>
          <w:formProt w:val="0"/>
          <w:docGrid w:linePitch="360"/>
        </w:sectPr>
      </w:pPr>
    </w:p>
    <w:sdt>
      <w:sdtPr>
        <w:rPr>
          <w:rFonts w:ascii="Arial" w:eastAsiaTheme="minorHAnsi" w:hAnsi="Arial" w:cs="Arial"/>
          <w:b w:val="0"/>
          <w:bCs w:val="0"/>
          <w:spacing w:val="0"/>
          <w:sz w:val="22"/>
          <w:szCs w:val="22"/>
        </w:rPr>
        <w:id w:val="-292835847"/>
        <w:docPartObj>
          <w:docPartGallery w:val="Table of Contents"/>
          <w:docPartUnique/>
        </w:docPartObj>
      </w:sdtPr>
      <w:sdtEndPr/>
      <w:sdtContent>
        <w:p w14:paraId="273A3B5C" w14:textId="77777777" w:rsidR="00906358" w:rsidRDefault="00A973DB">
          <w:pPr>
            <w:pStyle w:val="Encabezadodelista"/>
          </w:pPr>
          <w:r>
            <w:t>Índice</w:t>
          </w:r>
        </w:p>
        <w:p w14:paraId="6C584960" w14:textId="2182C10A" w:rsidR="00BE02A5" w:rsidRDefault="00A973DB">
          <w:pPr>
            <w:pStyle w:val="TDC1"/>
            <w:tabs>
              <w:tab w:val="right" w:leader="dot" w:pos="8494"/>
            </w:tabs>
            <w:rPr>
              <w:rFonts w:asciiTheme="minorHAnsi" w:eastAsiaTheme="minorEastAsia" w:hAnsiTheme="minorHAnsi" w:cstheme="minorBidi"/>
              <w:noProof/>
              <w:kern w:val="2"/>
              <w:sz w:val="24"/>
              <w:szCs w:val="24"/>
              <w:lang w:eastAsia="es-ES"/>
              <w14:ligatures w14:val="standardContextual"/>
            </w:rPr>
          </w:pPr>
          <w:r>
            <w:fldChar w:fldCharType="begin"/>
          </w:r>
          <w:r>
            <w:rPr>
              <w:rStyle w:val="Enlacedelndice"/>
              <w:webHidden/>
            </w:rPr>
            <w:instrText>TOC \z \o "1-3" \u \h</w:instrText>
          </w:r>
          <w:r>
            <w:rPr>
              <w:rStyle w:val="Enlacedelndice"/>
            </w:rPr>
            <w:fldChar w:fldCharType="separate"/>
          </w:r>
          <w:hyperlink w:anchor="_Toc201488158" w:history="1">
            <w:r w:rsidR="00BE02A5" w:rsidRPr="00CF0DEB">
              <w:rPr>
                <w:rStyle w:val="Hipervnculo"/>
                <w:noProof/>
              </w:rPr>
              <w:t>Resumen</w:t>
            </w:r>
            <w:r w:rsidR="00BE02A5">
              <w:rPr>
                <w:noProof/>
                <w:webHidden/>
              </w:rPr>
              <w:tab/>
            </w:r>
            <w:r w:rsidR="00BE02A5">
              <w:rPr>
                <w:noProof/>
                <w:webHidden/>
              </w:rPr>
              <w:fldChar w:fldCharType="begin"/>
            </w:r>
            <w:r w:rsidR="00BE02A5">
              <w:rPr>
                <w:noProof/>
                <w:webHidden/>
              </w:rPr>
              <w:instrText xml:space="preserve"> PAGEREF _Toc201488158 \h </w:instrText>
            </w:r>
            <w:r w:rsidR="00BE02A5">
              <w:rPr>
                <w:noProof/>
                <w:webHidden/>
              </w:rPr>
            </w:r>
            <w:r w:rsidR="00BE02A5">
              <w:rPr>
                <w:noProof/>
                <w:webHidden/>
              </w:rPr>
              <w:fldChar w:fldCharType="separate"/>
            </w:r>
            <w:r w:rsidR="00BE02A5">
              <w:rPr>
                <w:noProof/>
                <w:webHidden/>
              </w:rPr>
              <w:t>5</w:t>
            </w:r>
            <w:r w:rsidR="00BE02A5">
              <w:rPr>
                <w:noProof/>
                <w:webHidden/>
              </w:rPr>
              <w:fldChar w:fldCharType="end"/>
            </w:r>
          </w:hyperlink>
        </w:p>
        <w:p w14:paraId="1203C5D7" w14:textId="6630A2F5" w:rsidR="00BE02A5" w:rsidRDefault="00BE02A5">
          <w:pPr>
            <w:pStyle w:val="TDC1"/>
            <w:tabs>
              <w:tab w:val="left" w:pos="44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1488159" w:history="1">
            <w:r w:rsidRPr="00CF0DEB">
              <w:rPr>
                <w:rStyle w:val="Hipervnculo"/>
                <w:noProof/>
              </w:rPr>
              <w:t>1.</w:t>
            </w:r>
            <w:r>
              <w:rPr>
                <w:rFonts w:asciiTheme="minorHAnsi" w:eastAsiaTheme="minorEastAsia" w:hAnsiTheme="minorHAnsi" w:cstheme="minorBidi"/>
                <w:noProof/>
                <w:kern w:val="2"/>
                <w:sz w:val="24"/>
                <w:szCs w:val="24"/>
                <w:lang w:eastAsia="es-ES"/>
                <w14:ligatures w14:val="standardContextual"/>
              </w:rPr>
              <w:tab/>
            </w:r>
            <w:r w:rsidRPr="00CF0DEB">
              <w:rPr>
                <w:rStyle w:val="Hipervnculo"/>
                <w:noProof/>
              </w:rPr>
              <w:t>Introducción</w:t>
            </w:r>
            <w:r>
              <w:rPr>
                <w:noProof/>
                <w:webHidden/>
              </w:rPr>
              <w:tab/>
            </w:r>
            <w:r>
              <w:rPr>
                <w:noProof/>
                <w:webHidden/>
              </w:rPr>
              <w:fldChar w:fldCharType="begin"/>
            </w:r>
            <w:r>
              <w:rPr>
                <w:noProof/>
                <w:webHidden/>
              </w:rPr>
              <w:instrText xml:space="preserve"> PAGEREF _Toc201488159 \h </w:instrText>
            </w:r>
            <w:r>
              <w:rPr>
                <w:noProof/>
                <w:webHidden/>
              </w:rPr>
            </w:r>
            <w:r>
              <w:rPr>
                <w:noProof/>
                <w:webHidden/>
              </w:rPr>
              <w:fldChar w:fldCharType="separate"/>
            </w:r>
            <w:r>
              <w:rPr>
                <w:noProof/>
                <w:webHidden/>
              </w:rPr>
              <w:t>6</w:t>
            </w:r>
            <w:r>
              <w:rPr>
                <w:noProof/>
                <w:webHidden/>
              </w:rPr>
              <w:fldChar w:fldCharType="end"/>
            </w:r>
          </w:hyperlink>
        </w:p>
        <w:p w14:paraId="35C97431" w14:textId="5B8B18CB" w:rsidR="00BE02A5" w:rsidRDefault="00BE02A5">
          <w:pPr>
            <w:pStyle w:val="TDC1"/>
            <w:tabs>
              <w:tab w:val="left" w:pos="44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1488160" w:history="1">
            <w:r w:rsidRPr="00CF0DEB">
              <w:rPr>
                <w:rStyle w:val="Hipervnculo"/>
                <w:noProof/>
              </w:rPr>
              <w:t>2.</w:t>
            </w:r>
            <w:r>
              <w:rPr>
                <w:rFonts w:asciiTheme="minorHAnsi" w:eastAsiaTheme="minorEastAsia" w:hAnsiTheme="minorHAnsi" w:cstheme="minorBidi"/>
                <w:noProof/>
                <w:kern w:val="2"/>
                <w:sz w:val="24"/>
                <w:szCs w:val="24"/>
                <w:lang w:eastAsia="es-ES"/>
                <w14:ligatures w14:val="standardContextual"/>
              </w:rPr>
              <w:tab/>
            </w:r>
            <w:r w:rsidRPr="00CF0DEB">
              <w:rPr>
                <w:rStyle w:val="Hipervnculo"/>
                <w:noProof/>
              </w:rPr>
              <w:t>Objetivos</w:t>
            </w:r>
            <w:r>
              <w:rPr>
                <w:noProof/>
                <w:webHidden/>
              </w:rPr>
              <w:tab/>
            </w:r>
            <w:r>
              <w:rPr>
                <w:noProof/>
                <w:webHidden/>
              </w:rPr>
              <w:fldChar w:fldCharType="begin"/>
            </w:r>
            <w:r>
              <w:rPr>
                <w:noProof/>
                <w:webHidden/>
              </w:rPr>
              <w:instrText xml:space="preserve"> PAGEREF _Toc201488160 \h </w:instrText>
            </w:r>
            <w:r>
              <w:rPr>
                <w:noProof/>
                <w:webHidden/>
              </w:rPr>
            </w:r>
            <w:r>
              <w:rPr>
                <w:noProof/>
                <w:webHidden/>
              </w:rPr>
              <w:fldChar w:fldCharType="separate"/>
            </w:r>
            <w:r>
              <w:rPr>
                <w:noProof/>
                <w:webHidden/>
              </w:rPr>
              <w:t>8</w:t>
            </w:r>
            <w:r>
              <w:rPr>
                <w:noProof/>
                <w:webHidden/>
              </w:rPr>
              <w:fldChar w:fldCharType="end"/>
            </w:r>
          </w:hyperlink>
        </w:p>
        <w:p w14:paraId="0C7B404A" w14:textId="5EAB394D" w:rsidR="00BE02A5" w:rsidRDefault="00BE02A5">
          <w:pPr>
            <w:pStyle w:val="TDC1"/>
            <w:tabs>
              <w:tab w:val="left" w:pos="44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1488161" w:history="1">
            <w:r w:rsidRPr="00CF0DEB">
              <w:rPr>
                <w:rStyle w:val="Hipervnculo"/>
                <w:noProof/>
                <w:lang w:eastAsia="es-ES"/>
              </w:rPr>
              <w:t>3.</w:t>
            </w:r>
            <w:r>
              <w:rPr>
                <w:rFonts w:asciiTheme="minorHAnsi" w:eastAsiaTheme="minorEastAsia" w:hAnsiTheme="minorHAnsi" w:cstheme="minorBidi"/>
                <w:noProof/>
                <w:kern w:val="2"/>
                <w:sz w:val="24"/>
                <w:szCs w:val="24"/>
                <w:lang w:eastAsia="es-ES"/>
                <w14:ligatures w14:val="standardContextual"/>
              </w:rPr>
              <w:tab/>
            </w:r>
            <w:r w:rsidRPr="00CF0DEB">
              <w:rPr>
                <w:rStyle w:val="Hipervnculo"/>
                <w:noProof/>
                <w:lang w:eastAsia="es-ES"/>
              </w:rPr>
              <w:t>Estado del Arte y Marco teórico</w:t>
            </w:r>
            <w:r>
              <w:rPr>
                <w:noProof/>
                <w:webHidden/>
              </w:rPr>
              <w:tab/>
            </w:r>
            <w:r>
              <w:rPr>
                <w:noProof/>
                <w:webHidden/>
              </w:rPr>
              <w:fldChar w:fldCharType="begin"/>
            </w:r>
            <w:r>
              <w:rPr>
                <w:noProof/>
                <w:webHidden/>
              </w:rPr>
              <w:instrText xml:space="preserve"> PAGEREF _Toc201488161 \h </w:instrText>
            </w:r>
            <w:r>
              <w:rPr>
                <w:noProof/>
                <w:webHidden/>
              </w:rPr>
            </w:r>
            <w:r>
              <w:rPr>
                <w:noProof/>
                <w:webHidden/>
              </w:rPr>
              <w:fldChar w:fldCharType="separate"/>
            </w:r>
            <w:r>
              <w:rPr>
                <w:noProof/>
                <w:webHidden/>
              </w:rPr>
              <w:t>9</w:t>
            </w:r>
            <w:r>
              <w:rPr>
                <w:noProof/>
                <w:webHidden/>
              </w:rPr>
              <w:fldChar w:fldCharType="end"/>
            </w:r>
          </w:hyperlink>
        </w:p>
        <w:p w14:paraId="6F5E0B1B" w14:textId="58B1700B" w:rsidR="00BE02A5" w:rsidRDefault="00BE02A5">
          <w:pPr>
            <w:pStyle w:val="TDC1"/>
            <w:tabs>
              <w:tab w:val="left" w:pos="44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1488162" w:history="1">
            <w:r w:rsidRPr="00CF0DEB">
              <w:rPr>
                <w:rStyle w:val="Hipervnculo"/>
                <w:noProof/>
                <w:lang w:eastAsia="es-ES"/>
              </w:rPr>
              <w:t>4.</w:t>
            </w:r>
            <w:r>
              <w:rPr>
                <w:rFonts w:asciiTheme="minorHAnsi" w:eastAsiaTheme="minorEastAsia" w:hAnsiTheme="minorHAnsi" w:cstheme="minorBidi"/>
                <w:noProof/>
                <w:kern w:val="2"/>
                <w:sz w:val="24"/>
                <w:szCs w:val="24"/>
                <w:lang w:eastAsia="es-ES"/>
                <w14:ligatures w14:val="standardContextual"/>
              </w:rPr>
              <w:tab/>
            </w:r>
            <w:r w:rsidRPr="00CF0DEB">
              <w:rPr>
                <w:rStyle w:val="Hipervnculo"/>
                <w:noProof/>
                <w:lang w:eastAsia="es-ES"/>
              </w:rPr>
              <w:t>Desarrollo del proyecto y resultados</w:t>
            </w:r>
            <w:r>
              <w:rPr>
                <w:noProof/>
                <w:webHidden/>
              </w:rPr>
              <w:tab/>
            </w:r>
            <w:r>
              <w:rPr>
                <w:noProof/>
                <w:webHidden/>
              </w:rPr>
              <w:fldChar w:fldCharType="begin"/>
            </w:r>
            <w:r>
              <w:rPr>
                <w:noProof/>
                <w:webHidden/>
              </w:rPr>
              <w:instrText xml:space="preserve"> PAGEREF _Toc201488162 \h </w:instrText>
            </w:r>
            <w:r>
              <w:rPr>
                <w:noProof/>
                <w:webHidden/>
              </w:rPr>
            </w:r>
            <w:r>
              <w:rPr>
                <w:noProof/>
                <w:webHidden/>
              </w:rPr>
              <w:fldChar w:fldCharType="separate"/>
            </w:r>
            <w:r>
              <w:rPr>
                <w:noProof/>
                <w:webHidden/>
              </w:rPr>
              <w:t>11</w:t>
            </w:r>
            <w:r>
              <w:rPr>
                <w:noProof/>
                <w:webHidden/>
              </w:rPr>
              <w:fldChar w:fldCharType="end"/>
            </w:r>
          </w:hyperlink>
        </w:p>
        <w:p w14:paraId="05DCFBCE" w14:textId="4B37804D" w:rsidR="00BE02A5" w:rsidRDefault="00BE02A5">
          <w:pPr>
            <w:pStyle w:val="TDC2"/>
            <w:tabs>
              <w:tab w:val="left" w:pos="96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1488163" w:history="1">
            <w:r w:rsidRPr="00CF0DEB">
              <w:rPr>
                <w:rStyle w:val="Hipervnculo"/>
                <w:noProof/>
              </w:rPr>
              <w:t>4.1.</w:t>
            </w:r>
            <w:r>
              <w:rPr>
                <w:rFonts w:asciiTheme="minorHAnsi" w:eastAsiaTheme="minorEastAsia" w:hAnsiTheme="minorHAnsi" w:cstheme="minorBidi"/>
                <w:noProof/>
                <w:kern w:val="2"/>
                <w:sz w:val="24"/>
                <w:szCs w:val="24"/>
                <w:lang w:eastAsia="es-ES"/>
                <w14:ligatures w14:val="standardContextual"/>
              </w:rPr>
              <w:tab/>
            </w:r>
            <w:r w:rsidRPr="00CF0DEB">
              <w:rPr>
                <w:rStyle w:val="Hipervnculo"/>
                <w:noProof/>
              </w:rPr>
              <w:t>Metodología</w:t>
            </w:r>
            <w:r>
              <w:rPr>
                <w:noProof/>
                <w:webHidden/>
              </w:rPr>
              <w:tab/>
            </w:r>
            <w:r>
              <w:rPr>
                <w:noProof/>
                <w:webHidden/>
              </w:rPr>
              <w:fldChar w:fldCharType="begin"/>
            </w:r>
            <w:r>
              <w:rPr>
                <w:noProof/>
                <w:webHidden/>
              </w:rPr>
              <w:instrText xml:space="preserve"> PAGEREF _Toc201488163 \h </w:instrText>
            </w:r>
            <w:r>
              <w:rPr>
                <w:noProof/>
                <w:webHidden/>
              </w:rPr>
            </w:r>
            <w:r>
              <w:rPr>
                <w:noProof/>
                <w:webHidden/>
              </w:rPr>
              <w:fldChar w:fldCharType="separate"/>
            </w:r>
            <w:r>
              <w:rPr>
                <w:noProof/>
                <w:webHidden/>
              </w:rPr>
              <w:t>11</w:t>
            </w:r>
            <w:r>
              <w:rPr>
                <w:noProof/>
                <w:webHidden/>
              </w:rPr>
              <w:fldChar w:fldCharType="end"/>
            </w:r>
          </w:hyperlink>
        </w:p>
        <w:p w14:paraId="09B4BE05" w14:textId="179CED75" w:rsidR="00BE02A5" w:rsidRDefault="00BE02A5">
          <w:pPr>
            <w:pStyle w:val="TDC2"/>
            <w:tabs>
              <w:tab w:val="left" w:pos="96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1488164" w:history="1">
            <w:r w:rsidRPr="00CF0DEB">
              <w:rPr>
                <w:rStyle w:val="Hipervnculo"/>
                <w:noProof/>
              </w:rPr>
              <w:t>4.2.</w:t>
            </w:r>
            <w:r>
              <w:rPr>
                <w:rFonts w:asciiTheme="minorHAnsi" w:eastAsiaTheme="minorEastAsia" w:hAnsiTheme="minorHAnsi" w:cstheme="minorBidi"/>
                <w:noProof/>
                <w:kern w:val="2"/>
                <w:sz w:val="24"/>
                <w:szCs w:val="24"/>
                <w:lang w:eastAsia="es-ES"/>
                <w14:ligatures w14:val="standardContextual"/>
              </w:rPr>
              <w:tab/>
            </w:r>
            <w:r w:rsidRPr="00CF0DEB">
              <w:rPr>
                <w:rStyle w:val="Hipervnculo"/>
                <w:noProof/>
              </w:rPr>
              <w:t>Planteamiento del problema</w:t>
            </w:r>
            <w:r>
              <w:rPr>
                <w:noProof/>
                <w:webHidden/>
              </w:rPr>
              <w:tab/>
            </w:r>
            <w:r>
              <w:rPr>
                <w:noProof/>
                <w:webHidden/>
              </w:rPr>
              <w:fldChar w:fldCharType="begin"/>
            </w:r>
            <w:r>
              <w:rPr>
                <w:noProof/>
                <w:webHidden/>
              </w:rPr>
              <w:instrText xml:space="preserve"> PAGEREF _Toc201488164 \h </w:instrText>
            </w:r>
            <w:r>
              <w:rPr>
                <w:noProof/>
                <w:webHidden/>
              </w:rPr>
            </w:r>
            <w:r>
              <w:rPr>
                <w:noProof/>
                <w:webHidden/>
              </w:rPr>
              <w:fldChar w:fldCharType="separate"/>
            </w:r>
            <w:r>
              <w:rPr>
                <w:noProof/>
                <w:webHidden/>
              </w:rPr>
              <w:t>11</w:t>
            </w:r>
            <w:r>
              <w:rPr>
                <w:noProof/>
                <w:webHidden/>
              </w:rPr>
              <w:fldChar w:fldCharType="end"/>
            </w:r>
          </w:hyperlink>
        </w:p>
        <w:p w14:paraId="75EA716C" w14:textId="29C01720" w:rsidR="00BE02A5" w:rsidRDefault="00BE02A5">
          <w:pPr>
            <w:pStyle w:val="TDC2"/>
            <w:tabs>
              <w:tab w:val="left" w:pos="96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1488165" w:history="1">
            <w:r w:rsidRPr="00CF0DEB">
              <w:rPr>
                <w:rStyle w:val="Hipervnculo"/>
                <w:noProof/>
              </w:rPr>
              <w:t>4.3.</w:t>
            </w:r>
            <w:r>
              <w:rPr>
                <w:rFonts w:asciiTheme="minorHAnsi" w:eastAsiaTheme="minorEastAsia" w:hAnsiTheme="minorHAnsi" w:cstheme="minorBidi"/>
                <w:noProof/>
                <w:kern w:val="2"/>
                <w:sz w:val="24"/>
                <w:szCs w:val="24"/>
                <w:lang w:eastAsia="es-ES"/>
                <w14:ligatures w14:val="standardContextual"/>
              </w:rPr>
              <w:tab/>
            </w:r>
            <w:r w:rsidRPr="00CF0DEB">
              <w:rPr>
                <w:rStyle w:val="Hipervnculo"/>
                <w:noProof/>
              </w:rPr>
              <w:t>Desarrollo del proyecto</w:t>
            </w:r>
            <w:r>
              <w:rPr>
                <w:noProof/>
                <w:webHidden/>
              </w:rPr>
              <w:tab/>
            </w:r>
            <w:r>
              <w:rPr>
                <w:noProof/>
                <w:webHidden/>
              </w:rPr>
              <w:fldChar w:fldCharType="begin"/>
            </w:r>
            <w:r>
              <w:rPr>
                <w:noProof/>
                <w:webHidden/>
              </w:rPr>
              <w:instrText xml:space="preserve"> PAGEREF _Toc201488165 \h </w:instrText>
            </w:r>
            <w:r>
              <w:rPr>
                <w:noProof/>
                <w:webHidden/>
              </w:rPr>
            </w:r>
            <w:r>
              <w:rPr>
                <w:noProof/>
                <w:webHidden/>
              </w:rPr>
              <w:fldChar w:fldCharType="separate"/>
            </w:r>
            <w:r>
              <w:rPr>
                <w:noProof/>
                <w:webHidden/>
              </w:rPr>
              <w:t>12</w:t>
            </w:r>
            <w:r>
              <w:rPr>
                <w:noProof/>
                <w:webHidden/>
              </w:rPr>
              <w:fldChar w:fldCharType="end"/>
            </w:r>
          </w:hyperlink>
        </w:p>
        <w:p w14:paraId="3E0E317F" w14:textId="4E2685AE" w:rsidR="00BE02A5" w:rsidRDefault="00BE02A5">
          <w:pPr>
            <w:pStyle w:val="TDC2"/>
            <w:tabs>
              <w:tab w:val="left" w:pos="96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1488166" w:history="1">
            <w:r w:rsidRPr="00CF0DEB">
              <w:rPr>
                <w:rStyle w:val="Hipervnculo"/>
                <w:noProof/>
              </w:rPr>
              <w:t>4.4.</w:t>
            </w:r>
            <w:r>
              <w:rPr>
                <w:rFonts w:asciiTheme="minorHAnsi" w:eastAsiaTheme="minorEastAsia" w:hAnsiTheme="minorHAnsi" w:cstheme="minorBidi"/>
                <w:noProof/>
                <w:kern w:val="2"/>
                <w:sz w:val="24"/>
                <w:szCs w:val="24"/>
                <w:lang w:eastAsia="es-ES"/>
                <w14:ligatures w14:val="standardContextual"/>
              </w:rPr>
              <w:tab/>
            </w:r>
            <w:r w:rsidRPr="00CF0DEB">
              <w:rPr>
                <w:rStyle w:val="Hipervnculo"/>
                <w:noProof/>
              </w:rPr>
              <w:t>Resultados</w:t>
            </w:r>
            <w:r>
              <w:rPr>
                <w:noProof/>
                <w:webHidden/>
              </w:rPr>
              <w:tab/>
            </w:r>
            <w:r>
              <w:rPr>
                <w:noProof/>
                <w:webHidden/>
              </w:rPr>
              <w:fldChar w:fldCharType="begin"/>
            </w:r>
            <w:r>
              <w:rPr>
                <w:noProof/>
                <w:webHidden/>
              </w:rPr>
              <w:instrText xml:space="preserve"> PAGEREF _Toc201488166 \h </w:instrText>
            </w:r>
            <w:r>
              <w:rPr>
                <w:noProof/>
                <w:webHidden/>
              </w:rPr>
            </w:r>
            <w:r>
              <w:rPr>
                <w:noProof/>
                <w:webHidden/>
              </w:rPr>
              <w:fldChar w:fldCharType="separate"/>
            </w:r>
            <w:r>
              <w:rPr>
                <w:noProof/>
                <w:webHidden/>
              </w:rPr>
              <w:t>12</w:t>
            </w:r>
            <w:r>
              <w:rPr>
                <w:noProof/>
                <w:webHidden/>
              </w:rPr>
              <w:fldChar w:fldCharType="end"/>
            </w:r>
          </w:hyperlink>
        </w:p>
        <w:p w14:paraId="418DB951" w14:textId="4A00A5AA" w:rsidR="00BE02A5" w:rsidRDefault="00BE02A5">
          <w:pPr>
            <w:pStyle w:val="TDC1"/>
            <w:tabs>
              <w:tab w:val="left" w:pos="44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1488167" w:history="1">
            <w:r w:rsidRPr="00CF0DEB">
              <w:rPr>
                <w:rStyle w:val="Hipervnculo"/>
                <w:noProof/>
                <w:lang w:eastAsia="es-ES"/>
              </w:rPr>
              <w:t>5.</w:t>
            </w:r>
            <w:r>
              <w:rPr>
                <w:rFonts w:asciiTheme="minorHAnsi" w:eastAsiaTheme="minorEastAsia" w:hAnsiTheme="minorHAnsi" w:cstheme="minorBidi"/>
                <w:noProof/>
                <w:kern w:val="2"/>
                <w:sz w:val="24"/>
                <w:szCs w:val="24"/>
                <w:lang w:eastAsia="es-ES"/>
                <w14:ligatures w14:val="standardContextual"/>
              </w:rPr>
              <w:tab/>
            </w:r>
            <w:r w:rsidRPr="00CF0DEB">
              <w:rPr>
                <w:rStyle w:val="Hipervnculo"/>
                <w:noProof/>
                <w:lang w:eastAsia="es-ES"/>
              </w:rPr>
              <w:t>Conclusión y trabajos futuros</w:t>
            </w:r>
            <w:r>
              <w:rPr>
                <w:noProof/>
                <w:webHidden/>
              </w:rPr>
              <w:tab/>
            </w:r>
            <w:r>
              <w:rPr>
                <w:noProof/>
                <w:webHidden/>
              </w:rPr>
              <w:fldChar w:fldCharType="begin"/>
            </w:r>
            <w:r>
              <w:rPr>
                <w:noProof/>
                <w:webHidden/>
              </w:rPr>
              <w:instrText xml:space="preserve"> PAGEREF _Toc201488167 \h </w:instrText>
            </w:r>
            <w:r>
              <w:rPr>
                <w:noProof/>
                <w:webHidden/>
              </w:rPr>
            </w:r>
            <w:r>
              <w:rPr>
                <w:noProof/>
                <w:webHidden/>
              </w:rPr>
              <w:fldChar w:fldCharType="separate"/>
            </w:r>
            <w:r>
              <w:rPr>
                <w:noProof/>
                <w:webHidden/>
              </w:rPr>
              <w:t>13</w:t>
            </w:r>
            <w:r>
              <w:rPr>
                <w:noProof/>
                <w:webHidden/>
              </w:rPr>
              <w:fldChar w:fldCharType="end"/>
            </w:r>
          </w:hyperlink>
        </w:p>
        <w:p w14:paraId="750B2CA4" w14:textId="5A779370" w:rsidR="00BE02A5" w:rsidRDefault="00BE02A5">
          <w:pPr>
            <w:pStyle w:val="TDC1"/>
            <w:tabs>
              <w:tab w:val="left" w:pos="44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1488168" w:history="1">
            <w:r w:rsidRPr="00CF0DEB">
              <w:rPr>
                <w:rStyle w:val="Hipervnculo"/>
                <w:noProof/>
                <w:lang w:eastAsia="es-ES"/>
              </w:rPr>
              <w:t>6.</w:t>
            </w:r>
            <w:r>
              <w:rPr>
                <w:rFonts w:asciiTheme="minorHAnsi" w:eastAsiaTheme="minorEastAsia" w:hAnsiTheme="minorHAnsi" w:cstheme="minorBidi"/>
                <w:noProof/>
                <w:kern w:val="2"/>
                <w:sz w:val="24"/>
                <w:szCs w:val="24"/>
                <w:lang w:eastAsia="es-ES"/>
                <w14:ligatures w14:val="standardContextual"/>
              </w:rPr>
              <w:tab/>
            </w:r>
            <w:r w:rsidRPr="00CF0DEB">
              <w:rPr>
                <w:rStyle w:val="Hipervnculo"/>
                <w:noProof/>
                <w:lang w:eastAsia="es-ES"/>
              </w:rPr>
              <w:t>Referencias</w:t>
            </w:r>
            <w:r>
              <w:rPr>
                <w:noProof/>
                <w:webHidden/>
              </w:rPr>
              <w:tab/>
            </w:r>
            <w:r>
              <w:rPr>
                <w:noProof/>
                <w:webHidden/>
              </w:rPr>
              <w:fldChar w:fldCharType="begin"/>
            </w:r>
            <w:r>
              <w:rPr>
                <w:noProof/>
                <w:webHidden/>
              </w:rPr>
              <w:instrText xml:space="preserve"> PAGEREF _Toc201488168 \h </w:instrText>
            </w:r>
            <w:r>
              <w:rPr>
                <w:noProof/>
                <w:webHidden/>
              </w:rPr>
            </w:r>
            <w:r>
              <w:rPr>
                <w:noProof/>
                <w:webHidden/>
              </w:rPr>
              <w:fldChar w:fldCharType="separate"/>
            </w:r>
            <w:r>
              <w:rPr>
                <w:noProof/>
                <w:webHidden/>
              </w:rPr>
              <w:t>14</w:t>
            </w:r>
            <w:r>
              <w:rPr>
                <w:noProof/>
                <w:webHidden/>
              </w:rPr>
              <w:fldChar w:fldCharType="end"/>
            </w:r>
          </w:hyperlink>
        </w:p>
        <w:p w14:paraId="48BC9613" w14:textId="5A962C78" w:rsidR="00BE02A5" w:rsidRDefault="00BE02A5">
          <w:pPr>
            <w:pStyle w:val="TD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1488169" w:history="1">
            <w:r w:rsidRPr="00CF0DEB">
              <w:rPr>
                <w:rStyle w:val="Hipervnculo"/>
                <w:noProof/>
                <w:lang w:eastAsia="es-ES"/>
              </w:rPr>
              <w:t>Apéndice I</w:t>
            </w:r>
            <w:r>
              <w:rPr>
                <w:noProof/>
                <w:webHidden/>
              </w:rPr>
              <w:tab/>
            </w:r>
            <w:r>
              <w:rPr>
                <w:noProof/>
                <w:webHidden/>
              </w:rPr>
              <w:fldChar w:fldCharType="begin"/>
            </w:r>
            <w:r>
              <w:rPr>
                <w:noProof/>
                <w:webHidden/>
              </w:rPr>
              <w:instrText xml:space="preserve"> PAGEREF _Toc201488169 \h </w:instrText>
            </w:r>
            <w:r>
              <w:rPr>
                <w:noProof/>
                <w:webHidden/>
              </w:rPr>
            </w:r>
            <w:r>
              <w:rPr>
                <w:noProof/>
                <w:webHidden/>
              </w:rPr>
              <w:fldChar w:fldCharType="separate"/>
            </w:r>
            <w:r>
              <w:rPr>
                <w:noProof/>
                <w:webHidden/>
              </w:rPr>
              <w:t>15</w:t>
            </w:r>
            <w:r>
              <w:rPr>
                <w:noProof/>
                <w:webHidden/>
              </w:rPr>
              <w:fldChar w:fldCharType="end"/>
            </w:r>
          </w:hyperlink>
        </w:p>
        <w:p w14:paraId="05D6328B" w14:textId="5B9E1DA2" w:rsidR="00BE02A5" w:rsidRDefault="00BE02A5">
          <w:pPr>
            <w:pStyle w:val="TD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201488170" w:history="1">
            <w:r w:rsidRPr="00CF0DEB">
              <w:rPr>
                <w:rStyle w:val="Hipervnculo"/>
                <w:noProof/>
                <w:lang w:eastAsia="es-ES"/>
              </w:rPr>
              <w:t>Anexos I</w:t>
            </w:r>
            <w:r>
              <w:rPr>
                <w:noProof/>
                <w:webHidden/>
              </w:rPr>
              <w:tab/>
            </w:r>
            <w:r>
              <w:rPr>
                <w:noProof/>
                <w:webHidden/>
              </w:rPr>
              <w:fldChar w:fldCharType="begin"/>
            </w:r>
            <w:r>
              <w:rPr>
                <w:noProof/>
                <w:webHidden/>
              </w:rPr>
              <w:instrText xml:space="preserve"> PAGEREF _Toc201488170 \h </w:instrText>
            </w:r>
            <w:r>
              <w:rPr>
                <w:noProof/>
                <w:webHidden/>
              </w:rPr>
            </w:r>
            <w:r>
              <w:rPr>
                <w:noProof/>
                <w:webHidden/>
              </w:rPr>
              <w:fldChar w:fldCharType="separate"/>
            </w:r>
            <w:r>
              <w:rPr>
                <w:noProof/>
                <w:webHidden/>
              </w:rPr>
              <w:t>16</w:t>
            </w:r>
            <w:r>
              <w:rPr>
                <w:noProof/>
                <w:webHidden/>
              </w:rPr>
              <w:fldChar w:fldCharType="end"/>
            </w:r>
          </w:hyperlink>
        </w:p>
        <w:p w14:paraId="346FF5D9" w14:textId="055DB798" w:rsidR="00906358" w:rsidRDefault="00A973DB">
          <w:pPr>
            <w:pStyle w:val="TDC1"/>
            <w:tabs>
              <w:tab w:val="right" w:leader="dot" w:pos="8504"/>
            </w:tabs>
          </w:pPr>
          <w:r>
            <w:rPr>
              <w:rStyle w:val="Enlacedelndice"/>
            </w:rPr>
            <w:fldChar w:fldCharType="end"/>
          </w:r>
        </w:p>
      </w:sdtContent>
    </w:sdt>
    <w:p w14:paraId="46375136" w14:textId="77777777" w:rsidR="00906358" w:rsidRDefault="00A973DB">
      <w:pPr>
        <w:shd w:val="clear" w:color="auto" w:fill="E5B8B7"/>
        <w:rPr>
          <w:i/>
        </w:rPr>
      </w:pPr>
      <w:r>
        <w:rPr>
          <w:i/>
        </w:rPr>
        <w:t>¡¡¡INFORMATIVO!!! (quitar)</w:t>
      </w:r>
    </w:p>
    <w:p w14:paraId="5333541E" w14:textId="77777777" w:rsidR="00906358" w:rsidRDefault="00A973DB">
      <w:pPr>
        <w:shd w:val="clear" w:color="auto" w:fill="E5B8B7" w:themeFill="accent2" w:themeFillTint="66"/>
        <w:rPr>
          <w:i/>
        </w:rPr>
      </w:pPr>
      <w:r>
        <w:rPr>
          <w:i/>
        </w:rPr>
        <w:t xml:space="preserve">*Actualizar tabla de contenidos </w:t>
      </w:r>
    </w:p>
    <w:p w14:paraId="732ED205" w14:textId="77777777" w:rsidR="00906358" w:rsidRDefault="00A973DB">
      <w:pPr>
        <w:shd w:val="clear" w:color="auto" w:fill="E5B8B7" w:themeFill="accent2" w:themeFillTint="66"/>
        <w:rPr>
          <w:i/>
        </w:rPr>
      </w:pPr>
      <w:r>
        <w:rPr>
          <w:i/>
        </w:rPr>
        <w:t>*Hacer uso de salto de página para los nuevos apartados.</w:t>
      </w:r>
    </w:p>
    <w:p w14:paraId="663C02D3" w14:textId="77777777" w:rsidR="00906358" w:rsidRDefault="00A973DB">
      <w:pPr>
        <w:shd w:val="clear" w:color="auto" w:fill="E5B8B7" w:themeFill="accent2" w:themeFillTint="66"/>
        <w:rPr>
          <w:i/>
        </w:rPr>
      </w:pPr>
      <w:r>
        <w:rPr>
          <w:i/>
        </w:rPr>
        <w:t>*Hacer uso de los estilos definidos: Normal, Título1, Título2, Título3.</w:t>
      </w:r>
    </w:p>
    <w:p w14:paraId="27453FFB" w14:textId="77777777" w:rsidR="00906358" w:rsidRDefault="00906358">
      <w:pPr>
        <w:shd w:val="clear" w:color="auto" w:fill="E5B8B7" w:themeFill="accent2" w:themeFillTint="66"/>
        <w:rPr>
          <w:i/>
        </w:rPr>
      </w:pPr>
    </w:p>
    <w:p w14:paraId="26B4462B" w14:textId="77777777" w:rsidR="00906358" w:rsidRDefault="00906358"/>
    <w:p w14:paraId="6CF4AC1F" w14:textId="77777777" w:rsidR="00906358" w:rsidRDefault="00A973DB">
      <w:pPr>
        <w:jc w:val="left"/>
        <w:rPr>
          <w:rFonts w:asciiTheme="majorHAnsi" w:eastAsiaTheme="majorEastAsia" w:hAnsiTheme="majorHAnsi" w:cstheme="majorBidi"/>
          <w:spacing w:val="-10"/>
          <w:sz w:val="56"/>
          <w:szCs w:val="56"/>
        </w:rPr>
      </w:pPr>
      <w:r>
        <w:br w:type="page"/>
      </w:r>
    </w:p>
    <w:p w14:paraId="017C0C90" w14:textId="77777777" w:rsidR="00906358" w:rsidRDefault="00A973DB">
      <w:pPr>
        <w:pStyle w:val="Ttulo"/>
      </w:pPr>
      <w:r>
        <w:lastRenderedPageBreak/>
        <w:t>Índice de ilustraciones</w:t>
      </w:r>
    </w:p>
    <w:p w14:paraId="0EFAA7FD" w14:textId="77777777" w:rsidR="00906358" w:rsidRDefault="00A973DB">
      <w:pPr>
        <w:pStyle w:val="Tabladeilustraciones"/>
        <w:tabs>
          <w:tab w:val="right" w:leader="dot" w:pos="8494"/>
        </w:tabs>
        <w:rPr>
          <w:rFonts w:asciiTheme="minorHAnsi" w:eastAsiaTheme="minorEastAsia" w:hAnsiTheme="minorHAnsi" w:cstheme="minorBidi"/>
          <w:lang w:eastAsia="es-ES"/>
        </w:rPr>
      </w:pPr>
      <w:r>
        <w:fldChar w:fldCharType="begin"/>
      </w:r>
      <w:r>
        <w:rPr>
          <w:rStyle w:val="Enlacedelndice"/>
        </w:rPr>
        <w:instrText>TOC \c "Ilustración"</w:instrText>
      </w:r>
      <w:r>
        <w:rPr>
          <w:rStyle w:val="Enlacedelndice"/>
        </w:rPr>
        <w:fldChar w:fldCharType="separate"/>
      </w:r>
      <w:hyperlink w:anchor="_Toc6399225">
        <w:r>
          <w:rPr>
            <w:webHidden/>
          </w:rPr>
          <w:fldChar w:fldCharType="begin"/>
        </w:r>
        <w:r>
          <w:rPr>
            <w:webHidden/>
          </w:rPr>
          <w:instrText>PAGEREF _Toc6399225 \h</w:instrText>
        </w:r>
        <w:r>
          <w:rPr>
            <w:webHidden/>
          </w:rPr>
        </w:r>
        <w:r>
          <w:rPr>
            <w:webHidden/>
          </w:rPr>
          <w:fldChar w:fldCharType="separate"/>
        </w:r>
        <w:r>
          <w:rPr>
            <w:rStyle w:val="Enlacedelndice"/>
          </w:rPr>
          <w:t>Ilustración 1. Arquitectura Jupyter Cliente - Servidor. Fuente: https://www.paradigmadigital.com/dev/jupyter-data-science-aplicada/</w:t>
        </w:r>
        <w:r>
          <w:rPr>
            <w:rStyle w:val="Enlacedelndice"/>
          </w:rPr>
          <w:tab/>
          <w:t>4</w:t>
        </w:r>
        <w:r>
          <w:rPr>
            <w:webHidden/>
          </w:rPr>
          <w:fldChar w:fldCharType="end"/>
        </w:r>
      </w:hyperlink>
      <w:r>
        <w:rPr>
          <w:rStyle w:val="Enlacedelndice"/>
        </w:rPr>
        <w:fldChar w:fldCharType="end"/>
      </w:r>
    </w:p>
    <w:p w14:paraId="410B46D0" w14:textId="77777777" w:rsidR="00906358" w:rsidRDefault="00906358"/>
    <w:p w14:paraId="68A87DDA" w14:textId="77777777" w:rsidR="00906358" w:rsidRDefault="00A973DB">
      <w:pPr>
        <w:shd w:val="clear" w:color="auto" w:fill="E5B8B7" w:themeFill="accent2" w:themeFillTint="66"/>
        <w:rPr>
          <w:i/>
        </w:rPr>
      </w:pPr>
      <w:r>
        <w:rPr>
          <w:i/>
        </w:rPr>
        <w:t>¡¡¡INFORMATIVO!!! (quitar)</w:t>
      </w:r>
    </w:p>
    <w:p w14:paraId="22F10617" w14:textId="77777777" w:rsidR="00906358" w:rsidRDefault="00A973DB">
      <w:pPr>
        <w:shd w:val="clear" w:color="auto" w:fill="E5B8B7" w:themeFill="accent2" w:themeFillTint="66"/>
        <w:rPr>
          <w:i/>
        </w:rPr>
      </w:pPr>
      <w:r>
        <w:rPr>
          <w:i/>
        </w:rPr>
        <w:t>*Actualizar índice de tablas (Referencias / Insertar tabla de ilustraciones)</w:t>
      </w:r>
    </w:p>
    <w:p w14:paraId="1383576E" w14:textId="77777777" w:rsidR="00906358" w:rsidRDefault="00906358"/>
    <w:p w14:paraId="30BDDDD8" w14:textId="77777777" w:rsidR="00906358" w:rsidRDefault="00A973DB">
      <w:pPr>
        <w:jc w:val="left"/>
        <w:rPr>
          <w:rFonts w:asciiTheme="majorHAnsi" w:eastAsiaTheme="majorEastAsia" w:hAnsiTheme="majorHAnsi" w:cstheme="majorBidi"/>
          <w:spacing w:val="-10"/>
          <w:sz w:val="56"/>
          <w:szCs w:val="56"/>
        </w:rPr>
      </w:pPr>
      <w:r>
        <w:br w:type="page"/>
      </w:r>
    </w:p>
    <w:p w14:paraId="7EF47ADC" w14:textId="77777777" w:rsidR="00906358" w:rsidRDefault="00A973DB">
      <w:pPr>
        <w:pStyle w:val="Ttulo"/>
      </w:pPr>
      <w:r>
        <w:lastRenderedPageBreak/>
        <w:t>Índice de tablas</w:t>
      </w:r>
    </w:p>
    <w:p w14:paraId="52868755" w14:textId="05392425" w:rsidR="00B306B1" w:rsidRDefault="00A973DB">
      <w:pPr>
        <w:pStyle w:val="Tabladeilustraciones"/>
        <w:tabs>
          <w:tab w:val="right" w:leader="dot" w:pos="8494"/>
        </w:tabs>
        <w:rPr>
          <w:noProof/>
        </w:rPr>
      </w:pPr>
      <w:r>
        <w:fldChar w:fldCharType="begin"/>
      </w:r>
      <w:r>
        <w:rPr>
          <w:rStyle w:val="Enlacedelndice"/>
        </w:rPr>
        <w:instrText>TOC \c "Tabla"</w:instrText>
      </w:r>
      <w:r>
        <w:rPr>
          <w:rStyle w:val="Enlacedelndice"/>
        </w:rPr>
        <w:fldChar w:fldCharType="separate"/>
      </w:r>
      <w:r w:rsidR="00B306B1">
        <w:rPr>
          <w:noProof/>
        </w:rPr>
        <w:t>Tabla 1. Operaciones matemáticas utilizadas en el estudio realizado. Elaboración propia.</w:t>
      </w:r>
      <w:r w:rsidR="00B306B1">
        <w:rPr>
          <w:noProof/>
        </w:rPr>
        <w:tab/>
      </w:r>
      <w:r w:rsidR="00B306B1">
        <w:rPr>
          <w:noProof/>
        </w:rPr>
        <w:fldChar w:fldCharType="begin"/>
      </w:r>
      <w:r w:rsidR="00B306B1">
        <w:rPr>
          <w:noProof/>
        </w:rPr>
        <w:instrText xml:space="preserve"> PAGEREF _Toc201490669 \h </w:instrText>
      </w:r>
      <w:r w:rsidR="00B306B1">
        <w:rPr>
          <w:noProof/>
        </w:rPr>
      </w:r>
      <w:r w:rsidR="00B306B1">
        <w:rPr>
          <w:noProof/>
        </w:rPr>
        <w:fldChar w:fldCharType="separate"/>
      </w:r>
      <w:r w:rsidR="00B306B1">
        <w:rPr>
          <w:noProof/>
        </w:rPr>
        <w:t>7</w:t>
      </w:r>
      <w:r w:rsidR="00B306B1">
        <w:rPr>
          <w:noProof/>
        </w:rPr>
        <w:fldChar w:fldCharType="end"/>
      </w:r>
    </w:p>
    <w:p w14:paraId="2AFA5726" w14:textId="1EF0FED5" w:rsidR="00B306B1" w:rsidRDefault="00B306B1" w:rsidP="00B306B1">
      <w:pPr>
        <w:pStyle w:val="Tabladeilustraciones"/>
        <w:tabs>
          <w:tab w:val="right" w:leader="dot" w:pos="8494"/>
        </w:tabs>
        <w:rPr>
          <w:noProof/>
        </w:rPr>
      </w:pPr>
      <w:r w:rsidRPr="00B306B1">
        <w:rPr>
          <w:noProof/>
        </w:rPr>
        <w:t>Tabla 3 resume las principales diferencias entre los cuatro modelos de embeddings evaluados</w:t>
      </w:r>
      <w:r>
        <w:rPr>
          <w:noProof/>
        </w:rPr>
        <w:t>.</w:t>
      </w:r>
      <w:r>
        <w:rPr>
          <w:noProof/>
        </w:rPr>
        <w:tab/>
      </w:r>
      <w:r>
        <w:rPr>
          <w:noProof/>
        </w:rPr>
        <w:fldChar w:fldCharType="begin"/>
      </w:r>
      <w:r>
        <w:rPr>
          <w:noProof/>
        </w:rPr>
        <w:instrText xml:space="preserve"> PAGEREF _Toc201490669 \h </w:instrText>
      </w:r>
      <w:r>
        <w:rPr>
          <w:noProof/>
        </w:rPr>
      </w:r>
      <w:r>
        <w:rPr>
          <w:noProof/>
        </w:rPr>
        <w:fldChar w:fldCharType="separate"/>
      </w:r>
      <w:r>
        <w:rPr>
          <w:noProof/>
        </w:rPr>
        <w:t>7</w:t>
      </w:r>
      <w:r>
        <w:rPr>
          <w:noProof/>
        </w:rPr>
        <w:fldChar w:fldCharType="end"/>
      </w:r>
    </w:p>
    <w:p w14:paraId="041A507F" w14:textId="0E02AA0A" w:rsidR="00906358" w:rsidRDefault="00A973DB">
      <w:pPr>
        <w:pStyle w:val="Tabladeilustraciones"/>
        <w:tabs>
          <w:tab w:val="right" w:leader="dot" w:pos="8494"/>
        </w:tabs>
      </w:pPr>
      <w:r>
        <w:rPr>
          <w:rStyle w:val="Enlacedelndice"/>
        </w:rPr>
        <w:fldChar w:fldCharType="end"/>
      </w:r>
    </w:p>
    <w:p w14:paraId="008ED44F" w14:textId="77777777" w:rsidR="00906358" w:rsidRDefault="00906358"/>
    <w:p w14:paraId="027388B6" w14:textId="77777777" w:rsidR="00906358" w:rsidRDefault="00A973DB">
      <w:pPr>
        <w:shd w:val="clear" w:color="auto" w:fill="E5B8B7" w:themeFill="accent2" w:themeFillTint="66"/>
        <w:rPr>
          <w:i/>
        </w:rPr>
      </w:pPr>
      <w:r>
        <w:rPr>
          <w:i/>
        </w:rPr>
        <w:t>¡¡¡INFORMATIVO!!! (quitar)</w:t>
      </w:r>
    </w:p>
    <w:p w14:paraId="25504F77" w14:textId="77777777" w:rsidR="00906358" w:rsidRDefault="00A973DB">
      <w:pPr>
        <w:shd w:val="clear" w:color="auto" w:fill="E5B8B7" w:themeFill="accent2" w:themeFillTint="66"/>
        <w:rPr>
          <w:i/>
        </w:rPr>
      </w:pPr>
      <w:r>
        <w:rPr>
          <w:i/>
        </w:rPr>
        <w:t>*Actualizar índice de tablas (Referencias / Insertar tabla de ilustraciones)</w:t>
      </w:r>
    </w:p>
    <w:p w14:paraId="150540B1" w14:textId="77777777" w:rsidR="00906358" w:rsidRDefault="00906358"/>
    <w:p w14:paraId="058F70D4" w14:textId="77777777" w:rsidR="00906358" w:rsidRDefault="00A973DB">
      <w:r>
        <w:br w:type="page"/>
      </w:r>
    </w:p>
    <w:p w14:paraId="6AE8186B" w14:textId="77777777" w:rsidR="00906358" w:rsidRDefault="00A973DB">
      <w:pPr>
        <w:pStyle w:val="Ttulo1"/>
        <w:numPr>
          <w:ilvl w:val="0"/>
          <w:numId w:val="0"/>
        </w:numPr>
        <w:ind w:left="360"/>
      </w:pPr>
      <w:bookmarkStart w:id="0" w:name="_Toc10030870"/>
      <w:bookmarkStart w:id="1" w:name="_Toc201488158"/>
      <w:bookmarkEnd w:id="0"/>
      <w:r>
        <w:lastRenderedPageBreak/>
        <w:t>Resumen</w:t>
      </w:r>
      <w:bookmarkEnd w:id="1"/>
    </w:p>
    <w:p w14:paraId="64FDA72F" w14:textId="298E55EA" w:rsidR="00906358" w:rsidRDefault="00A973DB">
      <w:r>
        <w:t>Consistente en una breve descripción (</w:t>
      </w:r>
      <w:r w:rsidR="00C35A4D">
        <w:t xml:space="preserve">menos de una página, generalmente </w:t>
      </w:r>
      <w:r>
        <w:t xml:space="preserve">de </w:t>
      </w:r>
      <w:r w:rsidR="00C35A4D">
        <w:t>200</w:t>
      </w:r>
      <w:r>
        <w:t xml:space="preserve"> a </w:t>
      </w:r>
      <w:r w:rsidR="00C35A4D">
        <w:t>3</w:t>
      </w:r>
      <w:r>
        <w:t>00 palabras) del trabajo a realizar, con sus requisitos y especificaciones, mencionando explícitamente si se basa en trabajos previos realizados por el tutor del alumno, un proyecto anterior o similar.</w:t>
      </w:r>
    </w:p>
    <w:p w14:paraId="7203A44A" w14:textId="77777777" w:rsidR="00906358" w:rsidRDefault="00A973DB">
      <w:r>
        <w:t>Las faltas de ortografía no son admisibles en un trabajo académico como un TFM asociado a Estudios Superiores.</w:t>
      </w:r>
    </w:p>
    <w:p w14:paraId="10C2B282" w14:textId="5482C0AE" w:rsidR="00906358" w:rsidRDefault="00A973DB">
      <w:r>
        <w:t>Un TFM no es un diario personal. Trata de evitar la primera persona. Por ejemplo, en lugar de, “</w:t>
      </w:r>
      <w:r>
        <w:rPr>
          <w:strike/>
        </w:rPr>
        <w:t>En mi opinión el modelo xxxxxx es muy bueno...</w:t>
      </w:r>
      <w:r>
        <w:t>” cambiar a “A la vista de los datos analizados o fuentes consultadas el modelo está obteniendo buenos resultados…”. Está permitido dar tu opinión siempre que lo precise y esté argumentada.</w:t>
      </w:r>
    </w:p>
    <w:p w14:paraId="1846D003" w14:textId="77777777" w:rsidR="00906358" w:rsidRDefault="00A973DB">
      <w:r>
        <w:t>La claridad en la redacción del texto para la compresión del mismo es fundamental. Trata descomponer oraciones excesivamente compuestas en simples. Evita en la medida de lo posible oraciones subordinadas.</w:t>
      </w:r>
    </w:p>
    <w:p w14:paraId="6FA6D210" w14:textId="77777777" w:rsidR="00906358" w:rsidRDefault="00A973DB">
      <w:r>
        <w:t>Evita usar estructuras generales o estereotipos del tipo “</w:t>
      </w:r>
      <w:r>
        <w:rPr>
          <w:strike/>
        </w:rPr>
        <w:t>Como afirman numerosos expertos…</w:t>
      </w:r>
      <w:r>
        <w:t>” y sustitúyelos por “De acuerdo a los datos o información obtenidos …”</w:t>
      </w:r>
    </w:p>
    <w:p w14:paraId="6DD59AE2" w14:textId="77777777" w:rsidR="00906358" w:rsidRDefault="00A973DB">
      <w:r>
        <w:t>Evita usar las expresiones demasiado coloquiales, el humor o la ironía.</w:t>
      </w:r>
    </w:p>
    <w:p w14:paraId="36A3BFAC" w14:textId="77777777" w:rsidR="00906358" w:rsidRDefault="00A973DB">
      <w:r>
        <w:t>Usa sinónimos para evitar repetir el mismo término varias veces. Lee continuamente el texto para evitar contenido repetido o inconsistente.</w:t>
      </w:r>
    </w:p>
    <w:p w14:paraId="42FCEECB" w14:textId="772B17A9" w:rsidR="00906358" w:rsidRDefault="00A973DB">
      <w:r>
        <w:t>Se recomienda incluir una versión en inglés(Abstract) al final del resumen</w:t>
      </w:r>
      <w:r w:rsidR="00F254C4">
        <w:t>.</w:t>
      </w:r>
      <w:r>
        <w:t xml:space="preserve"> </w:t>
      </w:r>
    </w:p>
    <w:p w14:paraId="7C61BC42" w14:textId="77777777" w:rsidR="00906358" w:rsidRDefault="00906358"/>
    <w:p w14:paraId="4C801A00" w14:textId="7E449CE2" w:rsidR="00906358" w:rsidRDefault="00F254C4">
      <w:r w:rsidRPr="00F254C4">
        <w:rPr>
          <w:b/>
          <w:bCs/>
          <w:sz w:val="24"/>
          <w:szCs w:val="24"/>
        </w:rPr>
        <w:t>Palabras clave:</w:t>
      </w:r>
      <w:r>
        <w:t xml:space="preserve"> Entre 4 y 8 palabras clave (</w:t>
      </w:r>
      <w:r w:rsidRPr="00F254C4">
        <w:rPr>
          <w:i/>
          <w:iCs/>
        </w:rPr>
        <w:t>keywords</w:t>
      </w:r>
      <w:r>
        <w:t>).</w:t>
      </w:r>
    </w:p>
    <w:p w14:paraId="69724CBC" w14:textId="77777777" w:rsidR="00906358" w:rsidRDefault="00A973DB">
      <w:r>
        <w:br w:type="page"/>
      </w:r>
    </w:p>
    <w:p w14:paraId="60F6C739" w14:textId="77777777" w:rsidR="00906358" w:rsidRDefault="00A973DB">
      <w:pPr>
        <w:pStyle w:val="Ttulo1"/>
        <w:numPr>
          <w:ilvl w:val="0"/>
          <w:numId w:val="2"/>
        </w:numPr>
      </w:pPr>
      <w:bookmarkStart w:id="2" w:name="_Toc10030871"/>
      <w:bookmarkStart w:id="3" w:name="_Toc201488159"/>
      <w:bookmarkEnd w:id="2"/>
      <w:r>
        <w:lastRenderedPageBreak/>
        <w:t>Introducción</w:t>
      </w:r>
      <w:bookmarkEnd w:id="3"/>
    </w:p>
    <w:p w14:paraId="26992337" w14:textId="5C658103" w:rsidR="0039393E" w:rsidRDefault="0039393E" w:rsidP="0039393E">
      <w:r>
        <w:t>En los últimos años, la inteligencia artificial (IA)  ha experimentado una evolución increíble, gracias a la convergencia de factores como el aumento de la capacidad computacional, la disponibilidad masiva de datos, y la mejora en el diseño de los algoritmos. Este auge ha fomentado el desarrollo de soluciones inteligentes que se ha integrado paulatinamente en múltiples sectores, desde el comercio electrónico hasta la asistencia sani</w:t>
      </w:r>
      <w:r w:rsidR="00F47C05">
        <w:t>taria, pasando por la automatización industrial o la atención al cliente. Dentro de este contexto, el procesamiento de lenguaje natural (NLP) se ha consolidado como una de las áreas de mayor interés y crecimiento, con el objetivo de dotar a las máquinas de la capacidad para comprender, procesar y generar lenguaje humano de forma efectiva.</w:t>
      </w:r>
    </w:p>
    <w:p w14:paraId="419FC859" w14:textId="73B4B943" w:rsidR="0056639C" w:rsidRDefault="00F47C05" w:rsidP="0039393E">
      <w:r>
        <w:t>Uno de los avances más representativos en este ámbito ha sido ala apari</w:t>
      </w:r>
      <w:r w:rsidR="0056639C">
        <w:t xml:space="preserve">ción de los Modelos de Lenguaje de Gran Tamaño (LLMs), capaces de generar texto coherente y contextualizado a partir de una entrada en lenguaje </w:t>
      </w:r>
      <w:r w:rsidR="00B15F8E">
        <w:t xml:space="preserve">natural. Estos modelos, entrenados con enormes volúmenes de datos y estructuras de redes neuronales avanzadas, han demostrado un rendimiento sobresaliente en tareas como la generación de texto, la traducción automática, la resolución de preguntas, la generación de código y la asistencia en toma de decisiones. Sin embargo, a pesar de su capacidad, presentan tres limitaciones principales: el conocimiento estático (limitado al momento de su </w:t>
      </w:r>
      <w:r w:rsidR="00755E68">
        <w:t>entrenamiento), la ausencia de información especializada en dominios concretos, y la generación de contenidos no verídicos o imprecisos, fenómenos conocidos como “alucinaciones”.</w:t>
      </w:r>
    </w:p>
    <w:p w14:paraId="2665F810" w14:textId="6B691039" w:rsidR="00755E68" w:rsidRPr="0039393E" w:rsidRDefault="00755E68" w:rsidP="0039393E">
      <w:r>
        <w:t xml:space="preserve">Con el fin de paliar estas limitaciones, han surgido estrategias como el fine-tuning, la ingeniería de prompts (prompt enginering) y, especialmente, la técnica de Generación Aumentada por Recuperación (RAG), que permite enriquecer las respuestas del modelo mediante la incorporación de fragmentos relevantes recuperados desde una base de conocimiento externa. Esta </w:t>
      </w:r>
      <w:r w:rsidR="003A6CB5">
        <w:t>última técnica ha demostrado ser eficaz en contextos donde se requiere una precisión elevada y una actualización constante de la información.</w:t>
      </w:r>
    </w:p>
    <w:p w14:paraId="7782F5FB" w14:textId="1F31E44E" w:rsidR="001050E3" w:rsidRDefault="003A6CB5">
      <w:r>
        <w:t>En este marco, el presente</w:t>
      </w:r>
      <w:r w:rsidR="009B11C7">
        <w:t xml:space="preserve"> Trabajo de Fin de Máster (TFM) </w:t>
      </w:r>
      <w:r>
        <w:t xml:space="preserve">surge como una continuación </w:t>
      </w:r>
      <w:r w:rsidR="00BA2F65">
        <w:t xml:space="preserve">del estudio desarrollado por </w:t>
      </w:r>
      <w:r w:rsidR="00E8088C">
        <w:t>Desirée</w:t>
      </w:r>
      <w:r w:rsidR="004F2368">
        <w:t xml:space="preserve"> Ruiz </w:t>
      </w:r>
      <w:r w:rsidR="00B578B6" w:rsidRPr="00B578B6">
        <w:t>Ponce</w:t>
      </w:r>
      <w:r w:rsidR="00B578B6">
        <w:t xml:space="preserve">, que además ha sido una de las directoras de este TFM, </w:t>
      </w:r>
      <w:r w:rsidR="003A3157">
        <w:t>centrado en la exploración de bases de datos abiertas de proyectos europeos de I+D, concretamente el pro</w:t>
      </w:r>
      <w:r w:rsidR="00CA0074">
        <w:t xml:space="preserve">grama Horizon 2020, mediante el uso de LLMs combinado con técnicas </w:t>
      </w:r>
      <w:r w:rsidR="001050E3">
        <w:t>RAG. El trabajo previo sentó las bases para la creación de un asistente inteligente capaz de asistir al personal de centros tecnológicos en tareas clave como la búsqueda de líneas temáticas afines a su actividad investigadora</w:t>
      </w:r>
      <w:r w:rsidR="00F372E8">
        <w:t>.</w:t>
      </w:r>
    </w:p>
    <w:p w14:paraId="79E858E3" w14:textId="6D2BDED9" w:rsidR="00F372E8" w:rsidRDefault="00F372E8">
      <w:r>
        <w:t>En esta línea</w:t>
      </w:r>
      <w:r w:rsidR="00F428DF">
        <w:t xml:space="preserve">, el presente trabajo realiza una ampliación de dicha </w:t>
      </w:r>
      <w:r w:rsidR="00CE4FA1">
        <w:t>propuesta mediante una reconfiguración completa del pipeline de recuperación y generación. En primer lugar, se ha implementado un modelo LLM local utilizando</w:t>
      </w:r>
      <w:r w:rsidR="00075E9E">
        <w:t xml:space="preserve"> la plataforma </w:t>
      </w:r>
      <w:r w:rsidR="00CE4FA1">
        <w:t xml:space="preserve">Ollama y el </w:t>
      </w:r>
      <w:r w:rsidR="00CE4FA1">
        <w:lastRenderedPageBreak/>
        <w:t>modelo llama3.2:latest, ejecutado en entorno local vía HTTP, lo que proporciona independencia del uso de APIs exter</w:t>
      </w:r>
      <w:r w:rsidR="00AD57CA">
        <w:t>nas y garantiza un mayor control sobre los recursos. El modelo se ha configurado con temperatura cero para asegurar un comportamiento determinista.</w:t>
      </w:r>
    </w:p>
    <w:p w14:paraId="4E6523BA" w14:textId="69BAB2D4" w:rsidR="00AD57CA" w:rsidRDefault="00AD57CA">
      <w:r>
        <w:t xml:space="preserve">En segundo lugar, se ha </w:t>
      </w:r>
      <w:r w:rsidR="004F46C6">
        <w:t xml:space="preserve">sustituido los embeddings usados en el trabajo anterior por dos modelos más ligeros y versátiles: </w:t>
      </w:r>
      <w:r w:rsidR="00F001F6" w:rsidRPr="004D2AF5">
        <w:t>sentence-transformers/paraphrase-MiniLM-L6-v2</w:t>
      </w:r>
      <w:r w:rsidR="00F001F6" w:rsidRPr="004D2AF5">
        <w:rPr>
          <w:rFonts w:ascii="Aptos" w:hAnsi="Aptos" w:cs="Aptos"/>
        </w:rPr>
        <w:t> </w:t>
      </w:r>
      <w:r w:rsidR="00F001F6" w:rsidRPr="004D2AF5">
        <w:t>y</w:t>
      </w:r>
      <w:r w:rsidR="00F001F6" w:rsidRPr="004D2AF5">
        <w:rPr>
          <w:rFonts w:ascii="Aptos" w:hAnsi="Aptos" w:cs="Aptos"/>
        </w:rPr>
        <w:t> </w:t>
      </w:r>
      <w:r w:rsidR="00F001F6" w:rsidRPr="004D2AF5">
        <w:t>intfloat/e5-small-v2</w:t>
      </w:r>
      <w:r w:rsidR="00F001F6">
        <w:t>, ambos ejecutados en CPU con el fin de asegurarnos la compatibilidad con equipos de recursos limitados</w:t>
      </w:r>
      <w:r w:rsidR="00B877F0">
        <w:t>, como es un portátil</w:t>
      </w:r>
      <w:r w:rsidR="00F001F6">
        <w:t>. La vectorización semántica se ha gestionado a través de la librería FAISS, sobre la cual se construyó la base vectorial que permite una recuperación eficiente de fragmentos relevantes.</w:t>
      </w:r>
    </w:p>
    <w:p w14:paraId="5E4EDC66" w14:textId="542A8B19" w:rsidR="00A37609" w:rsidRDefault="00F001F6">
      <w:r>
        <w:t>Una novedad fundamental introducida en este trabajo es el uso del componente MultiQueryRetriever de LangChain</w:t>
      </w:r>
      <w:r w:rsidR="00D278BA">
        <w:t>.</w:t>
      </w:r>
      <w:r w:rsidR="00D278BA" w:rsidRPr="00D278BA">
        <w:t xml:space="preserve"> Esta herramienta permite la creación automática de múltiples reformulaciones semánticas a partir de una misma consulta inicial, lo que incrementa la diversidad de resultados recuperados y mejora la cobertura de los aspectos clave solicitados por el usuario. Esta técnica resulta especialmente útil para minimizar el sesgo de interpretación de una única formulación y para enriquecer el contexto que alimenta al modelo generador.</w:t>
      </w:r>
    </w:p>
    <w:p w14:paraId="7FCB52D0" w14:textId="77777777" w:rsidR="00BF0C42" w:rsidRDefault="00EC1BD5">
      <w:r>
        <w:t xml:space="preserve">Las motivaciones </w:t>
      </w:r>
      <w:r w:rsidR="00BF0C42">
        <w:t>de las que han surgido este trabajo se articulan en torno a tes ejes fundamentales:</w:t>
      </w:r>
      <w:r>
        <w:t xml:space="preserve"> </w:t>
      </w:r>
    </w:p>
    <w:p w14:paraId="45C1E66D" w14:textId="77777777" w:rsidR="00BF0C42" w:rsidRDefault="00BF0C42" w:rsidP="00BF0C42">
      <w:pPr>
        <w:pStyle w:val="Prrafodelista"/>
        <w:numPr>
          <w:ilvl w:val="0"/>
          <w:numId w:val="5"/>
        </w:numPr>
      </w:pPr>
      <w:r>
        <w:t>O</w:t>
      </w:r>
      <w:r w:rsidR="00EC1BD5">
        <w:t xml:space="preserve">ptimizar la eficiencia y precisión </w:t>
      </w:r>
      <w:r w:rsidR="007E3C52">
        <w:t>de los asistentes basados en LLMs aplicados a dominios específicos</w:t>
      </w:r>
      <w:r>
        <w:t>.</w:t>
      </w:r>
    </w:p>
    <w:p w14:paraId="24A83781" w14:textId="29B24442" w:rsidR="00BF0C42" w:rsidRDefault="00BF0C42" w:rsidP="00BF0C42">
      <w:pPr>
        <w:pStyle w:val="Prrafodelista"/>
        <w:numPr>
          <w:ilvl w:val="0"/>
          <w:numId w:val="5"/>
        </w:numPr>
      </w:pPr>
      <w:r>
        <w:t>F</w:t>
      </w:r>
      <w:r w:rsidR="007E3C52">
        <w:t xml:space="preserve">acilitar la integración </w:t>
      </w:r>
      <w:r w:rsidR="00EB368F">
        <w:t>de estos sistemas en infraestructuras modestas</w:t>
      </w:r>
      <w:r>
        <w:t>.</w:t>
      </w:r>
    </w:p>
    <w:p w14:paraId="4F0BD6D0" w14:textId="0F5E41F8" w:rsidR="00EC1BD5" w:rsidRDefault="00BF0C42" w:rsidP="00BF0C42">
      <w:pPr>
        <w:pStyle w:val="Prrafodelista"/>
        <w:numPr>
          <w:ilvl w:val="0"/>
          <w:numId w:val="5"/>
        </w:numPr>
      </w:pPr>
      <w:r>
        <w:t>E</w:t>
      </w:r>
      <w:r w:rsidR="00EB368F">
        <w:t xml:space="preserve">xplorar técnicas avanzadas </w:t>
      </w:r>
      <w:r w:rsidR="004830D8">
        <w:t>de recuperación que mejoren la calidad de las respuestas generadas ante consultas complejas o ambiguas</w:t>
      </w:r>
      <w:r w:rsidR="001167E0">
        <w:t xml:space="preserve">. </w:t>
      </w:r>
    </w:p>
    <w:p w14:paraId="0B3790B5" w14:textId="2C730127" w:rsidR="001167E0" w:rsidRDefault="00710079">
      <w:r>
        <w:t>Este TFM pretende contribuir al diseño</w:t>
      </w:r>
      <w:r w:rsidR="00BF0C42">
        <w:t xml:space="preserve"> de asistentes conversacionales expertos, robustos, escalables y fácilmente integrables en procesos reales de investigación y gestión de proyectos. Su objetivo final es promover la creación de herramientas que automáticamente parcialmente tareas de análisis, búsqueda y consulta sobre bases de datos masivas, y que resulten especialmente útiles para profesionales técnicos que operan en centros tecnológicos, instituciones de investigación y departamentos de innovación </w:t>
      </w:r>
    </w:p>
    <w:p w14:paraId="764733E9" w14:textId="77777777" w:rsidR="00906358" w:rsidRDefault="00906358">
      <w:pPr>
        <w:pStyle w:val="Descripcin"/>
        <w:keepNext/>
      </w:pPr>
    </w:p>
    <w:p w14:paraId="249F7B11" w14:textId="77777777" w:rsidR="00906358" w:rsidRDefault="00A973DB">
      <w:pPr>
        <w:pStyle w:val="Descripcin"/>
      </w:pPr>
      <w:bookmarkStart w:id="4" w:name="_Hlk201490760"/>
      <w:bookmarkStart w:id="5" w:name="_Toc201490669"/>
      <w:r>
        <w:t xml:space="preserve">Tabla </w:t>
      </w:r>
      <w:r>
        <w:fldChar w:fldCharType="begin"/>
      </w:r>
      <w:r>
        <w:instrText>SEQ Tabla \* ARABIC</w:instrText>
      </w:r>
      <w:r>
        <w:fldChar w:fldCharType="separate"/>
      </w:r>
      <w:r>
        <w:t>1</w:t>
      </w:r>
      <w:r>
        <w:fldChar w:fldCharType="end"/>
      </w:r>
      <w:r>
        <w:t>. Operaciones matemáticas utilizadas en el estudio realizado. Elaboración propia</w:t>
      </w:r>
      <w:bookmarkEnd w:id="4"/>
      <w:r>
        <w:t>.</w:t>
      </w:r>
      <w:bookmarkEnd w:id="5"/>
      <w:r>
        <w:br w:type="page"/>
      </w:r>
    </w:p>
    <w:p w14:paraId="1540F3C0" w14:textId="77777777" w:rsidR="00906358" w:rsidRDefault="00A973DB">
      <w:pPr>
        <w:pStyle w:val="Ttulo1"/>
        <w:numPr>
          <w:ilvl w:val="0"/>
          <w:numId w:val="2"/>
        </w:numPr>
      </w:pPr>
      <w:bookmarkStart w:id="6" w:name="_Toc10030872"/>
      <w:bookmarkStart w:id="7" w:name="_Toc201488160"/>
      <w:bookmarkEnd w:id="6"/>
      <w:r>
        <w:lastRenderedPageBreak/>
        <w:t>Objetivos</w:t>
      </w:r>
      <w:bookmarkEnd w:id="7"/>
    </w:p>
    <w:p w14:paraId="77D3C58B" w14:textId="75929A91" w:rsidR="00906358" w:rsidRDefault="00A973DB">
      <w:pPr>
        <w:rPr>
          <w:lang w:eastAsia="es-ES"/>
        </w:rPr>
      </w:pPr>
      <w:r>
        <w:rPr>
          <w:lang w:eastAsia="es-ES"/>
        </w:rPr>
        <w:t>En este apartado se trata de definir los objetivos del trabajo</w:t>
      </w:r>
      <w:r w:rsidR="00BF40E1">
        <w:rPr>
          <w:lang w:eastAsia="es-ES"/>
        </w:rPr>
        <w:t xml:space="preserve"> </w:t>
      </w:r>
      <w:r>
        <w:rPr>
          <w:lang w:eastAsia="es-ES"/>
        </w:rPr>
        <w:t>(TFM). Hay que tener en cuenta que el documento a entregar como memoria de prácticas tiene que evidenciar la relación de competencias y contenidos específicos del título con el trabajo realizado. A continuación</w:t>
      </w:r>
      <w:r w:rsidR="00BF40E1">
        <w:rPr>
          <w:lang w:eastAsia="es-ES"/>
        </w:rPr>
        <w:t>,</w:t>
      </w:r>
      <w:r>
        <w:rPr>
          <w:lang w:eastAsia="es-ES"/>
        </w:rPr>
        <w:t xml:space="preserve"> se explican las directrices sobre cómo expresar los objetivos formalmente en la memoria del TFM. </w:t>
      </w:r>
    </w:p>
    <w:p w14:paraId="124E5990" w14:textId="77777777" w:rsidR="00906358" w:rsidRDefault="00906358">
      <w:pPr>
        <w:rPr>
          <w:lang w:eastAsia="es-ES"/>
        </w:rPr>
      </w:pPr>
    </w:p>
    <w:p w14:paraId="62CEAAB9" w14:textId="77777777" w:rsidR="00906358" w:rsidRDefault="00A973DB">
      <w:pPr>
        <w:rPr>
          <w:lang w:eastAsia="es-ES"/>
        </w:rPr>
      </w:pPr>
      <w:r>
        <w:rPr>
          <w:lang w:eastAsia="es-ES"/>
        </w:rPr>
        <w:t xml:space="preserve">Los objetivos en una memoria se definen como los logros que se quiere alcanzar durante el desarrollo del trabajo. La definición de los objetivos tiene que ser clara y concisa para no dar lugar a interpretaciones. Un ejemplo es comenzar con frases como: “Los objetivos establecidos para este proyecto…” “El objetivo principal es la implantación de un clasificador…”. Los objetivos tienen que cumplir que sean específicos, realistas y alcanzables. </w:t>
      </w:r>
    </w:p>
    <w:p w14:paraId="2D786B00" w14:textId="77777777" w:rsidR="00906358" w:rsidRDefault="00906358">
      <w:pPr>
        <w:rPr>
          <w:lang w:eastAsia="es-ES"/>
        </w:rPr>
      </w:pPr>
    </w:p>
    <w:p w14:paraId="7FADB923" w14:textId="0D4C86E9" w:rsidR="00906358" w:rsidRDefault="00A973DB">
      <w:pPr>
        <w:rPr>
          <w:lang w:eastAsia="es-ES"/>
        </w:rPr>
      </w:pPr>
      <w:r>
        <w:rPr>
          <w:lang w:eastAsia="es-ES"/>
        </w:rPr>
        <w:t>Es posible que a lo largo del periodo de duración del trabajo los objetivos puedan sufrir alguna modificación. Ojo! Quizá también sea necesario cambiar el título del trabajo. Deberá consensuarlo con el tutor y comunicarlo al coordinador.</w:t>
      </w:r>
    </w:p>
    <w:p w14:paraId="46A46143" w14:textId="77777777" w:rsidR="00906358" w:rsidRDefault="00906358">
      <w:pPr>
        <w:rPr>
          <w:lang w:eastAsia="es-ES"/>
        </w:rPr>
      </w:pPr>
    </w:p>
    <w:p w14:paraId="2B341066" w14:textId="77777777" w:rsidR="00906358" w:rsidRDefault="00A973DB">
      <w:pPr>
        <w:rPr>
          <w:lang w:eastAsia="es-ES"/>
        </w:rPr>
      </w:pPr>
      <w:r>
        <w:rPr>
          <w:lang w:eastAsia="es-ES"/>
        </w:rPr>
        <w:t xml:space="preserve">En la definición de objetivos, es conveniente separar entre generales y específicos. El/los objetivos generales se podrían considerar como la/las unidades más complejas para realizar el trabajo o proyecto. Estas unidades se deberían descomponer en otros objetivos más detallados o específicos, que son en metas más sencillas para poder alcanzar el objetivo general al que hace referencia. </w:t>
      </w:r>
    </w:p>
    <w:p w14:paraId="0765D05B" w14:textId="77777777" w:rsidR="00906358" w:rsidRDefault="00906358">
      <w:pPr>
        <w:rPr>
          <w:lang w:eastAsia="es-ES"/>
        </w:rPr>
      </w:pPr>
    </w:p>
    <w:p w14:paraId="67F6E87B" w14:textId="77777777" w:rsidR="00906358" w:rsidRDefault="00906358">
      <w:pPr>
        <w:rPr>
          <w:lang w:eastAsia="es-ES"/>
        </w:rPr>
      </w:pPr>
    </w:p>
    <w:p w14:paraId="0641A415" w14:textId="77777777" w:rsidR="00906358" w:rsidRDefault="00906358">
      <w:pPr>
        <w:rPr>
          <w:lang w:eastAsia="es-ES"/>
        </w:rPr>
      </w:pPr>
    </w:p>
    <w:p w14:paraId="1F40749A" w14:textId="77777777" w:rsidR="00906358" w:rsidRDefault="00A973DB">
      <w:pPr>
        <w:rPr>
          <w:lang w:eastAsia="es-ES"/>
        </w:rPr>
      </w:pPr>
      <w:r>
        <w:br w:type="page"/>
      </w:r>
    </w:p>
    <w:p w14:paraId="06C5E98D" w14:textId="77777777" w:rsidR="00906358" w:rsidRDefault="00A973DB">
      <w:pPr>
        <w:pStyle w:val="Ttulo1"/>
        <w:numPr>
          <w:ilvl w:val="0"/>
          <w:numId w:val="2"/>
        </w:numPr>
        <w:rPr>
          <w:lang w:eastAsia="es-ES"/>
        </w:rPr>
      </w:pPr>
      <w:bookmarkStart w:id="8" w:name="_Toc201488161"/>
      <w:r>
        <w:rPr>
          <w:lang w:eastAsia="es-ES"/>
        </w:rPr>
        <w:lastRenderedPageBreak/>
        <w:t>Estado del Arte y Marco teórico</w:t>
      </w:r>
      <w:bookmarkEnd w:id="8"/>
    </w:p>
    <w:p w14:paraId="005D93F6" w14:textId="5D98493E" w:rsidR="00D45A7A" w:rsidRDefault="000D422C" w:rsidP="00D45A7A">
      <w:pPr>
        <w:rPr>
          <w:lang w:eastAsia="es-ES"/>
        </w:rPr>
      </w:pPr>
      <w:r>
        <w:rPr>
          <w:lang w:eastAsia="es-ES"/>
        </w:rPr>
        <w:t>En este capítulo se presentan los fundamentos te</w:t>
      </w:r>
      <w:r w:rsidR="00D6482C">
        <w:rPr>
          <w:lang w:eastAsia="es-ES"/>
        </w:rPr>
        <w:t>óricos necesarios para contextualizar las herramientas y técnicas empleadas en el desarrollo del sistema implementado. Se explican los principios de funcionamiento de la arquitectura RAG, los modelos de embeddings utilizados para la recuperación semántica, el motor de ejecución Ollama y su integración con modelos LLM locales, así como el sistema FAISS para indexación y búsqueda vectorial.</w:t>
      </w:r>
    </w:p>
    <w:p w14:paraId="1E55B68D" w14:textId="35CB2A58" w:rsidR="00D6482C" w:rsidRDefault="00D6482C" w:rsidP="00D45A7A">
      <w:pPr>
        <w:rPr>
          <w:lang w:eastAsia="es-ES"/>
        </w:rPr>
      </w:pPr>
    </w:p>
    <w:p w14:paraId="47BF2B7E" w14:textId="143BCDD5" w:rsidR="007C7D8D" w:rsidRDefault="007C7D8D" w:rsidP="007C7D8D">
      <w:pPr>
        <w:pStyle w:val="Ttulo1"/>
        <w:numPr>
          <w:ilvl w:val="1"/>
          <w:numId w:val="2"/>
        </w:numPr>
        <w:rPr>
          <w:lang w:val="en-US" w:eastAsia="es-ES"/>
        </w:rPr>
      </w:pPr>
      <w:r w:rsidRPr="007C7D8D">
        <w:rPr>
          <w:lang w:val="en-US" w:eastAsia="es-ES"/>
        </w:rPr>
        <w:t>Arquitectura RAG (Retrieval-Augmented G</w:t>
      </w:r>
      <w:r>
        <w:rPr>
          <w:lang w:val="en-US" w:eastAsia="es-ES"/>
        </w:rPr>
        <w:t>e</w:t>
      </w:r>
      <w:r w:rsidR="0076472E">
        <w:rPr>
          <w:lang w:val="en-US" w:eastAsia="es-ES"/>
        </w:rPr>
        <w:t>neratios).</w:t>
      </w:r>
    </w:p>
    <w:p w14:paraId="19DE534C" w14:textId="153D0A66" w:rsidR="0076472E" w:rsidRDefault="0076472E" w:rsidP="0076472E">
      <w:pPr>
        <w:rPr>
          <w:lang w:eastAsia="es-ES"/>
        </w:rPr>
      </w:pPr>
      <w:r w:rsidRPr="0076472E">
        <w:rPr>
          <w:lang w:eastAsia="es-ES"/>
        </w:rPr>
        <w:t>Los sistemas RAG (Generación A</w:t>
      </w:r>
      <w:r>
        <w:rPr>
          <w:lang w:eastAsia="es-ES"/>
        </w:rPr>
        <w:t>umentada por Recuperación) combinan dos etapas fundamentales: la recuperación de información desde una base documental externa y la generación de respuestas por parte de un modelo LLM. Este enfoque permite ampliar el conocimiento base de un modelo de lenguaje con información específica y actualizada, mejorando así la veracidad, precisión y utilidad de las respuestas generadas.</w:t>
      </w:r>
    </w:p>
    <w:p w14:paraId="4EB7DC71" w14:textId="2AF5B0CB" w:rsidR="0076472E" w:rsidRDefault="00377F4D" w:rsidP="0076472E">
      <w:pPr>
        <w:rPr>
          <w:lang w:eastAsia="es-ES"/>
        </w:rPr>
      </w:pPr>
      <w:r>
        <w:rPr>
          <w:lang w:eastAsia="es-ES"/>
        </w:rPr>
        <w:t>Un sistema RAG típico se compone de:</w:t>
      </w:r>
    </w:p>
    <w:p w14:paraId="51EE0450" w14:textId="1E39B16A" w:rsidR="00377F4D" w:rsidRDefault="00377F4D" w:rsidP="00377F4D">
      <w:pPr>
        <w:pStyle w:val="Prrafodelista"/>
        <w:numPr>
          <w:ilvl w:val="0"/>
          <w:numId w:val="8"/>
        </w:numPr>
        <w:rPr>
          <w:lang w:eastAsia="es-ES"/>
        </w:rPr>
      </w:pPr>
      <w:r>
        <w:rPr>
          <w:lang w:eastAsia="es-ES"/>
        </w:rPr>
        <w:t>Un motor de recuperación en similitud semántica (generalmente usando embeddings vectoriales).</w:t>
      </w:r>
    </w:p>
    <w:p w14:paraId="145852F9" w14:textId="16829D53" w:rsidR="00377F4D" w:rsidRDefault="00377F4D" w:rsidP="00377F4D">
      <w:pPr>
        <w:pStyle w:val="Prrafodelista"/>
        <w:numPr>
          <w:ilvl w:val="0"/>
          <w:numId w:val="8"/>
        </w:numPr>
        <w:rPr>
          <w:lang w:eastAsia="es-ES"/>
        </w:rPr>
      </w:pPr>
      <w:r>
        <w:rPr>
          <w:lang w:eastAsia="es-ES"/>
        </w:rPr>
        <w:t>Una base vectorial indexada, como FAISS, donde se almacenan los vectores correspondientes a los documentos.</w:t>
      </w:r>
    </w:p>
    <w:p w14:paraId="6D30DFAC" w14:textId="2C1F144E" w:rsidR="00377F4D" w:rsidRDefault="00377F4D" w:rsidP="00377F4D">
      <w:pPr>
        <w:pStyle w:val="Prrafodelista"/>
        <w:numPr>
          <w:ilvl w:val="0"/>
          <w:numId w:val="8"/>
        </w:numPr>
        <w:rPr>
          <w:lang w:eastAsia="es-ES"/>
        </w:rPr>
      </w:pPr>
      <w:r>
        <w:rPr>
          <w:lang w:eastAsia="es-ES"/>
        </w:rPr>
        <w:t>Un modelo generativo, que recibe como entrada tanto la pregunta del usuario como los fragmentos recuperados.</w:t>
      </w:r>
    </w:p>
    <w:p w14:paraId="165A2BEA" w14:textId="22B7A181" w:rsidR="00377F4D" w:rsidRDefault="00377F4D" w:rsidP="00377F4D">
      <w:pPr>
        <w:rPr>
          <w:lang w:eastAsia="es-ES"/>
        </w:rPr>
      </w:pPr>
      <w:r>
        <w:rPr>
          <w:lang w:eastAsia="es-ES"/>
        </w:rPr>
        <w:t xml:space="preserve">Este tipo de arquitectura es especialmente útil en contextos donde los modelos de lenguaje no pueden almacenar toda la información relevante de un dominio específico en sus parámetros </w:t>
      </w:r>
      <w:r w:rsidR="00800ED1">
        <w:rPr>
          <w:lang w:eastAsia="es-ES"/>
        </w:rPr>
        <w:t xml:space="preserve">a </w:t>
      </w:r>
      <w:r>
        <w:rPr>
          <w:lang w:eastAsia="es-ES"/>
        </w:rPr>
        <w:t>entrena</w:t>
      </w:r>
      <w:r w:rsidR="00800ED1">
        <w:rPr>
          <w:lang w:eastAsia="es-ES"/>
        </w:rPr>
        <w:t>r</w:t>
      </w:r>
      <w:r>
        <w:rPr>
          <w:lang w:eastAsia="es-ES"/>
        </w:rPr>
        <w:t>.</w:t>
      </w:r>
    </w:p>
    <w:p w14:paraId="1E37FF71" w14:textId="253C2894" w:rsidR="00377F4D" w:rsidRDefault="00377F4D" w:rsidP="00377F4D">
      <w:pPr>
        <w:rPr>
          <w:lang w:eastAsia="es-ES"/>
        </w:rPr>
      </w:pPr>
    </w:p>
    <w:p w14:paraId="13D00DCF" w14:textId="0262B1AB" w:rsidR="001334CA" w:rsidRDefault="00F55547" w:rsidP="001334CA">
      <w:pPr>
        <w:pStyle w:val="Ttulo1"/>
        <w:numPr>
          <w:ilvl w:val="1"/>
          <w:numId w:val="2"/>
        </w:numPr>
        <w:rPr>
          <w:lang w:eastAsia="es-ES"/>
        </w:rPr>
      </w:pPr>
      <w:r>
        <w:rPr>
          <w:lang w:eastAsia="es-ES"/>
        </w:rPr>
        <w:t>Modelos de embeddings</w:t>
      </w:r>
      <w:r w:rsidR="001334CA">
        <w:rPr>
          <w:lang w:eastAsia="es-ES"/>
        </w:rPr>
        <w:t>.</w:t>
      </w:r>
    </w:p>
    <w:p w14:paraId="79EB6510" w14:textId="41DA04FD" w:rsidR="001334CA" w:rsidRDefault="00F55547" w:rsidP="001334CA">
      <w:pPr>
        <w:rPr>
          <w:lang w:eastAsia="es-ES"/>
        </w:rPr>
      </w:pPr>
      <w:r>
        <w:rPr>
          <w:lang w:eastAsia="es-ES"/>
        </w:rPr>
        <w:t>Los embeddings vectoriales son representaciones numéricas de fragmentos de texto (palabras, frases o documentos completos) en un espacio de alta dimensión en las que la c</w:t>
      </w:r>
      <w:r w:rsidR="00287371">
        <w:rPr>
          <w:lang w:eastAsia="es-ES"/>
        </w:rPr>
        <w:t>ercanía entre vectores regleja su similaridad semántica. Estos vectores permiten a los sistemas de recuperación identifi</w:t>
      </w:r>
      <w:r w:rsidR="00C56755">
        <w:rPr>
          <w:lang w:eastAsia="es-ES"/>
        </w:rPr>
        <w:t xml:space="preserve">car documentos relevantes no solo por coincidencias literales, sino por el significado contextual de los términos. En </w:t>
      </w:r>
      <w:r w:rsidR="00C56755">
        <w:rPr>
          <w:lang w:eastAsia="es-ES"/>
        </w:rPr>
        <w:lastRenderedPageBreak/>
        <w:t xml:space="preserve">arquitecturas como RAG, la calidad y </w:t>
      </w:r>
      <w:r w:rsidR="00B21C41">
        <w:rPr>
          <w:lang w:eastAsia="es-ES"/>
        </w:rPr>
        <w:t>eficiencia de los embeddings es fundamental, ya que determinan qué fragmentos se recuperán como contexto para el modelo generador.</w:t>
      </w:r>
    </w:p>
    <w:p w14:paraId="2A011A2F" w14:textId="549EFA2B" w:rsidR="00B21C41" w:rsidRDefault="00B21C41" w:rsidP="001334CA">
      <w:pPr>
        <w:rPr>
          <w:lang w:eastAsia="es-ES"/>
        </w:rPr>
      </w:pPr>
      <w:r>
        <w:rPr>
          <w:lang w:eastAsia="es-ES"/>
        </w:rPr>
        <w:t>En el trabajo original de referencia se utilizaron dos modelos ampliamente reconocidos en tareas de recuperación semántica:</w:t>
      </w:r>
    </w:p>
    <w:p w14:paraId="4F38828C" w14:textId="36739E67" w:rsidR="00C17F6F" w:rsidRDefault="00C17F6F" w:rsidP="00C17F6F">
      <w:pPr>
        <w:pStyle w:val="Prrafodelista"/>
        <w:numPr>
          <w:ilvl w:val="0"/>
          <w:numId w:val="8"/>
        </w:numPr>
        <w:rPr>
          <w:lang w:eastAsia="es-ES"/>
        </w:rPr>
      </w:pPr>
      <w:r w:rsidRPr="00366865">
        <w:rPr>
          <w:b/>
          <w:bCs/>
          <w:lang w:eastAsia="es-ES"/>
        </w:rPr>
        <w:t>bge-large-en</w:t>
      </w:r>
      <w:r>
        <w:rPr>
          <w:lang w:eastAsia="es-ES"/>
        </w:rPr>
        <w:t>: un modelo de gran tamaño, orientado a búsqueda semántica multilingüe y tareas multietiqueta, entrenado con contrastive learning.</w:t>
      </w:r>
    </w:p>
    <w:p w14:paraId="2505B9C3" w14:textId="45F51345" w:rsidR="00B21C41" w:rsidRDefault="00C17F6F" w:rsidP="00C17F6F">
      <w:pPr>
        <w:pStyle w:val="Prrafodelista"/>
        <w:numPr>
          <w:ilvl w:val="0"/>
          <w:numId w:val="8"/>
        </w:numPr>
        <w:rPr>
          <w:lang w:eastAsia="es-ES"/>
        </w:rPr>
      </w:pPr>
      <w:r w:rsidRPr="00366865">
        <w:rPr>
          <w:b/>
          <w:bCs/>
          <w:lang w:eastAsia="es-ES"/>
        </w:rPr>
        <w:t>all-mpnet-base-v2</w:t>
      </w:r>
      <w:r>
        <w:rPr>
          <w:lang w:eastAsia="es-ES"/>
        </w:rPr>
        <w:t>: modelo de tamaño medio, especializado en tareas de similaridad y recuperación, optimizado para el idioma inglés.</w:t>
      </w:r>
    </w:p>
    <w:p w14:paraId="239ADFEE" w14:textId="491650BF" w:rsidR="00C17F6F" w:rsidRDefault="00C17F6F" w:rsidP="00C17F6F">
      <w:pPr>
        <w:rPr>
          <w:lang w:eastAsia="es-ES"/>
        </w:rPr>
      </w:pPr>
      <w:r>
        <w:rPr>
          <w:lang w:eastAsia="es-ES"/>
        </w:rPr>
        <w:t>Ambos modelos demostraron un rendimiento notable en el estudio anterior, pero presentaron limitaciones significativas en lo relativo a la eficiencia computacional. C</w:t>
      </w:r>
      <w:r w:rsidR="00C535A2">
        <w:rPr>
          <w:lang w:eastAsia="es-ES"/>
        </w:rPr>
        <w:t xml:space="preserve">oncretamente, en pruebas preliminares de este TFM se observó que la generación de los vectores llegaba a tardar </w:t>
      </w:r>
      <w:r w:rsidR="007C5493">
        <w:rPr>
          <w:lang w:eastAsia="es-ES"/>
        </w:rPr>
        <w:t xml:space="preserve">en más de 48 horas en completarse, lo que haría complicado realizar las comprobaciones </w:t>
      </w:r>
      <w:r w:rsidR="00D17195">
        <w:rPr>
          <w:lang w:eastAsia="es-ES"/>
        </w:rPr>
        <w:t>de los distintos experimentos.</w:t>
      </w:r>
    </w:p>
    <w:p w14:paraId="2B47180A" w14:textId="0637C731" w:rsidR="00D17195" w:rsidRDefault="00D17195" w:rsidP="00C17F6F">
      <w:pPr>
        <w:rPr>
          <w:lang w:eastAsia="es-ES"/>
        </w:rPr>
      </w:pPr>
      <w:r>
        <w:rPr>
          <w:lang w:eastAsia="es-ES"/>
        </w:rPr>
        <w:t xml:space="preserve">Po este motivo, en el presente trabajo </w:t>
      </w:r>
      <w:r w:rsidR="00C52BA6">
        <w:rPr>
          <w:lang w:eastAsia="es-ES"/>
        </w:rPr>
        <w:t>se ha decidido sustituirlos por dos modelos más ligeros y eficientes, optimizados específicamente para ejecución en CPU:</w:t>
      </w:r>
    </w:p>
    <w:p w14:paraId="274B6678" w14:textId="35DED693" w:rsidR="00366865" w:rsidRDefault="00366865" w:rsidP="00366865">
      <w:pPr>
        <w:pStyle w:val="Prrafodelista"/>
        <w:numPr>
          <w:ilvl w:val="0"/>
          <w:numId w:val="8"/>
        </w:numPr>
        <w:rPr>
          <w:lang w:eastAsia="es-ES"/>
        </w:rPr>
      </w:pPr>
      <w:r w:rsidRPr="00366865">
        <w:rPr>
          <w:b/>
          <w:bCs/>
          <w:lang w:eastAsia="es-ES"/>
        </w:rPr>
        <w:t>intfloat/e5-small-v2</w:t>
      </w:r>
      <w:r>
        <w:rPr>
          <w:lang w:eastAsia="es-ES"/>
        </w:rPr>
        <w:t>: desarrollado por Microsoft, entrenado con weak supervision para tareas de recuperación. Alcanza aproximadamente un 59.9 % en el benchmark MTEB y requiere el uso explícito de prefijos como "query:" y "passage:" para su correcta alineación semántica. Destaca por su bajo peso (~50 MB) y por estar especialmente diseñado para entornos sin aceleración por GPU.</w:t>
      </w:r>
    </w:p>
    <w:p w14:paraId="760D9890" w14:textId="6E1F2BD2" w:rsidR="00C52BA6" w:rsidRPr="001334CA" w:rsidRDefault="00366865" w:rsidP="00366865">
      <w:pPr>
        <w:pStyle w:val="Prrafodelista"/>
        <w:numPr>
          <w:ilvl w:val="0"/>
          <w:numId w:val="8"/>
        </w:numPr>
        <w:rPr>
          <w:lang w:eastAsia="es-ES"/>
        </w:rPr>
      </w:pPr>
      <w:r w:rsidRPr="00366865">
        <w:rPr>
          <w:b/>
          <w:bCs/>
          <w:lang w:eastAsia="es-ES"/>
        </w:rPr>
        <w:t>sentence-transformers/paraphrase-MiniLM-L6-v2</w:t>
      </w:r>
      <w:r>
        <w:rPr>
          <w:lang w:eastAsia="es-ES"/>
        </w:rPr>
        <w:t>: modelo derivado de MiniLM, con arquitectura ligera y entrenado para maximizar la similaridad entre frases parafraseadas. Se caracteriza por su versatilidad, rapidez de inferencia y facilidad de integración, ya que no requiere preprocesamiento adicional.</w:t>
      </w:r>
    </w:p>
    <w:tbl>
      <w:tblPr>
        <w:tblStyle w:val="Tablaconcuadrcula"/>
        <w:tblW w:w="0" w:type="auto"/>
        <w:jc w:val="center"/>
        <w:tblLook w:val="04A0" w:firstRow="1" w:lastRow="0" w:firstColumn="1" w:lastColumn="0" w:noHBand="0" w:noVBand="1"/>
      </w:tblPr>
      <w:tblGrid>
        <w:gridCol w:w="1925"/>
        <w:gridCol w:w="1581"/>
        <w:gridCol w:w="1574"/>
        <w:gridCol w:w="1751"/>
        <w:gridCol w:w="1821"/>
      </w:tblGrid>
      <w:tr w:rsidR="00CD5D9E" w14:paraId="60AC100B" w14:textId="77777777" w:rsidTr="00CD5D9E">
        <w:trPr>
          <w:trHeight w:val="388"/>
          <w:jc w:val="center"/>
        </w:trPr>
        <w:tc>
          <w:tcPr>
            <w:tcW w:w="1925" w:type="dxa"/>
          </w:tcPr>
          <w:p w14:paraId="270469AD" w14:textId="3EDAB5BE" w:rsidR="00CD5D9E" w:rsidRDefault="00CD5D9E" w:rsidP="00433BBC">
            <w:pPr>
              <w:spacing w:after="0" w:line="240" w:lineRule="auto"/>
              <w:rPr>
                <w:lang w:eastAsia="es-ES"/>
              </w:rPr>
            </w:pPr>
            <w:r>
              <w:rPr>
                <w:lang w:eastAsia="es-ES"/>
              </w:rPr>
              <w:t>Modelo</w:t>
            </w:r>
          </w:p>
        </w:tc>
        <w:tc>
          <w:tcPr>
            <w:tcW w:w="1581" w:type="dxa"/>
          </w:tcPr>
          <w:p w14:paraId="6F56E936" w14:textId="01020FD6" w:rsidR="00CD5D9E" w:rsidRDefault="00CD5D9E" w:rsidP="00433BBC">
            <w:pPr>
              <w:spacing w:after="0" w:line="240" w:lineRule="auto"/>
              <w:rPr>
                <w:lang w:eastAsia="es-ES"/>
              </w:rPr>
            </w:pPr>
            <w:r>
              <w:rPr>
                <w:lang w:eastAsia="es-ES"/>
              </w:rPr>
              <w:t>Tamaño aprox.</w:t>
            </w:r>
          </w:p>
        </w:tc>
        <w:tc>
          <w:tcPr>
            <w:tcW w:w="1574" w:type="dxa"/>
          </w:tcPr>
          <w:p w14:paraId="743DB4E0" w14:textId="6175B4F8" w:rsidR="00CD5D9E" w:rsidRDefault="00CD5D9E" w:rsidP="00433BBC">
            <w:pPr>
              <w:spacing w:after="0" w:line="240" w:lineRule="auto"/>
              <w:rPr>
                <w:lang w:eastAsia="es-ES"/>
              </w:rPr>
            </w:pPr>
            <w:r>
              <w:rPr>
                <w:lang w:eastAsia="es-ES"/>
              </w:rPr>
              <w:t>MTEB Score Est.</w:t>
            </w:r>
          </w:p>
        </w:tc>
        <w:tc>
          <w:tcPr>
            <w:tcW w:w="1751" w:type="dxa"/>
          </w:tcPr>
          <w:p w14:paraId="7E50E3BE" w14:textId="05C9E277" w:rsidR="00CD5D9E" w:rsidRDefault="00CD5D9E" w:rsidP="00433BBC">
            <w:pPr>
              <w:spacing w:after="0" w:line="240" w:lineRule="auto"/>
              <w:rPr>
                <w:lang w:eastAsia="es-ES"/>
              </w:rPr>
            </w:pPr>
            <w:r>
              <w:rPr>
                <w:lang w:eastAsia="es-ES"/>
              </w:rPr>
              <w:t>Prefijos requeridos</w:t>
            </w:r>
          </w:p>
        </w:tc>
        <w:tc>
          <w:tcPr>
            <w:tcW w:w="1821" w:type="dxa"/>
          </w:tcPr>
          <w:p w14:paraId="4B84E890" w14:textId="6066203D" w:rsidR="00CD5D9E" w:rsidRDefault="00CD5D9E" w:rsidP="00433BBC">
            <w:pPr>
              <w:spacing w:after="0" w:line="240" w:lineRule="auto"/>
              <w:rPr>
                <w:lang w:eastAsia="es-ES"/>
              </w:rPr>
            </w:pPr>
            <w:r>
              <w:rPr>
                <w:lang w:eastAsia="es-ES"/>
              </w:rPr>
              <w:t>Optimizado para CPU</w:t>
            </w:r>
          </w:p>
        </w:tc>
      </w:tr>
      <w:tr w:rsidR="00CD5D9E" w14:paraId="6F961A31" w14:textId="2D7B6CC7" w:rsidTr="00CD5D9E">
        <w:trPr>
          <w:trHeight w:val="200"/>
          <w:jc w:val="center"/>
        </w:trPr>
        <w:tc>
          <w:tcPr>
            <w:tcW w:w="1925" w:type="dxa"/>
          </w:tcPr>
          <w:p w14:paraId="43F060FF" w14:textId="5657A5B2" w:rsidR="00CD5D9E" w:rsidRDefault="00CD5D9E" w:rsidP="00433BBC">
            <w:pPr>
              <w:spacing w:after="0" w:line="240" w:lineRule="auto"/>
              <w:rPr>
                <w:lang w:eastAsia="es-ES"/>
              </w:rPr>
            </w:pPr>
            <w:r w:rsidRPr="00A767E3">
              <w:rPr>
                <w:lang w:eastAsia="es-ES"/>
              </w:rPr>
              <w:t>bge-large-en</w:t>
            </w:r>
          </w:p>
        </w:tc>
        <w:tc>
          <w:tcPr>
            <w:tcW w:w="1581" w:type="dxa"/>
          </w:tcPr>
          <w:p w14:paraId="77C5E72E" w14:textId="2F056C1D" w:rsidR="00CD5D9E" w:rsidRDefault="00CD5D9E" w:rsidP="00433BBC">
            <w:pPr>
              <w:spacing w:after="0" w:line="240" w:lineRule="auto"/>
              <w:rPr>
                <w:lang w:eastAsia="es-ES"/>
              </w:rPr>
            </w:pPr>
            <w:r w:rsidRPr="00292D64">
              <w:rPr>
                <w:lang w:eastAsia="es-ES"/>
              </w:rPr>
              <w:t>~400 MB</w:t>
            </w:r>
          </w:p>
        </w:tc>
        <w:tc>
          <w:tcPr>
            <w:tcW w:w="1574" w:type="dxa"/>
          </w:tcPr>
          <w:p w14:paraId="7E42DA06" w14:textId="01D6CB9E" w:rsidR="00CD5D9E" w:rsidRDefault="00CD5D9E" w:rsidP="00433BBC">
            <w:pPr>
              <w:spacing w:after="0" w:line="240" w:lineRule="auto"/>
              <w:rPr>
                <w:lang w:eastAsia="es-ES"/>
              </w:rPr>
            </w:pPr>
            <w:r w:rsidRPr="00292D64">
              <w:rPr>
                <w:lang w:eastAsia="es-ES"/>
              </w:rPr>
              <w:t>~60–62 %</w:t>
            </w:r>
          </w:p>
        </w:tc>
        <w:tc>
          <w:tcPr>
            <w:tcW w:w="1751" w:type="dxa"/>
          </w:tcPr>
          <w:p w14:paraId="248724A8" w14:textId="7E745AD7" w:rsidR="00CD5D9E" w:rsidRDefault="00CD5D9E" w:rsidP="00433BBC">
            <w:pPr>
              <w:spacing w:after="0" w:line="240" w:lineRule="auto"/>
              <w:rPr>
                <w:lang w:eastAsia="es-ES"/>
              </w:rPr>
            </w:pPr>
            <w:r>
              <w:rPr>
                <w:lang w:eastAsia="es-ES"/>
              </w:rPr>
              <w:t>No</w:t>
            </w:r>
          </w:p>
        </w:tc>
        <w:tc>
          <w:tcPr>
            <w:tcW w:w="1821" w:type="dxa"/>
          </w:tcPr>
          <w:p w14:paraId="7308E941" w14:textId="77777777" w:rsidR="00CD5D9E" w:rsidRDefault="00CD5D9E" w:rsidP="00433BBC">
            <w:pPr>
              <w:spacing w:after="0" w:line="240" w:lineRule="auto"/>
              <w:rPr>
                <w:lang w:eastAsia="es-ES"/>
              </w:rPr>
            </w:pPr>
          </w:p>
        </w:tc>
      </w:tr>
      <w:tr w:rsidR="00CD5D9E" w14:paraId="675E3E34" w14:textId="77777777" w:rsidTr="00CD5D9E">
        <w:trPr>
          <w:trHeight w:val="557"/>
          <w:jc w:val="center"/>
        </w:trPr>
        <w:tc>
          <w:tcPr>
            <w:tcW w:w="1925" w:type="dxa"/>
          </w:tcPr>
          <w:tbl>
            <w:tblPr>
              <w:tblW w:w="1662"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662"/>
            </w:tblGrid>
            <w:tr w:rsidR="00CD5D9E" w:rsidRPr="00A767E3" w14:paraId="1650C88E" w14:textId="77777777" w:rsidTr="00CD5D9E">
              <w:trPr>
                <w:trHeight w:val="400"/>
                <w:tblCellSpacing w:w="15" w:type="dxa"/>
              </w:trPr>
              <w:tc>
                <w:tcPr>
                  <w:tcW w:w="0" w:type="auto"/>
                  <w:vAlign w:val="center"/>
                  <w:hideMark/>
                </w:tcPr>
                <w:p w14:paraId="76CFA097" w14:textId="77777777" w:rsidR="00CD5D9E" w:rsidRPr="00A767E3" w:rsidRDefault="00CD5D9E" w:rsidP="00433BBC">
                  <w:pPr>
                    <w:spacing w:after="0" w:line="240" w:lineRule="auto"/>
                    <w:rPr>
                      <w:lang w:eastAsia="es-ES"/>
                    </w:rPr>
                  </w:pPr>
                  <w:r w:rsidRPr="00A767E3">
                    <w:rPr>
                      <w:lang w:eastAsia="es-ES"/>
                    </w:rPr>
                    <w:t>all-mpnet-base-v2</w:t>
                  </w:r>
                </w:p>
              </w:tc>
            </w:tr>
          </w:tbl>
          <w:p w14:paraId="342AA144" w14:textId="77777777" w:rsidR="00CD5D9E" w:rsidRPr="00A767E3" w:rsidRDefault="00CD5D9E" w:rsidP="00433BBC">
            <w:pPr>
              <w:spacing w:after="0" w:line="240" w:lineRule="auto"/>
              <w:rPr>
                <w:vanish/>
                <w:lang w:eastAsia="es-ES"/>
              </w:rPr>
            </w:pPr>
          </w:p>
          <w:tbl>
            <w:tblPr>
              <w:tblW w:w="116"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16"/>
            </w:tblGrid>
            <w:tr w:rsidR="00CD5D9E" w:rsidRPr="00A767E3" w14:paraId="6807770F" w14:textId="77777777" w:rsidTr="00CD5D9E">
              <w:trPr>
                <w:tblCellSpacing w:w="15" w:type="dxa"/>
              </w:trPr>
              <w:tc>
                <w:tcPr>
                  <w:tcW w:w="0" w:type="auto"/>
                  <w:vAlign w:val="center"/>
                  <w:hideMark/>
                </w:tcPr>
                <w:p w14:paraId="62797196" w14:textId="77777777" w:rsidR="00CD5D9E" w:rsidRPr="00A767E3" w:rsidRDefault="00CD5D9E" w:rsidP="00433BBC">
                  <w:pPr>
                    <w:spacing w:after="0" w:line="240" w:lineRule="auto"/>
                    <w:rPr>
                      <w:lang w:eastAsia="es-ES"/>
                    </w:rPr>
                  </w:pPr>
                </w:p>
              </w:tc>
            </w:tr>
          </w:tbl>
          <w:p w14:paraId="6C77CFD8" w14:textId="77777777" w:rsidR="00CD5D9E" w:rsidRDefault="00CD5D9E" w:rsidP="00433BBC">
            <w:pPr>
              <w:spacing w:after="0" w:line="240" w:lineRule="auto"/>
              <w:rPr>
                <w:lang w:eastAsia="es-ES"/>
              </w:rPr>
            </w:pPr>
          </w:p>
        </w:tc>
        <w:tc>
          <w:tcPr>
            <w:tcW w:w="1581" w:type="dxa"/>
          </w:tcPr>
          <w:p w14:paraId="4B6D9006" w14:textId="11083BDF" w:rsidR="00CD5D9E" w:rsidRDefault="00CD5D9E" w:rsidP="00433BBC">
            <w:pPr>
              <w:spacing w:after="0" w:line="240" w:lineRule="auto"/>
              <w:rPr>
                <w:lang w:eastAsia="es-ES"/>
              </w:rPr>
            </w:pPr>
            <w:r w:rsidRPr="00292D64">
              <w:rPr>
                <w:lang w:eastAsia="es-ES"/>
              </w:rPr>
              <w:t>~110 MB</w:t>
            </w:r>
          </w:p>
        </w:tc>
        <w:tc>
          <w:tcPr>
            <w:tcW w:w="1574" w:type="dxa"/>
          </w:tcPr>
          <w:tbl>
            <w:tblPr>
              <w:tblW w:w="116"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16"/>
            </w:tblGrid>
            <w:tr w:rsidR="00CD5D9E" w:rsidRPr="00292D64" w14:paraId="1B8C838B" w14:textId="77777777" w:rsidTr="00CD5D9E">
              <w:trPr>
                <w:tblCellSpacing w:w="15" w:type="dxa"/>
              </w:trPr>
              <w:tc>
                <w:tcPr>
                  <w:tcW w:w="0" w:type="auto"/>
                  <w:vAlign w:val="center"/>
                  <w:hideMark/>
                </w:tcPr>
                <w:p w14:paraId="3A063784" w14:textId="77777777" w:rsidR="00CD5D9E" w:rsidRPr="00292D64" w:rsidRDefault="00CD5D9E" w:rsidP="00433BBC">
                  <w:pPr>
                    <w:spacing w:after="0" w:line="240" w:lineRule="auto"/>
                    <w:rPr>
                      <w:lang w:eastAsia="es-ES"/>
                    </w:rPr>
                  </w:pPr>
                </w:p>
              </w:tc>
            </w:tr>
          </w:tbl>
          <w:p w14:paraId="789F34FF" w14:textId="77777777" w:rsidR="00CD5D9E" w:rsidRPr="00292D64" w:rsidRDefault="00CD5D9E" w:rsidP="00433BBC">
            <w:pPr>
              <w:spacing w:after="0" w:line="240" w:lineRule="auto"/>
              <w:rPr>
                <w:vanish/>
                <w:lang w:eastAsia="es-ES"/>
              </w:rPr>
            </w:pPr>
          </w:p>
          <w:tbl>
            <w:tblPr>
              <w:tblW w:w="1299"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299"/>
            </w:tblGrid>
            <w:tr w:rsidR="00CD5D9E" w:rsidRPr="00292D64" w14:paraId="22464F3C" w14:textId="77777777" w:rsidTr="00CD5D9E">
              <w:trPr>
                <w:trHeight w:val="200"/>
                <w:tblCellSpacing w:w="15" w:type="dxa"/>
              </w:trPr>
              <w:tc>
                <w:tcPr>
                  <w:tcW w:w="0" w:type="auto"/>
                  <w:vAlign w:val="center"/>
                  <w:hideMark/>
                </w:tcPr>
                <w:p w14:paraId="0EC1221C" w14:textId="77777777" w:rsidR="00CD5D9E" w:rsidRPr="00292D64" w:rsidRDefault="00CD5D9E" w:rsidP="00433BBC">
                  <w:pPr>
                    <w:spacing w:after="0" w:line="240" w:lineRule="auto"/>
                    <w:rPr>
                      <w:lang w:eastAsia="es-ES"/>
                    </w:rPr>
                  </w:pPr>
                  <w:r w:rsidRPr="00292D64">
                    <w:rPr>
                      <w:lang w:eastAsia="es-ES"/>
                    </w:rPr>
                    <w:t>~58–60 %</w:t>
                  </w:r>
                </w:p>
              </w:tc>
            </w:tr>
          </w:tbl>
          <w:p w14:paraId="453B0814" w14:textId="77777777" w:rsidR="00CD5D9E" w:rsidRDefault="00CD5D9E" w:rsidP="00433BBC">
            <w:pPr>
              <w:spacing w:after="0" w:line="240" w:lineRule="auto"/>
              <w:rPr>
                <w:lang w:eastAsia="es-ES"/>
              </w:rPr>
            </w:pPr>
          </w:p>
        </w:tc>
        <w:tc>
          <w:tcPr>
            <w:tcW w:w="1751" w:type="dxa"/>
          </w:tcPr>
          <w:p w14:paraId="04B1AF33" w14:textId="78AD9E15" w:rsidR="00CD5D9E" w:rsidRDefault="00CD5D9E" w:rsidP="00433BBC">
            <w:pPr>
              <w:spacing w:after="0" w:line="240" w:lineRule="auto"/>
              <w:rPr>
                <w:lang w:eastAsia="es-ES"/>
              </w:rPr>
            </w:pPr>
            <w:r w:rsidRPr="004C4BCE">
              <w:rPr>
                <w:lang w:eastAsia="es-ES"/>
              </w:rPr>
              <w:t>No</w:t>
            </w:r>
          </w:p>
        </w:tc>
        <w:tc>
          <w:tcPr>
            <w:tcW w:w="1821" w:type="dxa"/>
          </w:tcPr>
          <w:p w14:paraId="1074D19F" w14:textId="441248A8" w:rsidR="00CD5D9E" w:rsidRDefault="00CD5D9E" w:rsidP="00433BBC">
            <w:pPr>
              <w:spacing w:after="0" w:line="240" w:lineRule="auto"/>
              <w:rPr>
                <w:lang w:eastAsia="es-ES"/>
              </w:rPr>
            </w:pPr>
            <w:r>
              <w:rPr>
                <w:lang w:eastAsia="es-ES"/>
              </w:rPr>
              <w:t>Parcialmente</w:t>
            </w:r>
          </w:p>
        </w:tc>
      </w:tr>
      <w:tr w:rsidR="00CD5D9E" w14:paraId="08DEED06" w14:textId="77777777" w:rsidTr="00CD5D9E">
        <w:trPr>
          <w:trHeight w:val="341"/>
          <w:jc w:val="center"/>
        </w:trPr>
        <w:tc>
          <w:tcPr>
            <w:tcW w:w="1925" w:type="dxa"/>
          </w:tcPr>
          <w:tbl>
            <w:tblPr>
              <w:tblW w:w="1489"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489"/>
            </w:tblGrid>
            <w:tr w:rsidR="00CD5D9E" w:rsidRPr="00A767E3" w14:paraId="38885BC9" w14:textId="77777777" w:rsidTr="00CD5D9E">
              <w:trPr>
                <w:trHeight w:val="200"/>
                <w:tblCellSpacing w:w="15" w:type="dxa"/>
              </w:trPr>
              <w:tc>
                <w:tcPr>
                  <w:tcW w:w="0" w:type="auto"/>
                  <w:vAlign w:val="center"/>
                  <w:hideMark/>
                </w:tcPr>
                <w:p w14:paraId="2DA54658" w14:textId="77777777" w:rsidR="00CD5D9E" w:rsidRPr="00A767E3" w:rsidRDefault="00CD5D9E" w:rsidP="00433BBC">
                  <w:pPr>
                    <w:spacing w:after="0" w:line="240" w:lineRule="auto"/>
                    <w:rPr>
                      <w:lang w:eastAsia="es-ES"/>
                    </w:rPr>
                  </w:pPr>
                  <w:r w:rsidRPr="00A767E3">
                    <w:rPr>
                      <w:lang w:eastAsia="es-ES"/>
                    </w:rPr>
                    <w:t>e5-small-v2</w:t>
                  </w:r>
                </w:p>
              </w:tc>
            </w:tr>
          </w:tbl>
          <w:p w14:paraId="6236023D" w14:textId="77777777" w:rsidR="00CD5D9E" w:rsidRPr="00A767E3" w:rsidRDefault="00CD5D9E" w:rsidP="00433BBC">
            <w:pPr>
              <w:spacing w:after="0" w:line="240" w:lineRule="auto"/>
              <w:rPr>
                <w:vanish/>
                <w:lang w:eastAsia="es-ES"/>
              </w:rPr>
            </w:pPr>
          </w:p>
          <w:tbl>
            <w:tblPr>
              <w:tblW w:w="116"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16"/>
            </w:tblGrid>
            <w:tr w:rsidR="00CD5D9E" w:rsidRPr="00A767E3" w14:paraId="30911ECF" w14:textId="77777777" w:rsidTr="00CD5D9E">
              <w:trPr>
                <w:tblCellSpacing w:w="15" w:type="dxa"/>
              </w:trPr>
              <w:tc>
                <w:tcPr>
                  <w:tcW w:w="0" w:type="auto"/>
                  <w:vAlign w:val="center"/>
                  <w:hideMark/>
                </w:tcPr>
                <w:p w14:paraId="4D00BE4B" w14:textId="77777777" w:rsidR="00CD5D9E" w:rsidRPr="00A767E3" w:rsidRDefault="00CD5D9E" w:rsidP="00433BBC">
                  <w:pPr>
                    <w:spacing w:after="0" w:line="240" w:lineRule="auto"/>
                    <w:rPr>
                      <w:lang w:eastAsia="es-ES"/>
                    </w:rPr>
                  </w:pPr>
                </w:p>
              </w:tc>
            </w:tr>
          </w:tbl>
          <w:p w14:paraId="258538AB" w14:textId="77777777" w:rsidR="00CD5D9E" w:rsidRDefault="00CD5D9E" w:rsidP="00433BBC">
            <w:pPr>
              <w:spacing w:after="0" w:line="240" w:lineRule="auto"/>
              <w:rPr>
                <w:lang w:eastAsia="es-ES"/>
              </w:rPr>
            </w:pPr>
          </w:p>
        </w:tc>
        <w:tc>
          <w:tcPr>
            <w:tcW w:w="1581" w:type="dxa"/>
          </w:tcPr>
          <w:tbl>
            <w:tblPr>
              <w:tblW w:w="116"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16"/>
            </w:tblGrid>
            <w:tr w:rsidR="00CD5D9E" w:rsidRPr="00292D64" w14:paraId="1DF5A320" w14:textId="77777777" w:rsidTr="00CD5D9E">
              <w:trPr>
                <w:tblCellSpacing w:w="15" w:type="dxa"/>
              </w:trPr>
              <w:tc>
                <w:tcPr>
                  <w:tcW w:w="0" w:type="auto"/>
                  <w:vAlign w:val="center"/>
                  <w:hideMark/>
                </w:tcPr>
                <w:p w14:paraId="7340F4A0" w14:textId="77777777" w:rsidR="00CD5D9E" w:rsidRPr="00292D64" w:rsidRDefault="00CD5D9E" w:rsidP="00433BBC">
                  <w:pPr>
                    <w:spacing w:after="0" w:line="240" w:lineRule="auto"/>
                    <w:rPr>
                      <w:lang w:eastAsia="es-ES"/>
                    </w:rPr>
                  </w:pPr>
                </w:p>
              </w:tc>
            </w:tr>
          </w:tbl>
          <w:p w14:paraId="737FC5FC" w14:textId="77777777" w:rsidR="00CD5D9E" w:rsidRPr="00292D64" w:rsidRDefault="00CD5D9E" w:rsidP="00433BBC">
            <w:pPr>
              <w:spacing w:after="0" w:line="240" w:lineRule="auto"/>
              <w:rPr>
                <w:vanish/>
                <w:lang w:eastAsia="es-ES"/>
              </w:rPr>
            </w:pPr>
          </w:p>
          <w:tbl>
            <w:tblPr>
              <w:tblW w:w="1037"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037"/>
            </w:tblGrid>
            <w:tr w:rsidR="00CD5D9E" w:rsidRPr="00292D64" w14:paraId="00416A43" w14:textId="77777777" w:rsidTr="00CD5D9E">
              <w:trPr>
                <w:trHeight w:val="200"/>
                <w:tblCellSpacing w:w="15" w:type="dxa"/>
              </w:trPr>
              <w:tc>
                <w:tcPr>
                  <w:tcW w:w="0" w:type="auto"/>
                  <w:vAlign w:val="center"/>
                  <w:hideMark/>
                </w:tcPr>
                <w:p w14:paraId="07DB39B4" w14:textId="77777777" w:rsidR="00CD5D9E" w:rsidRPr="00292D64" w:rsidRDefault="00CD5D9E" w:rsidP="00433BBC">
                  <w:pPr>
                    <w:spacing w:after="0" w:line="240" w:lineRule="auto"/>
                    <w:rPr>
                      <w:lang w:eastAsia="es-ES"/>
                    </w:rPr>
                  </w:pPr>
                  <w:r w:rsidRPr="00292D64">
                    <w:rPr>
                      <w:lang w:eastAsia="es-ES"/>
                    </w:rPr>
                    <w:t>~50 MB</w:t>
                  </w:r>
                </w:p>
              </w:tc>
            </w:tr>
          </w:tbl>
          <w:p w14:paraId="02DBC18E" w14:textId="77777777" w:rsidR="00CD5D9E" w:rsidRDefault="00CD5D9E" w:rsidP="00433BBC">
            <w:pPr>
              <w:spacing w:after="0" w:line="240" w:lineRule="auto"/>
              <w:rPr>
                <w:lang w:eastAsia="es-ES"/>
              </w:rPr>
            </w:pPr>
          </w:p>
        </w:tc>
        <w:tc>
          <w:tcPr>
            <w:tcW w:w="1574" w:type="dxa"/>
          </w:tcPr>
          <w:p w14:paraId="439D185D" w14:textId="0AFF9DBE" w:rsidR="00CD5D9E" w:rsidRDefault="00CD5D9E" w:rsidP="00433BBC">
            <w:pPr>
              <w:spacing w:after="0" w:line="240" w:lineRule="auto"/>
              <w:rPr>
                <w:lang w:eastAsia="es-ES"/>
              </w:rPr>
            </w:pPr>
            <w:r w:rsidRPr="004C4BCE">
              <w:rPr>
                <w:lang w:eastAsia="es-ES"/>
              </w:rPr>
              <w:t>~59.9 %</w:t>
            </w:r>
          </w:p>
        </w:tc>
        <w:tc>
          <w:tcPr>
            <w:tcW w:w="1751" w:type="dxa"/>
          </w:tcPr>
          <w:p w14:paraId="7CBC6EF7" w14:textId="476EBF64" w:rsidR="00CD5D9E" w:rsidRDefault="00CD5D9E" w:rsidP="00433BBC">
            <w:pPr>
              <w:spacing w:after="0" w:line="240" w:lineRule="auto"/>
              <w:rPr>
                <w:lang w:eastAsia="es-ES"/>
              </w:rPr>
            </w:pPr>
            <w:r>
              <w:rPr>
                <w:lang w:eastAsia="es-ES"/>
              </w:rPr>
              <w:t>Sí</w:t>
            </w:r>
          </w:p>
        </w:tc>
        <w:tc>
          <w:tcPr>
            <w:tcW w:w="1821" w:type="dxa"/>
          </w:tcPr>
          <w:p w14:paraId="13EC447C" w14:textId="7154581E" w:rsidR="00CD5D9E" w:rsidRDefault="00CD5D9E" w:rsidP="00433BBC">
            <w:pPr>
              <w:spacing w:after="0" w:line="240" w:lineRule="auto"/>
              <w:rPr>
                <w:lang w:eastAsia="es-ES"/>
              </w:rPr>
            </w:pPr>
            <w:r>
              <w:rPr>
                <w:lang w:eastAsia="es-ES"/>
              </w:rPr>
              <w:t>Sí</w:t>
            </w:r>
          </w:p>
        </w:tc>
      </w:tr>
      <w:tr w:rsidR="00CD5D9E" w14:paraId="33547610" w14:textId="77777777" w:rsidTr="00CD5D9E">
        <w:trPr>
          <w:trHeight w:val="718"/>
          <w:jc w:val="center"/>
        </w:trPr>
        <w:tc>
          <w:tcPr>
            <w:tcW w:w="1925" w:type="dxa"/>
          </w:tcPr>
          <w:tbl>
            <w:tblPr>
              <w:tblW w:w="1662"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662"/>
            </w:tblGrid>
            <w:tr w:rsidR="00CD5D9E" w:rsidRPr="00A767E3" w14:paraId="4635D81E" w14:textId="77777777" w:rsidTr="00CD5D9E">
              <w:trPr>
                <w:trHeight w:val="600"/>
                <w:tblCellSpacing w:w="15" w:type="dxa"/>
              </w:trPr>
              <w:tc>
                <w:tcPr>
                  <w:tcW w:w="0" w:type="auto"/>
                  <w:vAlign w:val="center"/>
                  <w:hideMark/>
                </w:tcPr>
                <w:p w14:paraId="47EF6656" w14:textId="77777777" w:rsidR="00CD5D9E" w:rsidRPr="00A767E3" w:rsidRDefault="00CD5D9E" w:rsidP="00433BBC">
                  <w:pPr>
                    <w:spacing w:after="0" w:line="240" w:lineRule="auto"/>
                    <w:rPr>
                      <w:lang w:eastAsia="es-ES"/>
                    </w:rPr>
                  </w:pPr>
                  <w:r w:rsidRPr="00A767E3">
                    <w:rPr>
                      <w:lang w:eastAsia="es-ES"/>
                    </w:rPr>
                    <w:t>paraphrase-MiniLM-L6-v2</w:t>
                  </w:r>
                </w:p>
              </w:tc>
            </w:tr>
          </w:tbl>
          <w:p w14:paraId="1AB0DFCD" w14:textId="77777777" w:rsidR="00CD5D9E" w:rsidRPr="00A767E3" w:rsidRDefault="00CD5D9E" w:rsidP="00433BBC">
            <w:pPr>
              <w:spacing w:after="0" w:line="240" w:lineRule="auto"/>
              <w:rPr>
                <w:vanish/>
                <w:lang w:eastAsia="es-ES"/>
              </w:rPr>
            </w:pPr>
          </w:p>
          <w:tbl>
            <w:tblPr>
              <w:tblW w:w="116"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16"/>
            </w:tblGrid>
            <w:tr w:rsidR="00CD5D9E" w:rsidRPr="00A767E3" w14:paraId="58101E4A" w14:textId="77777777" w:rsidTr="00CD5D9E">
              <w:trPr>
                <w:tblCellSpacing w:w="15" w:type="dxa"/>
              </w:trPr>
              <w:tc>
                <w:tcPr>
                  <w:tcW w:w="0" w:type="auto"/>
                  <w:vAlign w:val="center"/>
                  <w:hideMark/>
                </w:tcPr>
                <w:p w14:paraId="0E867A57" w14:textId="77777777" w:rsidR="00CD5D9E" w:rsidRPr="00A767E3" w:rsidRDefault="00CD5D9E" w:rsidP="00433BBC">
                  <w:pPr>
                    <w:spacing w:after="0" w:line="240" w:lineRule="auto"/>
                    <w:rPr>
                      <w:lang w:eastAsia="es-ES"/>
                    </w:rPr>
                  </w:pPr>
                </w:p>
              </w:tc>
            </w:tr>
          </w:tbl>
          <w:p w14:paraId="6B37BDAB" w14:textId="77777777" w:rsidR="00CD5D9E" w:rsidRDefault="00CD5D9E" w:rsidP="00433BBC">
            <w:pPr>
              <w:spacing w:after="0" w:line="240" w:lineRule="auto"/>
              <w:rPr>
                <w:lang w:eastAsia="es-ES"/>
              </w:rPr>
            </w:pPr>
          </w:p>
        </w:tc>
        <w:tc>
          <w:tcPr>
            <w:tcW w:w="1581" w:type="dxa"/>
          </w:tcPr>
          <w:p w14:paraId="547435B1" w14:textId="15F88E31" w:rsidR="00CD5D9E" w:rsidRDefault="00CD5D9E" w:rsidP="00433BBC">
            <w:pPr>
              <w:spacing w:after="0" w:line="240" w:lineRule="auto"/>
              <w:rPr>
                <w:lang w:eastAsia="es-ES"/>
              </w:rPr>
            </w:pPr>
            <w:r w:rsidRPr="00292D64">
              <w:rPr>
                <w:lang w:eastAsia="es-ES"/>
              </w:rPr>
              <w:t>~80 MB</w:t>
            </w:r>
          </w:p>
        </w:tc>
        <w:tc>
          <w:tcPr>
            <w:tcW w:w="1574" w:type="dxa"/>
          </w:tcPr>
          <w:p w14:paraId="093CA8C9" w14:textId="69EDBF77" w:rsidR="00CD5D9E" w:rsidRDefault="00CD5D9E" w:rsidP="00433BBC">
            <w:pPr>
              <w:spacing w:after="0" w:line="240" w:lineRule="auto"/>
              <w:rPr>
                <w:lang w:eastAsia="es-ES"/>
              </w:rPr>
            </w:pPr>
            <w:r w:rsidRPr="004C4BCE">
              <w:rPr>
                <w:lang w:eastAsia="es-ES"/>
              </w:rPr>
              <w:t>~53–55 %</w:t>
            </w:r>
          </w:p>
        </w:tc>
        <w:tc>
          <w:tcPr>
            <w:tcW w:w="1751" w:type="dxa"/>
          </w:tcPr>
          <w:p w14:paraId="7723E68E" w14:textId="706F3257" w:rsidR="00CD5D9E" w:rsidRDefault="00CD5D9E" w:rsidP="00433BBC">
            <w:pPr>
              <w:spacing w:after="0" w:line="240" w:lineRule="auto"/>
              <w:rPr>
                <w:lang w:eastAsia="es-ES"/>
              </w:rPr>
            </w:pPr>
            <w:r>
              <w:rPr>
                <w:lang w:eastAsia="es-ES"/>
              </w:rPr>
              <w:t>No</w:t>
            </w:r>
          </w:p>
        </w:tc>
        <w:tc>
          <w:tcPr>
            <w:tcW w:w="1821" w:type="dxa"/>
          </w:tcPr>
          <w:p w14:paraId="0A9BF82D" w14:textId="725CE7D8" w:rsidR="00CD5D9E" w:rsidRDefault="00CD5D9E" w:rsidP="00433BBC">
            <w:pPr>
              <w:spacing w:after="0" w:line="240" w:lineRule="auto"/>
              <w:rPr>
                <w:lang w:eastAsia="es-ES"/>
              </w:rPr>
            </w:pPr>
            <w:r>
              <w:rPr>
                <w:lang w:eastAsia="es-ES"/>
              </w:rPr>
              <w:t>Sí</w:t>
            </w:r>
          </w:p>
        </w:tc>
      </w:tr>
    </w:tbl>
    <w:p w14:paraId="6F4829CD" w14:textId="39EEE385" w:rsidR="00D45A7A" w:rsidRDefault="006623EE" w:rsidP="00CD5D9E">
      <w:pPr>
        <w:jc w:val="center"/>
      </w:pPr>
      <w:r w:rsidRPr="00B306B1">
        <w:rPr>
          <w:i/>
          <w:iCs/>
          <w:sz w:val="18"/>
          <w:szCs w:val="18"/>
        </w:rPr>
        <w:t xml:space="preserve">Tabla </w:t>
      </w:r>
      <w:r w:rsidR="00CD5D9E">
        <w:rPr>
          <w:i/>
          <w:iCs/>
          <w:sz w:val="18"/>
          <w:szCs w:val="18"/>
        </w:rPr>
        <w:t>2</w:t>
      </w:r>
      <w:r w:rsidRPr="00B306B1">
        <w:rPr>
          <w:i/>
          <w:iCs/>
          <w:sz w:val="18"/>
          <w:szCs w:val="18"/>
        </w:rPr>
        <w:t xml:space="preserve"> </w:t>
      </w:r>
      <w:r w:rsidR="00EE347D" w:rsidRPr="00B306B1">
        <w:rPr>
          <w:i/>
          <w:iCs/>
          <w:sz w:val="18"/>
          <w:szCs w:val="18"/>
        </w:rPr>
        <w:t>resume las principales diferencias entre los cuatro modelos de embeddings evaluados</w:t>
      </w:r>
      <w:r>
        <w:t>.</w:t>
      </w:r>
    </w:p>
    <w:p w14:paraId="27A5D500" w14:textId="36DA2B5B" w:rsidR="00B306B1" w:rsidRDefault="00B306B1" w:rsidP="00B306B1">
      <w:pPr>
        <w:pStyle w:val="Ttulo1"/>
        <w:numPr>
          <w:ilvl w:val="1"/>
          <w:numId w:val="2"/>
        </w:numPr>
        <w:rPr>
          <w:lang w:eastAsia="es-ES"/>
        </w:rPr>
      </w:pPr>
      <w:r>
        <w:rPr>
          <w:lang w:eastAsia="es-ES"/>
        </w:rPr>
        <w:lastRenderedPageBreak/>
        <w:t>Ejecución local de modelos LLM con Ollama.</w:t>
      </w:r>
    </w:p>
    <w:p w14:paraId="1A2A1944" w14:textId="4267E349" w:rsidR="00B306B1" w:rsidRDefault="00B306B1" w:rsidP="00B306B1">
      <w:pPr>
        <w:rPr>
          <w:lang w:eastAsia="es-ES"/>
        </w:rPr>
      </w:pPr>
      <w:r>
        <w:rPr>
          <w:lang w:eastAsia="es-ES"/>
        </w:rPr>
        <w:t>Ollama es una plataforma ligera y de código abierto que permite ejecutar modelos de lenguaje (LLMs) locamente sin necesidad de acceder a APIs externas. Ofrece un</w:t>
      </w:r>
      <w:r w:rsidR="000B4C0B">
        <w:rPr>
          <w:lang w:eastAsia="es-ES"/>
        </w:rPr>
        <w:t>a interfaz sencilla vía HTTP y compatibilidad con arquitecturas modernas como LlaMA, Mistral o Gemma, lo que permite su uso eficiente en entornos personalizados, con control completo sobre recursos, latencias y privacidad.</w:t>
      </w:r>
    </w:p>
    <w:p w14:paraId="1CF24CA7" w14:textId="4E4D9211" w:rsidR="00092F02" w:rsidRDefault="00092F02" w:rsidP="00B306B1">
      <w:pPr>
        <w:rPr>
          <w:lang w:eastAsia="es-ES"/>
        </w:rPr>
      </w:pPr>
      <w:r>
        <w:rPr>
          <w:lang w:eastAsia="es-ES"/>
        </w:rPr>
        <w:t>En el estudio anterior se empleó el modelo LLaMA 3 70B, es una de las versiones más grandes y potentes de la familia LLaMA, entrenada por Meta AI. Este modelo persenta un rendimiento sobresaliente en tareas generales, pero requiere infraestructuras de alto nivel (GPUs avanzadas y servidores con mucha RAM) para su ejecución.</w:t>
      </w:r>
    </w:p>
    <w:p w14:paraId="2F2DC939" w14:textId="7D414C78" w:rsidR="000B4C0B" w:rsidRDefault="00E247B4" w:rsidP="00B306B1">
      <w:pPr>
        <w:rPr>
          <w:lang w:eastAsia="es-ES"/>
        </w:rPr>
      </w:pPr>
      <w:r>
        <w:rPr>
          <w:lang w:eastAsia="es-ES"/>
        </w:rPr>
        <w:t>El sistema desarrollado en este TFM</w:t>
      </w:r>
      <w:r w:rsidR="00A26496">
        <w:rPr>
          <w:lang w:eastAsia="es-ES"/>
        </w:rPr>
        <w:t xml:space="preserve"> utiliza Ollama para alojar y servir un modelo lenguaje local (llama3.2:latest), </w:t>
      </w:r>
      <w:r w:rsidR="00CC480C">
        <w:rPr>
          <w:lang w:eastAsia="es-ES"/>
        </w:rPr>
        <w:t xml:space="preserve">una variante optimizada y comprimida para entronos más ligeros. Aunque no dispone del mismo volumen de parámetros, </w:t>
      </w:r>
      <w:r w:rsidR="00F42A3A">
        <w:rPr>
          <w:lang w:eastAsia="es-ES"/>
        </w:rPr>
        <w:t>está versión ha sido ajustada para ofrecer un equilibrio entre rendimiento y eficiencia, y permite su ejecución en CPU o entornos de GPU moderada con la ayuda de Ollama.</w:t>
      </w:r>
    </w:p>
    <w:tbl>
      <w:tblPr>
        <w:tblStyle w:val="Tablaconcuadrcula"/>
        <w:tblW w:w="0" w:type="auto"/>
        <w:tblLook w:val="04A0" w:firstRow="1" w:lastRow="0" w:firstColumn="1" w:lastColumn="0" w:noHBand="0" w:noVBand="1"/>
      </w:tblPr>
      <w:tblGrid>
        <w:gridCol w:w="2881"/>
        <w:gridCol w:w="2881"/>
        <w:gridCol w:w="2882"/>
      </w:tblGrid>
      <w:tr w:rsidR="00F42A3A" w14:paraId="1A7DE4BA" w14:textId="77777777">
        <w:tc>
          <w:tcPr>
            <w:tcW w:w="2881" w:type="dxa"/>
          </w:tcPr>
          <w:p w14:paraId="52138632" w14:textId="60E2B694" w:rsidR="00F42A3A" w:rsidRDefault="00F42A3A" w:rsidP="00433BBC">
            <w:pPr>
              <w:spacing w:after="0"/>
              <w:rPr>
                <w:lang w:eastAsia="es-ES"/>
              </w:rPr>
            </w:pPr>
            <w:r>
              <w:rPr>
                <w:lang w:eastAsia="es-ES"/>
              </w:rPr>
              <w:t xml:space="preserve">Características </w:t>
            </w:r>
          </w:p>
        </w:tc>
        <w:tc>
          <w:tcPr>
            <w:tcW w:w="2881" w:type="dxa"/>
          </w:tcPr>
          <w:p w14:paraId="521008B3" w14:textId="6897D9CB" w:rsidR="00F42A3A" w:rsidRDefault="00F42A3A" w:rsidP="00433BBC">
            <w:pPr>
              <w:spacing w:after="0"/>
              <w:rPr>
                <w:lang w:eastAsia="es-ES"/>
              </w:rPr>
            </w:pPr>
            <w:r>
              <w:rPr>
                <w:lang w:eastAsia="es-ES"/>
              </w:rPr>
              <w:t>L</w:t>
            </w:r>
            <w:r w:rsidR="00B40B7D">
              <w:rPr>
                <w:lang w:eastAsia="es-ES"/>
              </w:rPr>
              <w:t>LaMA 3 70B</w:t>
            </w:r>
          </w:p>
        </w:tc>
        <w:tc>
          <w:tcPr>
            <w:tcW w:w="2882" w:type="dxa"/>
          </w:tcPr>
          <w:p w14:paraId="4C2AA161" w14:textId="46BD8F91" w:rsidR="00F42A3A" w:rsidRDefault="00B40B7D" w:rsidP="00433BBC">
            <w:pPr>
              <w:spacing w:after="0"/>
              <w:rPr>
                <w:lang w:eastAsia="es-ES"/>
              </w:rPr>
            </w:pPr>
            <w:r>
              <w:rPr>
                <w:lang w:eastAsia="es-ES"/>
              </w:rPr>
              <w:t>llama3.2:latest</w:t>
            </w:r>
          </w:p>
        </w:tc>
      </w:tr>
      <w:tr w:rsidR="00F42A3A" w14:paraId="6DB473E7" w14:textId="77777777">
        <w:tc>
          <w:tcPr>
            <w:tcW w:w="2881" w:type="dxa"/>
          </w:tcPr>
          <w:p w14:paraId="6ABC68EB" w14:textId="24A33B3C" w:rsidR="00F42A3A" w:rsidRDefault="00B40B7D" w:rsidP="00433BBC">
            <w:pPr>
              <w:spacing w:after="0"/>
              <w:rPr>
                <w:lang w:eastAsia="es-ES"/>
              </w:rPr>
            </w:pPr>
            <w:r>
              <w:rPr>
                <w:lang w:eastAsia="es-ES"/>
              </w:rPr>
              <w:t>Nº de parámetros</w:t>
            </w:r>
          </w:p>
        </w:tc>
        <w:tc>
          <w:tcPr>
            <w:tcW w:w="2881" w:type="dxa"/>
          </w:tcPr>
          <w:p w14:paraId="5911E5CC" w14:textId="6C94FCFE" w:rsidR="00F42A3A" w:rsidRDefault="00433BBC" w:rsidP="00433BBC">
            <w:pPr>
              <w:spacing w:after="0"/>
              <w:rPr>
                <w:lang w:eastAsia="es-ES"/>
              </w:rPr>
            </w:pPr>
            <w:r>
              <w:rPr>
                <w:lang w:eastAsia="es-ES"/>
              </w:rPr>
              <w:t>70 mil millones</w:t>
            </w:r>
          </w:p>
        </w:tc>
        <w:tc>
          <w:tcPr>
            <w:tcW w:w="2882" w:type="dxa"/>
          </w:tcPr>
          <w:p w14:paraId="1EA9A891" w14:textId="3D0EC805" w:rsidR="00F42A3A" w:rsidRDefault="00433BBC" w:rsidP="00433BBC">
            <w:pPr>
              <w:spacing w:after="0"/>
              <w:rPr>
                <w:lang w:eastAsia="es-ES"/>
              </w:rPr>
            </w:pPr>
            <w:r>
              <w:rPr>
                <w:lang w:eastAsia="es-ES"/>
              </w:rPr>
              <w:t>No especificado (reducido)</w:t>
            </w:r>
          </w:p>
        </w:tc>
      </w:tr>
      <w:tr w:rsidR="00F42A3A" w14:paraId="05B93879" w14:textId="77777777">
        <w:tc>
          <w:tcPr>
            <w:tcW w:w="2881" w:type="dxa"/>
          </w:tcPr>
          <w:p w14:paraId="3ECF4BB8" w14:textId="77EE63C3" w:rsidR="00B40B7D" w:rsidRDefault="00B40B7D" w:rsidP="00433BBC">
            <w:pPr>
              <w:spacing w:after="0"/>
              <w:rPr>
                <w:lang w:eastAsia="es-ES"/>
              </w:rPr>
            </w:pPr>
            <w:r>
              <w:rPr>
                <w:lang w:eastAsia="es-ES"/>
              </w:rPr>
              <w:t>Requiere GPU</w:t>
            </w:r>
          </w:p>
        </w:tc>
        <w:tc>
          <w:tcPr>
            <w:tcW w:w="2881" w:type="dxa"/>
          </w:tcPr>
          <w:p w14:paraId="3198B3C7" w14:textId="178AFDC1" w:rsidR="00F42A3A" w:rsidRDefault="00433BBC" w:rsidP="00433BBC">
            <w:pPr>
              <w:spacing w:after="0"/>
              <w:rPr>
                <w:lang w:eastAsia="es-ES"/>
              </w:rPr>
            </w:pPr>
            <w:r>
              <w:rPr>
                <w:lang w:eastAsia="es-ES"/>
              </w:rPr>
              <w:t>Sí (alta gama)</w:t>
            </w:r>
          </w:p>
        </w:tc>
        <w:tc>
          <w:tcPr>
            <w:tcW w:w="2882" w:type="dxa"/>
          </w:tcPr>
          <w:p w14:paraId="4A359C47" w14:textId="26667D18" w:rsidR="00F42A3A" w:rsidRDefault="00433BBC" w:rsidP="00433BBC">
            <w:pPr>
              <w:spacing w:after="0"/>
              <w:rPr>
                <w:lang w:eastAsia="es-ES"/>
              </w:rPr>
            </w:pPr>
            <w:r>
              <w:rPr>
                <w:lang w:eastAsia="es-ES"/>
              </w:rPr>
              <w:t>No / Opcional (CPU posible)</w:t>
            </w:r>
          </w:p>
        </w:tc>
      </w:tr>
      <w:tr w:rsidR="00F42A3A" w14:paraId="21E60D05" w14:textId="77777777">
        <w:tc>
          <w:tcPr>
            <w:tcW w:w="2881" w:type="dxa"/>
          </w:tcPr>
          <w:p w14:paraId="2DB823EB" w14:textId="024FEAF4" w:rsidR="00F42A3A" w:rsidRDefault="00B40B7D" w:rsidP="00433BBC">
            <w:pPr>
              <w:spacing w:after="0"/>
              <w:rPr>
                <w:lang w:eastAsia="es-ES"/>
              </w:rPr>
            </w:pPr>
            <w:r>
              <w:rPr>
                <w:lang w:eastAsia="es-ES"/>
              </w:rPr>
              <w:t xml:space="preserve">Integración </w:t>
            </w:r>
            <w:r w:rsidR="00433BBC">
              <w:rPr>
                <w:lang w:eastAsia="es-ES"/>
              </w:rPr>
              <w:t>local</w:t>
            </w:r>
          </w:p>
        </w:tc>
        <w:tc>
          <w:tcPr>
            <w:tcW w:w="2881" w:type="dxa"/>
          </w:tcPr>
          <w:p w14:paraId="0C46BD6D" w14:textId="356D5D04" w:rsidR="00F42A3A" w:rsidRDefault="00433BBC" w:rsidP="00433BBC">
            <w:pPr>
              <w:spacing w:after="0"/>
              <w:rPr>
                <w:lang w:eastAsia="es-ES"/>
              </w:rPr>
            </w:pPr>
            <w:r>
              <w:rPr>
                <w:lang w:eastAsia="es-ES"/>
              </w:rPr>
              <w:t>Compleja</w:t>
            </w:r>
          </w:p>
        </w:tc>
        <w:tc>
          <w:tcPr>
            <w:tcW w:w="2882" w:type="dxa"/>
          </w:tcPr>
          <w:p w14:paraId="10DDA3EA" w14:textId="4BCD202A" w:rsidR="00F42A3A" w:rsidRDefault="00433BBC" w:rsidP="00433BBC">
            <w:pPr>
              <w:spacing w:after="0"/>
              <w:rPr>
                <w:lang w:eastAsia="es-ES"/>
              </w:rPr>
            </w:pPr>
            <w:r>
              <w:rPr>
                <w:lang w:eastAsia="es-ES"/>
              </w:rPr>
              <w:t>Sencilla con Ollama</w:t>
            </w:r>
          </w:p>
        </w:tc>
      </w:tr>
      <w:tr w:rsidR="00F42A3A" w14:paraId="31CA5F47" w14:textId="77777777">
        <w:tc>
          <w:tcPr>
            <w:tcW w:w="2881" w:type="dxa"/>
          </w:tcPr>
          <w:p w14:paraId="118E3776" w14:textId="6AA8E42A" w:rsidR="00F42A3A" w:rsidRDefault="00433BBC" w:rsidP="00433BBC">
            <w:pPr>
              <w:spacing w:after="0"/>
              <w:rPr>
                <w:lang w:eastAsia="es-ES"/>
              </w:rPr>
            </w:pPr>
            <w:r>
              <w:rPr>
                <w:lang w:eastAsia="es-ES"/>
              </w:rPr>
              <w:t>Latencia de inferencia</w:t>
            </w:r>
          </w:p>
        </w:tc>
        <w:tc>
          <w:tcPr>
            <w:tcW w:w="2881" w:type="dxa"/>
          </w:tcPr>
          <w:p w14:paraId="17F257A7" w14:textId="24399830" w:rsidR="00F42A3A" w:rsidRDefault="00433BBC" w:rsidP="00433BBC">
            <w:pPr>
              <w:spacing w:after="0"/>
              <w:rPr>
                <w:lang w:eastAsia="es-ES"/>
              </w:rPr>
            </w:pPr>
            <w:r>
              <w:rPr>
                <w:lang w:eastAsia="es-ES"/>
              </w:rPr>
              <w:t>Alta</w:t>
            </w:r>
          </w:p>
        </w:tc>
        <w:tc>
          <w:tcPr>
            <w:tcW w:w="2882" w:type="dxa"/>
          </w:tcPr>
          <w:p w14:paraId="47195478" w14:textId="5E2818A3" w:rsidR="00F42A3A" w:rsidRDefault="00433BBC" w:rsidP="00433BBC">
            <w:pPr>
              <w:spacing w:after="0"/>
              <w:rPr>
                <w:lang w:eastAsia="es-ES"/>
              </w:rPr>
            </w:pPr>
            <w:r>
              <w:rPr>
                <w:lang w:eastAsia="es-ES"/>
              </w:rPr>
              <w:t>Baja / Media</w:t>
            </w:r>
          </w:p>
        </w:tc>
      </w:tr>
      <w:tr w:rsidR="00F42A3A" w14:paraId="02E49A1B" w14:textId="77777777">
        <w:tc>
          <w:tcPr>
            <w:tcW w:w="2881" w:type="dxa"/>
          </w:tcPr>
          <w:p w14:paraId="3BB5FEE9" w14:textId="098C4B87" w:rsidR="00F42A3A" w:rsidRDefault="00433BBC" w:rsidP="00433BBC">
            <w:pPr>
              <w:spacing w:after="0"/>
              <w:rPr>
                <w:lang w:eastAsia="es-ES"/>
              </w:rPr>
            </w:pPr>
            <w:r>
              <w:rPr>
                <w:lang w:eastAsia="es-ES"/>
              </w:rPr>
              <w:t>Casos de uso</w:t>
            </w:r>
          </w:p>
        </w:tc>
        <w:tc>
          <w:tcPr>
            <w:tcW w:w="2881" w:type="dxa"/>
          </w:tcPr>
          <w:p w14:paraId="5000FB7F" w14:textId="4C5BCBA0" w:rsidR="00F42A3A" w:rsidRDefault="00433BBC" w:rsidP="00433BBC">
            <w:pPr>
              <w:spacing w:after="0"/>
              <w:rPr>
                <w:lang w:eastAsia="es-ES"/>
              </w:rPr>
            </w:pPr>
            <w:r>
              <w:rPr>
                <w:lang w:eastAsia="es-ES"/>
              </w:rPr>
              <w:t>Producción a gran escala</w:t>
            </w:r>
          </w:p>
        </w:tc>
        <w:tc>
          <w:tcPr>
            <w:tcW w:w="2882" w:type="dxa"/>
          </w:tcPr>
          <w:p w14:paraId="50BD2295" w14:textId="4488F05B" w:rsidR="00F42A3A" w:rsidRDefault="00433BBC" w:rsidP="00433BBC">
            <w:pPr>
              <w:spacing w:after="0"/>
              <w:rPr>
                <w:lang w:eastAsia="es-ES"/>
              </w:rPr>
            </w:pPr>
            <w:r>
              <w:rPr>
                <w:lang w:eastAsia="es-ES"/>
              </w:rPr>
              <w:t>Prototipado / local /edge</w:t>
            </w:r>
          </w:p>
        </w:tc>
      </w:tr>
    </w:tbl>
    <w:p w14:paraId="756BFAD6" w14:textId="4BA73B1A" w:rsidR="00433BBC" w:rsidRDefault="00433BBC" w:rsidP="00433BBC">
      <w:pPr>
        <w:jc w:val="center"/>
      </w:pPr>
      <w:r w:rsidRPr="00B306B1">
        <w:rPr>
          <w:i/>
          <w:iCs/>
          <w:sz w:val="18"/>
          <w:szCs w:val="18"/>
        </w:rPr>
        <w:t xml:space="preserve">Tabla 3 resume las principales diferencias entre los </w:t>
      </w:r>
      <w:r>
        <w:rPr>
          <w:i/>
          <w:iCs/>
          <w:sz w:val="18"/>
          <w:szCs w:val="18"/>
        </w:rPr>
        <w:t>dos</w:t>
      </w:r>
      <w:r w:rsidRPr="00B306B1">
        <w:rPr>
          <w:i/>
          <w:iCs/>
          <w:sz w:val="18"/>
          <w:szCs w:val="18"/>
        </w:rPr>
        <w:t xml:space="preserve"> modelos </w:t>
      </w:r>
      <w:r>
        <w:rPr>
          <w:i/>
          <w:iCs/>
          <w:sz w:val="18"/>
          <w:szCs w:val="18"/>
        </w:rPr>
        <w:t>LLaMA</w:t>
      </w:r>
      <w:r>
        <w:t>.</w:t>
      </w:r>
    </w:p>
    <w:p w14:paraId="00F05906" w14:textId="77777777" w:rsidR="009966F2" w:rsidRDefault="00433BBC" w:rsidP="00D45A7A">
      <w:pPr>
        <w:rPr>
          <w:lang w:eastAsia="es-ES"/>
        </w:rPr>
      </w:pPr>
      <w:r>
        <w:rPr>
          <w:lang w:eastAsia="es-ES"/>
        </w:rPr>
        <w:t xml:space="preserve">Ambos </w:t>
      </w:r>
      <w:r w:rsidR="009966F2">
        <w:rPr>
          <w:lang w:eastAsia="es-ES"/>
        </w:rPr>
        <w:t>modelos están basados en la misma arquitectura de transformers, pero adaptados a diferentes contextos de despliegue.</w:t>
      </w:r>
    </w:p>
    <w:p w14:paraId="002F5B29" w14:textId="219A928B" w:rsidR="009966F2" w:rsidRDefault="009966F2" w:rsidP="009966F2">
      <w:pPr>
        <w:pStyle w:val="Ttulo1"/>
        <w:numPr>
          <w:ilvl w:val="1"/>
          <w:numId w:val="2"/>
        </w:numPr>
        <w:rPr>
          <w:lang w:eastAsia="es-ES"/>
        </w:rPr>
      </w:pPr>
      <w:r>
        <w:rPr>
          <w:lang w:eastAsia="es-ES"/>
        </w:rPr>
        <w:t xml:space="preserve"> FAISS: búsqueda vectorial eficiente.</w:t>
      </w:r>
    </w:p>
    <w:p w14:paraId="633119D8" w14:textId="0D8B697F" w:rsidR="009966F2" w:rsidRDefault="009966F2" w:rsidP="009966F2">
      <w:pPr>
        <w:rPr>
          <w:lang w:eastAsia="es-ES"/>
        </w:rPr>
      </w:pPr>
      <w:r>
        <w:rPr>
          <w:lang w:eastAsia="es-ES"/>
        </w:rPr>
        <w:t>FAISS (Facebook AI</w:t>
      </w:r>
      <w:r w:rsidR="00C86489">
        <w:rPr>
          <w:lang w:eastAsia="es-ES"/>
        </w:rPr>
        <w:t xml:space="preserve">) es una biblioteca desarrollada por Meta (anteriormente Facebook) con el fin de realizar una búsqueda rápida y eficiente de vectores en espacios de alta dimensión. Su principal función es identificar los vectores más similares (vecinos más cercanos) a un vector de consulta, lo que </w:t>
      </w:r>
      <w:r w:rsidR="00AF6DAC">
        <w:rPr>
          <w:lang w:eastAsia="es-ES"/>
        </w:rPr>
        <w:t>lo convierte en una herramienta fundamental en tareas de recuperación semántica, donde se busca localizar documentos relevantes no por coincidencias léxicas, sino por proximidad en el significado.</w:t>
      </w:r>
    </w:p>
    <w:p w14:paraId="142DB8C4" w14:textId="138A5275" w:rsidR="00AF6DAC" w:rsidRDefault="00AF6DAC" w:rsidP="009966F2">
      <w:pPr>
        <w:rPr>
          <w:lang w:eastAsia="es-ES"/>
        </w:rPr>
      </w:pPr>
      <w:r>
        <w:rPr>
          <w:lang w:eastAsia="es-ES"/>
        </w:rPr>
        <w:lastRenderedPageBreak/>
        <w:t xml:space="preserve">El presente trabajo, FAISS se ha utilizado como vectorstore principal </w:t>
      </w:r>
      <w:r w:rsidR="008921BA">
        <w:rPr>
          <w:lang w:eastAsia="es-ES"/>
        </w:rPr>
        <w:t xml:space="preserve">para almacenar e indexar los vectores generados a partir de los documentos preprocesados. Su implementación permite realizar búsqueda mediante vecinos aproximados más cercanos (ANN, Approximate Nearest Neighbors), lo </w:t>
      </w:r>
      <w:r w:rsidR="008021C1">
        <w:rPr>
          <w:lang w:eastAsia="es-ES"/>
        </w:rPr>
        <w:t>que reduce significativametne los tiempos de inferencia sin afectar negativamente la relevancia de los fragmentos recuperados.</w:t>
      </w:r>
    </w:p>
    <w:p w14:paraId="1A081256" w14:textId="1E55C81A" w:rsidR="008021C1" w:rsidRDefault="008021C1" w:rsidP="009966F2">
      <w:pPr>
        <w:rPr>
          <w:lang w:eastAsia="es-ES"/>
        </w:rPr>
      </w:pPr>
      <w:r>
        <w:rPr>
          <w:lang w:eastAsia="es-ES"/>
        </w:rPr>
        <w:t>La elección de FAISS responde a varios factores:</w:t>
      </w:r>
    </w:p>
    <w:p w14:paraId="4467B3CE" w14:textId="40D5D15D" w:rsidR="008021C1" w:rsidRDefault="008021C1" w:rsidP="008021C1">
      <w:pPr>
        <w:pStyle w:val="Prrafodelista"/>
        <w:numPr>
          <w:ilvl w:val="0"/>
          <w:numId w:val="8"/>
        </w:numPr>
        <w:rPr>
          <w:lang w:eastAsia="es-ES"/>
        </w:rPr>
      </w:pPr>
      <w:r>
        <w:rPr>
          <w:lang w:eastAsia="es-ES"/>
        </w:rPr>
        <w:t>Compatibilidad directa con LangChain, lo que facilita su integración en pipelines modulares.</w:t>
      </w:r>
    </w:p>
    <w:p w14:paraId="21EF1243" w14:textId="6772CDBA" w:rsidR="008021C1" w:rsidRDefault="008021C1" w:rsidP="008021C1">
      <w:pPr>
        <w:pStyle w:val="Prrafodelista"/>
        <w:numPr>
          <w:ilvl w:val="0"/>
          <w:numId w:val="8"/>
        </w:numPr>
        <w:rPr>
          <w:lang w:eastAsia="es-ES"/>
        </w:rPr>
      </w:pPr>
      <w:r>
        <w:rPr>
          <w:lang w:eastAsia="es-ES"/>
        </w:rPr>
        <w:t>Alto rendimiento en CPU, sin requerir el uso de GPU, aspecto crítico para la ejecución en entornos con recursos limitados.</w:t>
      </w:r>
    </w:p>
    <w:p w14:paraId="75506548" w14:textId="25F4D5CB" w:rsidR="00502448" w:rsidRDefault="008021C1" w:rsidP="00502448">
      <w:pPr>
        <w:pStyle w:val="Prrafodelista"/>
        <w:numPr>
          <w:ilvl w:val="0"/>
          <w:numId w:val="8"/>
        </w:numPr>
        <w:rPr>
          <w:lang w:eastAsia="es-ES"/>
        </w:rPr>
      </w:pPr>
      <w:r>
        <w:rPr>
          <w:lang w:eastAsia="es-ES"/>
        </w:rPr>
        <w:t>Escalabilidad y eficiencia, incluso grandes volúm</w:t>
      </w:r>
      <w:r w:rsidR="00502448">
        <w:rPr>
          <w:lang w:eastAsia="es-ES"/>
        </w:rPr>
        <w:t>enes de datos, gracias a sus algoritmos optimizados para indexación y búsqueda.</w:t>
      </w:r>
    </w:p>
    <w:p w14:paraId="5D4854AD" w14:textId="62A1B5DD" w:rsidR="005A0517" w:rsidRDefault="005A0517" w:rsidP="005A0517">
      <w:pPr>
        <w:rPr>
          <w:lang w:eastAsia="es-ES"/>
        </w:rPr>
      </w:pPr>
      <w:r>
        <w:rPr>
          <w:lang w:eastAsia="es-ES"/>
        </w:rPr>
        <w:t xml:space="preserve">En el trabajo de referencia se utilizo la biblioteca Chroma </w:t>
      </w:r>
      <w:r w:rsidR="0098619D">
        <w:rPr>
          <w:lang w:eastAsia="es-ES"/>
        </w:rPr>
        <w:t>como vectorstroe, siento está una alternativa moderna y flexible, que ofrece una API sencilla y buena integración con LangChain, especialmente útil en</w:t>
      </w:r>
      <w:r w:rsidR="0098707B">
        <w:rPr>
          <w:lang w:eastAsia="es-ES"/>
        </w:rPr>
        <w:t xml:space="preserve"> entornos de prototipado rápido. Pero </w:t>
      </w:r>
      <w:r w:rsidR="009B47C0">
        <w:rPr>
          <w:lang w:eastAsia="es-ES"/>
        </w:rPr>
        <w:t>también</w:t>
      </w:r>
      <w:r w:rsidR="0098707B">
        <w:rPr>
          <w:lang w:eastAsia="es-ES"/>
        </w:rPr>
        <w:t xml:space="preserve"> tiene algunas limitaciones com</w:t>
      </w:r>
      <w:r w:rsidR="009B47C0">
        <w:rPr>
          <w:lang w:eastAsia="es-ES"/>
        </w:rPr>
        <w:t>o cuando se trabaja con grandes volúmenes de datos o cuando se requiere optimizar la inferencia en CPU.</w:t>
      </w:r>
    </w:p>
    <w:p w14:paraId="304EA2B5" w14:textId="4F9121A4" w:rsidR="009B47C0" w:rsidRDefault="006978AB" w:rsidP="005A0517">
      <w:pPr>
        <w:rPr>
          <w:lang w:eastAsia="es-ES"/>
        </w:rPr>
      </w:pPr>
      <w:r>
        <w:rPr>
          <w:lang w:eastAsia="es-ES"/>
        </w:rPr>
        <w:t xml:space="preserve">En este TFM se ha optado por FAISS debido a los siguientes motivos diferenciales frente a Chroma. </w:t>
      </w:r>
    </w:p>
    <w:tbl>
      <w:tblPr>
        <w:tblStyle w:val="Tablaconcuadrcula"/>
        <w:tblW w:w="0" w:type="auto"/>
        <w:tblLook w:val="04A0" w:firstRow="1" w:lastRow="0" w:firstColumn="1" w:lastColumn="0" w:noHBand="0" w:noVBand="1"/>
      </w:tblPr>
      <w:tblGrid>
        <w:gridCol w:w="2881"/>
        <w:gridCol w:w="2881"/>
        <w:gridCol w:w="2882"/>
      </w:tblGrid>
      <w:tr w:rsidR="006978AB" w14:paraId="43A62962" w14:textId="77777777" w:rsidTr="00E21013">
        <w:tc>
          <w:tcPr>
            <w:tcW w:w="2881" w:type="dxa"/>
          </w:tcPr>
          <w:p w14:paraId="72F8055B" w14:textId="57735B43" w:rsidR="006978AB" w:rsidRDefault="006978AB" w:rsidP="00E21013">
            <w:pPr>
              <w:spacing w:after="0"/>
              <w:rPr>
                <w:lang w:eastAsia="es-ES"/>
              </w:rPr>
            </w:pPr>
            <w:r>
              <w:rPr>
                <w:lang w:eastAsia="es-ES"/>
              </w:rPr>
              <w:t>Criterios</w:t>
            </w:r>
          </w:p>
        </w:tc>
        <w:tc>
          <w:tcPr>
            <w:tcW w:w="2881" w:type="dxa"/>
          </w:tcPr>
          <w:p w14:paraId="2FF25EE8" w14:textId="77777777" w:rsidR="006978AB" w:rsidRDefault="006978AB" w:rsidP="00E21013">
            <w:pPr>
              <w:spacing w:after="0"/>
              <w:rPr>
                <w:lang w:eastAsia="es-ES"/>
              </w:rPr>
            </w:pPr>
            <w:r>
              <w:rPr>
                <w:lang w:eastAsia="es-ES"/>
              </w:rPr>
              <w:t>LLaMA 3 70B</w:t>
            </w:r>
          </w:p>
        </w:tc>
        <w:tc>
          <w:tcPr>
            <w:tcW w:w="2882" w:type="dxa"/>
          </w:tcPr>
          <w:p w14:paraId="002FC506" w14:textId="77777777" w:rsidR="006978AB" w:rsidRDefault="006978AB" w:rsidP="00E21013">
            <w:pPr>
              <w:spacing w:after="0"/>
              <w:rPr>
                <w:lang w:eastAsia="es-ES"/>
              </w:rPr>
            </w:pPr>
            <w:r>
              <w:rPr>
                <w:lang w:eastAsia="es-ES"/>
              </w:rPr>
              <w:t>llama3.2:latest</w:t>
            </w:r>
          </w:p>
        </w:tc>
      </w:tr>
      <w:tr w:rsidR="006978AB" w14:paraId="6347D796" w14:textId="77777777" w:rsidTr="00E21013">
        <w:tc>
          <w:tcPr>
            <w:tcW w:w="2881" w:type="dxa"/>
          </w:tcPr>
          <w:p w14:paraId="588E62E7" w14:textId="322669E1" w:rsidR="006978AB" w:rsidRDefault="006D1547" w:rsidP="00E21013">
            <w:pPr>
              <w:spacing w:after="0"/>
              <w:rPr>
                <w:lang w:eastAsia="es-ES"/>
              </w:rPr>
            </w:pPr>
            <w:r w:rsidRPr="006D1547">
              <w:rPr>
                <w:lang w:eastAsia="es-ES"/>
              </w:rPr>
              <w:t>Rendimiento en CPU</w:t>
            </w:r>
          </w:p>
        </w:tc>
        <w:tc>
          <w:tcPr>
            <w:tcW w:w="2881" w:type="dxa"/>
          </w:tcPr>
          <w:p w14:paraId="69751906" w14:textId="0FBA6E95" w:rsidR="006978AB" w:rsidRDefault="006D1547" w:rsidP="00E21013">
            <w:pPr>
              <w:spacing w:after="0"/>
              <w:rPr>
                <w:lang w:eastAsia="es-ES"/>
              </w:rPr>
            </w:pPr>
            <w:r w:rsidRPr="006D1547">
              <w:rPr>
                <w:lang w:eastAsia="es-ES"/>
              </w:rPr>
              <w:t>Alto (diseñado para eficiencia)</w:t>
            </w:r>
          </w:p>
        </w:tc>
        <w:tc>
          <w:tcPr>
            <w:tcW w:w="2882" w:type="dxa"/>
          </w:tcPr>
          <w:p w14:paraId="4C4DE49A" w14:textId="78B9FDAD" w:rsidR="006978AB" w:rsidRDefault="00735E01" w:rsidP="00E21013">
            <w:pPr>
              <w:spacing w:after="0"/>
              <w:rPr>
                <w:lang w:eastAsia="es-ES"/>
              </w:rPr>
            </w:pPr>
            <w:r w:rsidRPr="00735E01">
              <w:rPr>
                <w:lang w:eastAsia="es-ES"/>
              </w:rPr>
              <w:t>Bueno (pero menos optimizado)</w:t>
            </w:r>
          </w:p>
        </w:tc>
      </w:tr>
      <w:tr w:rsidR="006978AB" w14:paraId="0B56332D" w14:textId="77777777" w:rsidTr="00E21013">
        <w:tc>
          <w:tcPr>
            <w:tcW w:w="2881" w:type="dxa"/>
          </w:tcPr>
          <w:p w14:paraId="5626880E" w14:textId="2F3B6446" w:rsidR="006978AB" w:rsidRDefault="006D1547" w:rsidP="00E21013">
            <w:pPr>
              <w:spacing w:after="0"/>
              <w:rPr>
                <w:lang w:eastAsia="es-ES"/>
              </w:rPr>
            </w:pPr>
            <w:r w:rsidRPr="006D1547">
              <w:rPr>
                <w:lang w:eastAsia="es-ES"/>
              </w:rPr>
              <w:t>Escalabilidad</w:t>
            </w:r>
          </w:p>
        </w:tc>
        <w:tc>
          <w:tcPr>
            <w:tcW w:w="2881" w:type="dxa"/>
          </w:tcPr>
          <w:p w14:paraId="1F3E76E0" w14:textId="748D0C69" w:rsidR="006978AB" w:rsidRDefault="006D1547" w:rsidP="00E21013">
            <w:pPr>
              <w:spacing w:after="0"/>
              <w:rPr>
                <w:lang w:eastAsia="es-ES"/>
              </w:rPr>
            </w:pPr>
            <w:r w:rsidRPr="006D1547">
              <w:rPr>
                <w:lang w:eastAsia="es-ES"/>
              </w:rPr>
              <w:t>Excelente para grandes corpus</w:t>
            </w:r>
          </w:p>
        </w:tc>
        <w:tc>
          <w:tcPr>
            <w:tcW w:w="2882" w:type="dxa"/>
          </w:tcPr>
          <w:p w14:paraId="3A633788" w14:textId="144E2C5D" w:rsidR="006978AB" w:rsidRDefault="00735E01" w:rsidP="00E21013">
            <w:pPr>
              <w:spacing w:after="0"/>
              <w:rPr>
                <w:lang w:eastAsia="es-ES"/>
              </w:rPr>
            </w:pPr>
            <w:r w:rsidRPr="00735E01">
              <w:rPr>
                <w:lang w:eastAsia="es-ES"/>
              </w:rPr>
              <w:t>Limitado a cargas medias</w:t>
            </w:r>
          </w:p>
        </w:tc>
      </w:tr>
      <w:tr w:rsidR="006978AB" w14:paraId="51277314" w14:textId="77777777" w:rsidTr="00E21013">
        <w:tc>
          <w:tcPr>
            <w:tcW w:w="2881" w:type="dxa"/>
          </w:tcPr>
          <w:p w14:paraId="04F605DD" w14:textId="019DB28C" w:rsidR="006978AB" w:rsidRDefault="006D1547" w:rsidP="00E21013">
            <w:pPr>
              <w:spacing w:after="0"/>
              <w:rPr>
                <w:lang w:eastAsia="es-ES"/>
              </w:rPr>
            </w:pPr>
            <w:r w:rsidRPr="006D1547">
              <w:rPr>
                <w:lang w:eastAsia="es-ES"/>
              </w:rPr>
              <w:t>Control de indexación</w:t>
            </w:r>
          </w:p>
        </w:tc>
        <w:tc>
          <w:tcPr>
            <w:tcW w:w="2881" w:type="dxa"/>
          </w:tcPr>
          <w:p w14:paraId="6D4BB1D2" w14:textId="6EE67A34" w:rsidR="006978AB" w:rsidRDefault="006D1547" w:rsidP="00E21013">
            <w:pPr>
              <w:spacing w:after="0"/>
              <w:rPr>
                <w:lang w:eastAsia="es-ES"/>
              </w:rPr>
            </w:pPr>
            <w:r w:rsidRPr="006D1547">
              <w:rPr>
                <w:lang w:eastAsia="es-ES"/>
              </w:rPr>
              <w:t>Muy configurable</w:t>
            </w:r>
          </w:p>
        </w:tc>
        <w:tc>
          <w:tcPr>
            <w:tcW w:w="2882" w:type="dxa"/>
          </w:tcPr>
          <w:p w14:paraId="0BF1AA85" w14:textId="17885907" w:rsidR="006978AB" w:rsidRDefault="00735E01" w:rsidP="00E21013">
            <w:pPr>
              <w:spacing w:after="0"/>
              <w:rPr>
                <w:lang w:eastAsia="es-ES"/>
              </w:rPr>
            </w:pPr>
            <w:r w:rsidRPr="00735E01">
              <w:rPr>
                <w:lang w:eastAsia="es-ES"/>
              </w:rPr>
              <w:t>Más automatizado</w:t>
            </w:r>
          </w:p>
        </w:tc>
      </w:tr>
      <w:tr w:rsidR="006978AB" w14:paraId="69B1F3A6" w14:textId="77777777" w:rsidTr="00E21013">
        <w:tc>
          <w:tcPr>
            <w:tcW w:w="2881" w:type="dxa"/>
          </w:tcPr>
          <w:p w14:paraId="71769A08" w14:textId="2DB02725" w:rsidR="006978AB" w:rsidRDefault="006D1547" w:rsidP="00E21013">
            <w:pPr>
              <w:spacing w:after="0"/>
              <w:rPr>
                <w:lang w:eastAsia="es-ES"/>
              </w:rPr>
            </w:pPr>
            <w:r w:rsidRPr="006D1547">
              <w:rPr>
                <w:lang w:eastAsia="es-ES"/>
              </w:rPr>
              <w:t>Soporte comunitario</w:t>
            </w:r>
          </w:p>
        </w:tc>
        <w:tc>
          <w:tcPr>
            <w:tcW w:w="2881" w:type="dxa"/>
          </w:tcPr>
          <w:p w14:paraId="6E0027F4" w14:textId="54AB196A" w:rsidR="006978AB" w:rsidRDefault="006D1547" w:rsidP="00E21013">
            <w:pPr>
              <w:spacing w:after="0"/>
              <w:rPr>
                <w:lang w:eastAsia="es-ES"/>
              </w:rPr>
            </w:pPr>
            <w:r w:rsidRPr="006D1547">
              <w:rPr>
                <w:lang w:eastAsia="es-ES"/>
              </w:rPr>
              <w:t>Amplio y maduro</w:t>
            </w:r>
          </w:p>
        </w:tc>
        <w:tc>
          <w:tcPr>
            <w:tcW w:w="2882" w:type="dxa"/>
          </w:tcPr>
          <w:p w14:paraId="1709B002" w14:textId="4F17EBE1" w:rsidR="006978AB" w:rsidRDefault="00735E01" w:rsidP="00E21013">
            <w:pPr>
              <w:spacing w:after="0"/>
              <w:rPr>
                <w:lang w:eastAsia="es-ES"/>
              </w:rPr>
            </w:pPr>
            <w:r>
              <w:rPr>
                <w:lang w:eastAsia="es-ES"/>
              </w:rPr>
              <w:t>E</w:t>
            </w:r>
            <w:r w:rsidRPr="00735E01">
              <w:rPr>
                <w:lang w:eastAsia="es-ES"/>
              </w:rPr>
              <w:t>n crecimiento</w:t>
            </w:r>
          </w:p>
        </w:tc>
      </w:tr>
      <w:tr w:rsidR="006978AB" w14:paraId="33A7E7FF" w14:textId="77777777" w:rsidTr="00E21013">
        <w:tc>
          <w:tcPr>
            <w:tcW w:w="2881" w:type="dxa"/>
          </w:tcPr>
          <w:p w14:paraId="6ADD069C" w14:textId="228F79B0" w:rsidR="006978AB" w:rsidRDefault="006D1547" w:rsidP="00E21013">
            <w:pPr>
              <w:spacing w:after="0"/>
              <w:rPr>
                <w:lang w:eastAsia="es-ES"/>
              </w:rPr>
            </w:pPr>
            <w:r w:rsidRPr="006D1547">
              <w:rPr>
                <w:lang w:eastAsia="es-ES"/>
              </w:rPr>
              <w:t>Integración en LangChain</w:t>
            </w:r>
          </w:p>
        </w:tc>
        <w:tc>
          <w:tcPr>
            <w:tcW w:w="2881" w:type="dxa"/>
          </w:tcPr>
          <w:p w14:paraId="3C5390AC" w14:textId="6F6D1172" w:rsidR="006978AB" w:rsidRDefault="00735E01" w:rsidP="00E21013">
            <w:pPr>
              <w:spacing w:after="0"/>
              <w:rPr>
                <w:lang w:eastAsia="es-ES"/>
              </w:rPr>
            </w:pPr>
            <w:r w:rsidRPr="00735E01">
              <w:rPr>
                <w:lang w:eastAsia="es-ES"/>
              </w:rPr>
              <w:t>Total</w:t>
            </w:r>
          </w:p>
        </w:tc>
        <w:tc>
          <w:tcPr>
            <w:tcW w:w="2882" w:type="dxa"/>
          </w:tcPr>
          <w:p w14:paraId="6CE1F604" w14:textId="1E87CF23" w:rsidR="006978AB" w:rsidRDefault="00735E01" w:rsidP="00E21013">
            <w:pPr>
              <w:spacing w:after="0"/>
              <w:rPr>
                <w:lang w:eastAsia="es-ES"/>
              </w:rPr>
            </w:pPr>
            <w:r w:rsidRPr="00735E01">
              <w:rPr>
                <w:lang w:eastAsia="es-ES"/>
              </w:rPr>
              <w:t>Total</w:t>
            </w:r>
          </w:p>
        </w:tc>
      </w:tr>
    </w:tbl>
    <w:p w14:paraId="4B7BF4E2" w14:textId="1152B64E" w:rsidR="006978AB" w:rsidRDefault="006978AB" w:rsidP="006978AB">
      <w:pPr>
        <w:jc w:val="center"/>
      </w:pPr>
      <w:r w:rsidRPr="00B306B1">
        <w:rPr>
          <w:i/>
          <w:iCs/>
          <w:sz w:val="18"/>
          <w:szCs w:val="18"/>
        </w:rPr>
        <w:t xml:space="preserve">Tabla </w:t>
      </w:r>
      <w:r>
        <w:rPr>
          <w:i/>
          <w:iCs/>
          <w:sz w:val="18"/>
          <w:szCs w:val="18"/>
        </w:rPr>
        <w:t>4</w:t>
      </w:r>
      <w:r w:rsidRPr="00B306B1">
        <w:rPr>
          <w:i/>
          <w:iCs/>
          <w:sz w:val="18"/>
          <w:szCs w:val="18"/>
        </w:rPr>
        <w:t xml:space="preserve"> resume las principales diferencias entre </w:t>
      </w:r>
      <w:r>
        <w:rPr>
          <w:i/>
          <w:iCs/>
          <w:sz w:val="18"/>
          <w:szCs w:val="18"/>
        </w:rPr>
        <w:t>las dos búsquedas vectoriales</w:t>
      </w:r>
      <w:r>
        <w:t>.</w:t>
      </w:r>
    </w:p>
    <w:p w14:paraId="41EBAB49" w14:textId="77777777" w:rsidR="006978AB" w:rsidRPr="009966F2" w:rsidRDefault="006978AB" w:rsidP="005A0517">
      <w:pPr>
        <w:rPr>
          <w:lang w:eastAsia="es-ES"/>
        </w:rPr>
      </w:pPr>
    </w:p>
    <w:p w14:paraId="336B516D" w14:textId="33C8F48F" w:rsidR="00D45A7A" w:rsidRDefault="00D45A7A" w:rsidP="00D45A7A">
      <w:pPr>
        <w:rPr>
          <w:lang w:eastAsia="es-ES"/>
        </w:rPr>
      </w:pPr>
    </w:p>
    <w:p w14:paraId="19B07859" w14:textId="77777777" w:rsidR="009966F2" w:rsidRDefault="009966F2" w:rsidP="00D45A7A">
      <w:pPr>
        <w:rPr>
          <w:lang w:eastAsia="es-ES"/>
        </w:rPr>
      </w:pPr>
    </w:p>
    <w:p w14:paraId="4EB58182" w14:textId="77777777" w:rsidR="009966F2" w:rsidRDefault="009966F2" w:rsidP="00D45A7A">
      <w:pPr>
        <w:rPr>
          <w:lang w:eastAsia="es-ES"/>
        </w:rPr>
      </w:pPr>
    </w:p>
    <w:p w14:paraId="4CA4996F" w14:textId="77777777" w:rsidR="009966F2" w:rsidRDefault="009966F2" w:rsidP="00D45A7A">
      <w:pPr>
        <w:rPr>
          <w:lang w:eastAsia="es-ES"/>
        </w:rPr>
      </w:pPr>
    </w:p>
    <w:p w14:paraId="31D1E25B" w14:textId="77777777" w:rsidR="009966F2" w:rsidRPr="001334CA" w:rsidRDefault="009966F2" w:rsidP="00D45A7A">
      <w:pPr>
        <w:rPr>
          <w:lang w:eastAsia="es-ES"/>
        </w:rPr>
      </w:pPr>
    </w:p>
    <w:p w14:paraId="237CF56A" w14:textId="77777777" w:rsidR="00906358" w:rsidRDefault="00A973DB">
      <w:pPr>
        <w:rPr>
          <w:lang w:eastAsia="es-ES"/>
        </w:rPr>
      </w:pPr>
      <w:r>
        <w:br w:type="page"/>
      </w:r>
    </w:p>
    <w:p w14:paraId="0BDFB08A" w14:textId="77777777" w:rsidR="00906358" w:rsidRDefault="00A973DB" w:rsidP="009966F2">
      <w:pPr>
        <w:pStyle w:val="Ttulo1"/>
        <w:numPr>
          <w:ilvl w:val="0"/>
          <w:numId w:val="2"/>
        </w:numPr>
        <w:rPr>
          <w:lang w:eastAsia="es-ES"/>
        </w:rPr>
      </w:pPr>
      <w:bookmarkStart w:id="9" w:name="_Toc10030874"/>
      <w:bookmarkStart w:id="10" w:name="_Toc201488162"/>
      <w:bookmarkEnd w:id="9"/>
      <w:r>
        <w:rPr>
          <w:lang w:eastAsia="es-ES"/>
        </w:rPr>
        <w:lastRenderedPageBreak/>
        <w:t>Desarrollo del proyecto y resultados</w:t>
      </w:r>
      <w:bookmarkEnd w:id="10"/>
    </w:p>
    <w:p w14:paraId="1F84471F" w14:textId="77777777" w:rsidR="00906358" w:rsidRDefault="00A973DB">
      <w:r>
        <w:rPr>
          <w:lang w:eastAsia="es-ES"/>
        </w:rPr>
        <w:t xml:space="preserve">Habla sobre la estructura de este apartado. No todos los apartados serán necesarios, dependerá de cada trabajo. Tampoco es necesario que los títulos sean exactamente los que aparecen abajo.  </w:t>
      </w:r>
    </w:p>
    <w:p w14:paraId="30A93173" w14:textId="77777777" w:rsidR="00906358" w:rsidRDefault="00A973DB" w:rsidP="009966F2">
      <w:pPr>
        <w:pStyle w:val="Ttulo2"/>
        <w:numPr>
          <w:ilvl w:val="1"/>
          <w:numId w:val="2"/>
        </w:numPr>
      </w:pPr>
      <w:bookmarkStart w:id="11" w:name="_Toc10030875"/>
      <w:bookmarkStart w:id="12" w:name="_Toc201488163"/>
      <w:bookmarkEnd w:id="11"/>
      <w:r>
        <w:t>Metodología</w:t>
      </w:r>
      <w:bookmarkEnd w:id="12"/>
    </w:p>
    <w:p w14:paraId="65DAE3AA" w14:textId="77777777" w:rsidR="00906358" w:rsidRDefault="00A973DB">
      <w:r>
        <w:t xml:space="preserve">Al comienzo del trabajo se realiza un proceso de evaluación de las tareas que completen los objetivos propuestos. Se establece una planificación y la metodología de gestión se las tareas. Se recomienda realizar un diagrama de tareas con su evolución en cuanto al desempeño. </w:t>
      </w:r>
    </w:p>
    <w:p w14:paraId="195CD743" w14:textId="77777777" w:rsidR="00906358" w:rsidRDefault="00A973DB">
      <w:r>
        <w:t xml:space="preserve">                       </w:t>
      </w:r>
      <w:r>
        <w:rPr>
          <w:noProof/>
        </w:rPr>
        <w:drawing>
          <wp:inline distT="0" distB="0" distL="0" distR="0" wp14:anchorId="347BAC73" wp14:editId="07938915">
            <wp:extent cx="3964305" cy="1934845"/>
            <wp:effectExtent l="0" t="0" r="0" b="0"/>
            <wp:docPr id="3" name="Imagen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9"/>
                    <pic:cNvPicPr>
                      <a:picLocks noChangeAspect="1" noChangeArrowheads="1"/>
                    </pic:cNvPicPr>
                  </pic:nvPicPr>
                  <pic:blipFill>
                    <a:blip r:embed="rId9"/>
                    <a:stretch>
                      <a:fillRect/>
                    </a:stretch>
                  </pic:blipFill>
                  <pic:spPr bwMode="auto">
                    <a:xfrm>
                      <a:off x="0" y="0"/>
                      <a:ext cx="3964305" cy="1934845"/>
                    </a:xfrm>
                    <a:prstGeom prst="rect">
                      <a:avLst/>
                    </a:prstGeom>
                  </pic:spPr>
                </pic:pic>
              </a:graphicData>
            </a:graphic>
          </wp:inline>
        </w:drawing>
      </w:r>
    </w:p>
    <w:p w14:paraId="19BAEB67" w14:textId="77777777" w:rsidR="00906358" w:rsidRDefault="00A973DB">
      <w:pPr>
        <w:pStyle w:val="Descripcin"/>
      </w:pPr>
      <w:bookmarkStart w:id="13" w:name="_Toc63992251"/>
      <w:r>
        <w:t xml:space="preserve">Ilustración </w:t>
      </w:r>
      <w:r>
        <w:fldChar w:fldCharType="begin"/>
      </w:r>
      <w:r>
        <w:instrText>SEQ Ilustración \* ARABIC</w:instrText>
      </w:r>
      <w:r>
        <w:fldChar w:fldCharType="separate"/>
      </w:r>
      <w:r>
        <w:t>2</w:t>
      </w:r>
      <w:r>
        <w:fldChar w:fldCharType="end"/>
      </w:r>
      <w:bookmarkEnd w:id="13"/>
      <w:r>
        <w:t>. Cronograma de las tareas definidas. Elaboración propia. </w:t>
      </w:r>
    </w:p>
    <w:p w14:paraId="32E57B87" w14:textId="77777777" w:rsidR="00906358" w:rsidRDefault="00906358"/>
    <w:p w14:paraId="28C0AADC" w14:textId="77777777" w:rsidR="00906358" w:rsidRDefault="00A973DB" w:rsidP="009966F2">
      <w:pPr>
        <w:pStyle w:val="Ttulo2"/>
        <w:numPr>
          <w:ilvl w:val="1"/>
          <w:numId w:val="2"/>
        </w:numPr>
      </w:pPr>
      <w:bookmarkStart w:id="14" w:name="_Toc201488164"/>
      <w:r>
        <w:t>Planteamiento del problema</w:t>
      </w:r>
      <w:bookmarkEnd w:id="14"/>
    </w:p>
    <w:p w14:paraId="558C0BD6" w14:textId="55039D67" w:rsidR="00906358" w:rsidRDefault="0085674F" w:rsidP="009966F2">
      <w:pPr>
        <w:pStyle w:val="Ttulo2"/>
        <w:numPr>
          <w:ilvl w:val="1"/>
          <w:numId w:val="2"/>
        </w:numPr>
      </w:pPr>
      <w:bookmarkStart w:id="15" w:name="_Toc201488165"/>
      <w:r w:rsidRPr="0085674F">
        <w:t>Arquitectura general del sistema RAG</w:t>
      </w:r>
      <w:bookmarkEnd w:id="15"/>
    </w:p>
    <w:p w14:paraId="78AEFB4A" w14:textId="4D76100A" w:rsidR="00906358" w:rsidRDefault="0085674F">
      <w:r>
        <w:rPr>
          <w:lang w:eastAsia="es-ES"/>
        </w:rPr>
        <w:t>A continuación, se describe la construcción del sistema RAG (</w:t>
      </w:r>
      <w:r w:rsidR="0089129E" w:rsidRPr="0089129E">
        <w:rPr>
          <w:lang w:eastAsia="es-ES"/>
        </w:rPr>
        <w:t>Retrieval-Augmented Generation</w:t>
      </w:r>
      <w:r w:rsidR="0089129E">
        <w:rPr>
          <w:lang w:eastAsia="es-ES"/>
        </w:rPr>
        <w:t>) implenetado para este TFM, optimizado específicamente para su ejecución en CPU. El objetivo de esta arquitectura es permitir la recuperación semántica de documentos</w:t>
      </w:r>
      <w:r w:rsidR="008F21E4">
        <w:rPr>
          <w:lang w:eastAsia="es-ES"/>
        </w:rPr>
        <w:t xml:space="preserve"> relacionados con los proyectos financiados por la Unión Europea bajo el programa Horizon 2020</w:t>
      </w:r>
    </w:p>
    <w:p w14:paraId="6BEB41F6" w14:textId="77777777" w:rsidR="00906358" w:rsidRDefault="00A973DB" w:rsidP="009966F2">
      <w:pPr>
        <w:pStyle w:val="Ttulo2"/>
        <w:numPr>
          <w:ilvl w:val="1"/>
          <w:numId w:val="2"/>
        </w:numPr>
      </w:pPr>
      <w:bookmarkStart w:id="16" w:name="_Toc10030876"/>
      <w:bookmarkStart w:id="17" w:name="_Toc201488166"/>
      <w:bookmarkEnd w:id="16"/>
      <w:r>
        <w:t>Resultados</w:t>
      </w:r>
      <w:bookmarkEnd w:id="17"/>
    </w:p>
    <w:p w14:paraId="3B4E72C7" w14:textId="77777777" w:rsidR="00906358" w:rsidRDefault="00A973DB">
      <w:pPr>
        <w:jc w:val="left"/>
        <w:rPr>
          <w:lang w:eastAsia="es-ES"/>
        </w:rPr>
      </w:pPr>
      <w:r>
        <w:br w:type="page"/>
      </w:r>
    </w:p>
    <w:p w14:paraId="4B96123C" w14:textId="77777777" w:rsidR="00906358" w:rsidRDefault="00A973DB" w:rsidP="009966F2">
      <w:pPr>
        <w:pStyle w:val="Ttulo1"/>
        <w:numPr>
          <w:ilvl w:val="0"/>
          <w:numId w:val="2"/>
        </w:numPr>
        <w:rPr>
          <w:lang w:eastAsia="es-ES"/>
        </w:rPr>
      </w:pPr>
      <w:bookmarkStart w:id="18" w:name="_Toc201488167"/>
      <w:r>
        <w:rPr>
          <w:lang w:eastAsia="es-ES"/>
        </w:rPr>
        <w:lastRenderedPageBreak/>
        <w:t>Conclusión y trabajos futuros</w:t>
      </w:r>
      <w:bookmarkEnd w:id="18"/>
    </w:p>
    <w:p w14:paraId="57466EBF" w14:textId="77777777" w:rsidR="00906358" w:rsidRDefault="00A973DB">
      <w:pPr>
        <w:rPr>
          <w:lang w:eastAsia="es-ES"/>
        </w:rPr>
      </w:pPr>
      <w:r>
        <w:rPr>
          <w:lang w:eastAsia="es-ES"/>
        </w:rPr>
        <w:t>Especifica y resalta los resultados de la investigación o del desarrollo en relación con los objetivos planteados.</w:t>
      </w:r>
    </w:p>
    <w:p w14:paraId="44138541" w14:textId="77777777" w:rsidR="00906358" w:rsidRDefault="00A973DB">
      <w:pPr>
        <w:rPr>
          <w:lang w:eastAsia="es-ES"/>
        </w:rPr>
      </w:pPr>
      <w:r>
        <w:rPr>
          <w:lang w:eastAsia="es-ES"/>
        </w:rPr>
        <w:t>Habla sobre las las dificultades que te has encontrado y las perspectivas para el futuro de este trabajo.</w:t>
      </w:r>
      <w:r>
        <w:br w:type="page"/>
      </w:r>
    </w:p>
    <w:p w14:paraId="3BEBEFB9" w14:textId="77777777" w:rsidR="00906358" w:rsidRDefault="00A973DB" w:rsidP="009966F2">
      <w:pPr>
        <w:pStyle w:val="Ttulo1"/>
        <w:numPr>
          <w:ilvl w:val="0"/>
          <w:numId w:val="2"/>
        </w:numPr>
        <w:rPr>
          <w:lang w:eastAsia="es-ES"/>
        </w:rPr>
      </w:pPr>
      <w:bookmarkStart w:id="19" w:name="_Toc10030878"/>
      <w:bookmarkStart w:id="20" w:name="_Toc201488168"/>
      <w:bookmarkEnd w:id="19"/>
      <w:r>
        <w:rPr>
          <w:lang w:eastAsia="es-ES"/>
        </w:rPr>
        <w:lastRenderedPageBreak/>
        <w:t>Referencias</w:t>
      </w:r>
      <w:bookmarkEnd w:id="20"/>
    </w:p>
    <w:p w14:paraId="65584F44" w14:textId="77777777" w:rsidR="00906358" w:rsidRDefault="00A973DB">
      <w:r>
        <w:t xml:space="preserve">Para realizar la memoria del Trabajo Fin de Máster, se debe hacer uso de referencias bibliográficas externas con el fin de aportar mayor rigor en todas las etapas de desarrollo de trabajo. Además de incluir en el texto referencias y apoyarse de otros estudios, es </w:t>
      </w:r>
      <w:r>
        <w:rPr>
          <w:b/>
          <w:bCs/>
        </w:rPr>
        <w:t>importante</w:t>
      </w:r>
      <w:r>
        <w:t xml:space="preserve"> la manera y formatos para citar referencias. Por un lado, las referencias deberán ser incluidas en el texto, en un formato corto mostrando año y apellido de autor, por otro lado, se debe incluir esta misma cita en el apartado de referencias.</w:t>
      </w:r>
    </w:p>
    <w:p w14:paraId="07E5D35A" w14:textId="77777777" w:rsidR="00906358" w:rsidRDefault="00A973DB">
      <w:pPr>
        <w:rPr>
          <w:lang w:eastAsia="es-ES"/>
        </w:rPr>
      </w:pPr>
      <w:r>
        <w:rPr>
          <w:lang w:eastAsia="es-ES"/>
        </w:rPr>
        <w:t>La normativa a seguir para hacer referencias será APA.</w:t>
      </w:r>
    </w:p>
    <w:p w14:paraId="75721457" w14:textId="77777777" w:rsidR="00711CD5" w:rsidRPr="00E52290" w:rsidRDefault="00711CD5" w:rsidP="00711CD5">
      <w:pPr>
        <w:pStyle w:val="Prrafodelista"/>
        <w:numPr>
          <w:ilvl w:val="0"/>
          <w:numId w:val="13"/>
        </w:numPr>
        <w:rPr>
          <w:b/>
          <w:bCs/>
        </w:rPr>
      </w:pPr>
      <w:r>
        <w:t xml:space="preserve">Trabajo de referencia: </w:t>
      </w:r>
      <w:hyperlink r:id="rId10" w:history="1">
        <w:r w:rsidRPr="005E3A2A">
          <w:rPr>
            <w:rStyle w:val="Hipervnculo"/>
          </w:rPr>
          <w:t>https://www.mdpi.com/2504-2289/9/2/26</w:t>
        </w:r>
      </w:hyperlink>
      <w:r>
        <w:t xml:space="preserve"> </w:t>
      </w:r>
    </w:p>
    <w:p w14:paraId="34834CAF" w14:textId="77777777" w:rsidR="00711CD5" w:rsidRPr="00EF7B15" w:rsidRDefault="00711CD5" w:rsidP="00711CD5">
      <w:pPr>
        <w:numPr>
          <w:ilvl w:val="0"/>
          <w:numId w:val="13"/>
        </w:numPr>
        <w:suppressAutoHyphens w:val="0"/>
        <w:spacing w:after="160" w:line="259" w:lineRule="auto"/>
        <w:jc w:val="left"/>
        <w:rPr>
          <w:lang w:val="en-US"/>
        </w:rPr>
      </w:pPr>
      <w:r w:rsidRPr="0042532E">
        <w:rPr>
          <w:lang w:val="en-US"/>
        </w:rPr>
        <w:t xml:space="preserve">Wang, S., et al. (2022). </w:t>
      </w:r>
      <w:r w:rsidRPr="00EF7B15">
        <w:rPr>
          <w:i/>
          <w:iCs/>
          <w:lang w:val="en-US"/>
        </w:rPr>
        <w:t>Text Embeddings by Weakly-Supervised Contrastive Pre-training</w:t>
      </w:r>
      <w:r w:rsidRPr="00EF7B15">
        <w:rPr>
          <w:lang w:val="en-US"/>
        </w:rPr>
        <w:t xml:space="preserve">. arXiv preprint </w:t>
      </w:r>
      <w:hyperlink r:id="rId11" w:tgtFrame="_new" w:history="1">
        <w:r w:rsidRPr="00EF7B15">
          <w:rPr>
            <w:rStyle w:val="Hipervnculo"/>
            <w:lang w:val="en-US"/>
          </w:rPr>
          <w:t>arXiv:2212.03533</w:t>
        </w:r>
      </w:hyperlink>
      <w:r w:rsidRPr="00EF7B15">
        <w:rPr>
          <w:lang w:val="en-US"/>
        </w:rPr>
        <w:t>.</w:t>
      </w:r>
    </w:p>
    <w:p w14:paraId="2C21B1D0" w14:textId="77777777" w:rsidR="00711CD5" w:rsidRDefault="00711CD5" w:rsidP="00711CD5">
      <w:pPr>
        <w:numPr>
          <w:ilvl w:val="0"/>
          <w:numId w:val="13"/>
        </w:numPr>
        <w:suppressAutoHyphens w:val="0"/>
        <w:spacing w:after="160" w:line="259" w:lineRule="auto"/>
        <w:jc w:val="left"/>
        <w:rPr>
          <w:lang w:val="en-US"/>
        </w:rPr>
      </w:pPr>
      <w:r w:rsidRPr="00EF7B15">
        <w:rPr>
          <w:lang w:val="en-US"/>
        </w:rPr>
        <w:t xml:space="preserve">Reimers, N., &amp; Gurevych, I. (2019). </w:t>
      </w:r>
      <w:r w:rsidRPr="00EF7B15">
        <w:rPr>
          <w:i/>
          <w:iCs/>
          <w:lang w:val="en-US"/>
        </w:rPr>
        <w:t>Sentence-BERT: Sentence Embeddings using Siamese BERT-Networks</w:t>
      </w:r>
      <w:r w:rsidRPr="00EF7B15">
        <w:rPr>
          <w:lang w:val="en-US"/>
        </w:rPr>
        <w:t xml:space="preserve">. arXiv preprint </w:t>
      </w:r>
      <w:hyperlink r:id="rId12" w:tgtFrame="_new" w:history="1">
        <w:r w:rsidRPr="00EF7B15">
          <w:rPr>
            <w:rStyle w:val="Hipervnculo"/>
            <w:lang w:val="en-US"/>
          </w:rPr>
          <w:t>arXiv:1908.10084</w:t>
        </w:r>
      </w:hyperlink>
      <w:r w:rsidRPr="00EF7B15">
        <w:rPr>
          <w:lang w:val="en-US"/>
        </w:rPr>
        <w:t>.</w:t>
      </w:r>
    </w:p>
    <w:p w14:paraId="23AF430B" w14:textId="77777777" w:rsidR="00711CD5" w:rsidRPr="00EF7B15" w:rsidRDefault="00711CD5" w:rsidP="00711CD5">
      <w:pPr>
        <w:numPr>
          <w:ilvl w:val="0"/>
          <w:numId w:val="13"/>
        </w:numPr>
        <w:suppressAutoHyphens w:val="0"/>
        <w:spacing w:after="160" w:line="259" w:lineRule="auto"/>
        <w:jc w:val="left"/>
        <w:rPr>
          <w:lang w:val="en-US"/>
        </w:rPr>
      </w:pPr>
      <w:r>
        <w:rPr>
          <w:lang w:val="en-US"/>
        </w:rPr>
        <w:t xml:space="preserve">Ollama: </w:t>
      </w:r>
      <w:hyperlink r:id="rId13" w:history="1">
        <w:r w:rsidRPr="005E3A2A">
          <w:rPr>
            <w:rStyle w:val="Hipervnculo"/>
            <w:lang w:val="en-US"/>
          </w:rPr>
          <w:t>https://ollama.com/</w:t>
        </w:r>
      </w:hyperlink>
      <w:r>
        <w:rPr>
          <w:lang w:val="en-US"/>
        </w:rPr>
        <w:t xml:space="preserve"> </w:t>
      </w:r>
    </w:p>
    <w:p w14:paraId="15ABC59B" w14:textId="77777777" w:rsidR="00711CD5" w:rsidRPr="00EF7B15" w:rsidRDefault="00711CD5" w:rsidP="00711CD5">
      <w:pPr>
        <w:numPr>
          <w:ilvl w:val="0"/>
          <w:numId w:val="13"/>
        </w:numPr>
        <w:suppressAutoHyphens w:val="0"/>
        <w:spacing w:after="160" w:line="259" w:lineRule="auto"/>
        <w:jc w:val="left"/>
      </w:pPr>
      <w:r w:rsidRPr="00EF7B15">
        <w:t>HuggingFace Model Cards:</w:t>
      </w:r>
    </w:p>
    <w:p w14:paraId="79C87F28" w14:textId="77777777" w:rsidR="00711CD5" w:rsidRPr="00EF7B15" w:rsidRDefault="00711CD5" w:rsidP="00711CD5">
      <w:pPr>
        <w:numPr>
          <w:ilvl w:val="1"/>
          <w:numId w:val="13"/>
        </w:numPr>
        <w:suppressAutoHyphens w:val="0"/>
        <w:spacing w:after="160" w:line="259" w:lineRule="auto"/>
        <w:ind w:left="2124" w:hanging="1044"/>
        <w:jc w:val="left"/>
      </w:pPr>
      <w:r w:rsidRPr="00EF7B15">
        <w:t>intfloat/e5-small-v2</w:t>
      </w:r>
    </w:p>
    <w:p w14:paraId="1BC3160C" w14:textId="77777777" w:rsidR="00711CD5" w:rsidRPr="00EF7B15" w:rsidRDefault="00711CD5" w:rsidP="00711CD5">
      <w:pPr>
        <w:numPr>
          <w:ilvl w:val="1"/>
          <w:numId w:val="13"/>
        </w:numPr>
        <w:suppressAutoHyphens w:val="0"/>
        <w:spacing w:after="160" w:line="259" w:lineRule="auto"/>
        <w:jc w:val="left"/>
      </w:pPr>
      <w:r w:rsidRPr="00EF7B15">
        <w:t>sentence-transformers/paraphrase-MiniLM-L6-v2</w:t>
      </w:r>
    </w:p>
    <w:p w14:paraId="26318F38" w14:textId="77777777" w:rsidR="00711CD5" w:rsidRDefault="00711CD5" w:rsidP="00711CD5">
      <w:pPr>
        <w:numPr>
          <w:ilvl w:val="0"/>
          <w:numId w:val="13"/>
        </w:numPr>
        <w:suppressAutoHyphens w:val="0"/>
        <w:spacing w:after="160" w:line="259" w:lineRule="auto"/>
        <w:jc w:val="left"/>
        <w:rPr>
          <w:lang w:val="en-US"/>
        </w:rPr>
      </w:pPr>
      <w:r w:rsidRPr="00EF7B15">
        <w:rPr>
          <w:lang w:val="en-US"/>
        </w:rPr>
        <w:t xml:space="preserve">MTEB Leaderboard: </w:t>
      </w:r>
      <w:hyperlink r:id="rId14" w:history="1">
        <w:r w:rsidRPr="00EF7B15">
          <w:rPr>
            <w:rStyle w:val="Hipervnculo"/>
            <w:lang w:val="en-US"/>
          </w:rPr>
          <w:t>https://huggingface.co/spaces/mteb/leaderboard</w:t>
        </w:r>
      </w:hyperlink>
    </w:p>
    <w:p w14:paraId="56502E69" w14:textId="77777777" w:rsidR="00711CD5" w:rsidRPr="00894DD5" w:rsidRDefault="00711CD5" w:rsidP="00711CD5">
      <w:pPr>
        <w:pStyle w:val="Prrafodelista"/>
        <w:numPr>
          <w:ilvl w:val="0"/>
          <w:numId w:val="13"/>
        </w:numPr>
        <w:suppressAutoHyphens w:val="0"/>
        <w:spacing w:after="160" w:line="259" w:lineRule="auto"/>
        <w:jc w:val="left"/>
        <w:rPr>
          <w:lang w:val="en-US"/>
        </w:rPr>
      </w:pPr>
      <w:r w:rsidRPr="00894DD5">
        <w:rPr>
          <w:lang w:val="en-US"/>
        </w:rPr>
        <w:t xml:space="preserve">HuggingFace model card: </w:t>
      </w:r>
      <w:hyperlink r:id="rId15" w:history="1">
        <w:r w:rsidRPr="00894DD5">
          <w:rPr>
            <w:rStyle w:val="Hipervnculo"/>
            <w:lang w:val="en-US"/>
          </w:rPr>
          <w:t>https://huggingface.co/sentence-transformers/paraphrase-MiniLM-L6-v2</w:t>
        </w:r>
      </w:hyperlink>
      <w:r w:rsidRPr="00894DD5">
        <w:rPr>
          <w:lang w:val="en-US"/>
        </w:rPr>
        <w:t xml:space="preserve"> </w:t>
      </w:r>
    </w:p>
    <w:p w14:paraId="5D114E88" w14:textId="77777777" w:rsidR="00711CD5" w:rsidRPr="00894DD5" w:rsidRDefault="00711CD5" w:rsidP="00711CD5">
      <w:pPr>
        <w:pStyle w:val="Prrafodelista"/>
        <w:numPr>
          <w:ilvl w:val="0"/>
          <w:numId w:val="13"/>
        </w:numPr>
        <w:suppressAutoHyphens w:val="0"/>
        <w:spacing w:after="160" w:line="259" w:lineRule="auto"/>
        <w:jc w:val="left"/>
        <w:rPr>
          <w:lang w:val="en-US"/>
        </w:rPr>
      </w:pPr>
      <w:r w:rsidRPr="00894DD5">
        <w:rPr>
          <w:lang w:val="en-US"/>
        </w:rPr>
        <w:t xml:space="preserve">HuggingFace Hub: </w:t>
      </w:r>
      <w:hyperlink r:id="rId16" w:history="1">
        <w:r w:rsidRPr="00894DD5">
          <w:rPr>
            <w:rStyle w:val="Hipervnculo"/>
            <w:lang w:val="en-US"/>
          </w:rPr>
          <w:t>https://huggingface.co/intfloat/e5-small-v2</w:t>
        </w:r>
      </w:hyperlink>
      <w:r w:rsidRPr="00894DD5">
        <w:rPr>
          <w:lang w:val="en-US"/>
        </w:rPr>
        <w:t xml:space="preserve"> </w:t>
      </w:r>
    </w:p>
    <w:p w14:paraId="7BFE8FD1" w14:textId="77777777" w:rsidR="00711CD5" w:rsidRPr="002C6520" w:rsidRDefault="00711CD5" w:rsidP="00711CD5">
      <w:pPr>
        <w:pStyle w:val="Prrafodelista"/>
        <w:numPr>
          <w:ilvl w:val="0"/>
          <w:numId w:val="13"/>
        </w:numPr>
        <w:suppressAutoHyphens w:val="0"/>
        <w:spacing w:after="160" w:line="259" w:lineRule="auto"/>
        <w:jc w:val="left"/>
      </w:pPr>
      <w:r w:rsidRPr="002C6520">
        <w:t xml:space="preserve">LangChain documentation: </w:t>
      </w:r>
      <w:hyperlink r:id="rId17" w:history="1">
        <w:r w:rsidRPr="002C6520">
          <w:rPr>
            <w:rStyle w:val="Hipervnculo"/>
          </w:rPr>
          <w:t>https://docs.langchain.com</w:t>
        </w:r>
      </w:hyperlink>
      <w:r>
        <w:t xml:space="preserve"> </w:t>
      </w:r>
    </w:p>
    <w:p w14:paraId="6FE05203" w14:textId="77777777" w:rsidR="00711CD5" w:rsidRDefault="00711CD5" w:rsidP="00711CD5">
      <w:pPr>
        <w:pStyle w:val="Prrafodelista"/>
        <w:numPr>
          <w:ilvl w:val="0"/>
          <w:numId w:val="13"/>
        </w:numPr>
        <w:suppressAutoHyphens w:val="0"/>
        <w:spacing w:after="160" w:line="259" w:lineRule="auto"/>
        <w:jc w:val="left"/>
        <w:rPr>
          <w:lang w:val="en-US"/>
        </w:rPr>
      </w:pPr>
      <w:r w:rsidRPr="00894DD5">
        <w:rPr>
          <w:lang w:val="en-US"/>
        </w:rPr>
        <w:t xml:space="preserve"> LangChain Embedding Wrappers: </w:t>
      </w:r>
      <w:hyperlink r:id="rId18" w:history="1">
        <w:r w:rsidRPr="00894DD5">
          <w:rPr>
            <w:rStyle w:val="Hipervnculo"/>
            <w:lang w:val="en-US"/>
          </w:rPr>
          <w:t>https://docs.langchain.com/docs/integrations/text_embedding</w:t>
        </w:r>
      </w:hyperlink>
      <w:r w:rsidRPr="00894DD5">
        <w:rPr>
          <w:lang w:val="en-US"/>
        </w:rPr>
        <w:t xml:space="preserve"> </w:t>
      </w:r>
    </w:p>
    <w:p w14:paraId="0BB73E7F" w14:textId="77777777" w:rsidR="00711CD5" w:rsidRPr="00894DD5" w:rsidRDefault="00711CD5" w:rsidP="00711CD5">
      <w:pPr>
        <w:pStyle w:val="Prrafodelista"/>
        <w:numPr>
          <w:ilvl w:val="0"/>
          <w:numId w:val="13"/>
        </w:numPr>
        <w:suppressAutoHyphens w:val="0"/>
        <w:spacing w:after="160" w:line="259" w:lineRule="auto"/>
        <w:jc w:val="left"/>
        <w:rPr>
          <w:lang w:val="en-US"/>
        </w:rPr>
      </w:pPr>
      <w:r>
        <w:rPr>
          <w:lang w:val="en-US"/>
        </w:rPr>
        <w:t xml:space="preserve">FAISS: </w:t>
      </w:r>
      <w:hyperlink r:id="rId19" w:history="1">
        <w:r w:rsidRPr="005E3A2A">
          <w:rPr>
            <w:rStyle w:val="Hipervnculo"/>
            <w:lang w:val="en-US"/>
          </w:rPr>
          <w:t>https://github.com/facebookresearch/faiss</w:t>
        </w:r>
      </w:hyperlink>
      <w:r>
        <w:rPr>
          <w:lang w:val="en-US"/>
        </w:rPr>
        <w:t xml:space="preserve"> , </w:t>
      </w:r>
      <w:hyperlink r:id="rId20" w:history="1">
        <w:r w:rsidRPr="005E3A2A">
          <w:rPr>
            <w:rStyle w:val="Hipervnculo"/>
            <w:lang w:val="en-US"/>
          </w:rPr>
          <w:t>https://python.langchain.com/docs/integrations/vectorstores/</w:t>
        </w:r>
      </w:hyperlink>
      <w:r>
        <w:rPr>
          <w:lang w:val="en-US"/>
        </w:rPr>
        <w:t xml:space="preserve"> </w:t>
      </w:r>
    </w:p>
    <w:p w14:paraId="0AF90462" w14:textId="77777777" w:rsidR="00711CD5" w:rsidRPr="00711CD5" w:rsidRDefault="00711CD5">
      <w:pPr>
        <w:rPr>
          <w:lang w:val="en-US" w:eastAsia="es-ES"/>
        </w:rPr>
      </w:pPr>
    </w:p>
    <w:p w14:paraId="16E9C989" w14:textId="77777777" w:rsidR="00906358" w:rsidRPr="00711CD5" w:rsidRDefault="00A973DB">
      <w:pPr>
        <w:rPr>
          <w:lang w:val="en-US"/>
        </w:rPr>
      </w:pPr>
      <w:r w:rsidRPr="00711CD5">
        <w:rPr>
          <w:lang w:val="en-US"/>
        </w:rPr>
        <w:br w:type="page"/>
      </w:r>
    </w:p>
    <w:p w14:paraId="21E55C32" w14:textId="4092DB75" w:rsidR="00906358" w:rsidRDefault="00EA137B">
      <w:pPr>
        <w:pStyle w:val="Ttulo1"/>
        <w:numPr>
          <w:ilvl w:val="0"/>
          <w:numId w:val="0"/>
        </w:numPr>
        <w:spacing w:before="0" w:after="200"/>
        <w:ind w:left="360"/>
        <w:rPr>
          <w:lang w:eastAsia="es-ES"/>
        </w:rPr>
      </w:pPr>
      <w:bookmarkStart w:id="21" w:name="_Toc201488169"/>
      <w:r>
        <w:rPr>
          <w:lang w:eastAsia="es-ES"/>
        </w:rPr>
        <w:lastRenderedPageBreak/>
        <w:t>Apéndice I</w:t>
      </w:r>
      <w:bookmarkEnd w:id="21"/>
    </w:p>
    <w:p w14:paraId="5CF9FE27" w14:textId="7D981886" w:rsidR="00EA137B" w:rsidRDefault="00EA137B" w:rsidP="00EA137B">
      <w:pPr>
        <w:rPr>
          <w:lang w:eastAsia="es-ES"/>
        </w:rPr>
      </w:pPr>
    </w:p>
    <w:p w14:paraId="4EF1BE45" w14:textId="37BB0B99" w:rsidR="00EA137B" w:rsidRPr="00EA137B" w:rsidRDefault="0072474B" w:rsidP="00EA137B">
      <w:pPr>
        <w:rPr>
          <w:lang w:eastAsia="es-ES"/>
        </w:rPr>
      </w:pPr>
      <w:r>
        <w:rPr>
          <w:lang w:eastAsia="es-ES"/>
        </w:rPr>
        <w:t>E</w:t>
      </w:r>
      <w:r w:rsidRPr="0072474B">
        <w:rPr>
          <w:lang w:eastAsia="es-ES"/>
        </w:rPr>
        <w:t>l apéndice es un adjunto a</w:t>
      </w:r>
      <w:r>
        <w:rPr>
          <w:lang w:eastAsia="es-ES"/>
        </w:rPr>
        <w:t xml:space="preserve">l documento académico </w:t>
      </w:r>
      <w:r w:rsidRPr="0072474B">
        <w:rPr>
          <w:u w:val="single"/>
          <w:lang w:eastAsia="es-ES"/>
        </w:rPr>
        <w:t>de autoría propia</w:t>
      </w:r>
      <w:r w:rsidRPr="0072474B">
        <w:rPr>
          <w:lang w:eastAsia="es-ES"/>
        </w:rPr>
        <w:t xml:space="preserve">. </w:t>
      </w:r>
      <w:r w:rsidR="00A54EBE">
        <w:rPr>
          <w:lang w:eastAsia="es-ES"/>
        </w:rPr>
        <w:t xml:space="preserve">No es un documento independiente, pues no se entendería si no es en relación con el resto del trabajo. </w:t>
      </w:r>
      <w:r w:rsidRPr="0072474B">
        <w:rPr>
          <w:lang w:eastAsia="es-ES"/>
        </w:rPr>
        <w:t>Contiene información que</w:t>
      </w:r>
      <w:r>
        <w:rPr>
          <w:lang w:eastAsia="es-ES"/>
        </w:rPr>
        <w:t xml:space="preserve"> complementa o aclara la tesis y que se considera que</w:t>
      </w:r>
      <w:r w:rsidRPr="0072474B">
        <w:rPr>
          <w:lang w:eastAsia="es-ES"/>
        </w:rPr>
        <w:t xml:space="preserve"> es demasiado larga o detallada para incluirse en el texto principal. Dicha información podría incluir gráficos o tablas, listas de datos sin procesar, </w:t>
      </w:r>
      <w:r>
        <w:rPr>
          <w:lang w:eastAsia="es-ES"/>
        </w:rPr>
        <w:t>etc</w:t>
      </w:r>
      <w:r w:rsidRPr="0072474B">
        <w:rPr>
          <w:lang w:eastAsia="es-ES"/>
        </w:rPr>
        <w:t>.</w:t>
      </w:r>
    </w:p>
    <w:p w14:paraId="770EB251" w14:textId="77777777" w:rsidR="00906358" w:rsidRDefault="00906358">
      <w:pPr>
        <w:ind w:left="360"/>
        <w:rPr>
          <w:rFonts w:eastAsiaTheme="majorEastAsia"/>
          <w:color w:val="000000" w:themeColor="text1"/>
          <w:sz w:val="44"/>
          <w:szCs w:val="36"/>
          <w:lang w:eastAsia="es-ES"/>
        </w:rPr>
      </w:pPr>
    </w:p>
    <w:p w14:paraId="09DBCA8F" w14:textId="77777777" w:rsidR="00906358" w:rsidRDefault="00A973DB">
      <w:pPr>
        <w:ind w:left="360"/>
        <w:rPr>
          <w:rFonts w:eastAsiaTheme="majorEastAsia"/>
          <w:color w:val="000000" w:themeColor="text1"/>
          <w:sz w:val="44"/>
          <w:szCs w:val="36"/>
          <w:lang w:eastAsia="es-ES"/>
        </w:rPr>
      </w:pPr>
      <w:r>
        <w:br w:type="page"/>
      </w:r>
    </w:p>
    <w:p w14:paraId="4FF6909D" w14:textId="65616733" w:rsidR="00906358" w:rsidRDefault="00A973DB">
      <w:pPr>
        <w:pStyle w:val="Ttulo1"/>
        <w:numPr>
          <w:ilvl w:val="0"/>
          <w:numId w:val="0"/>
        </w:numPr>
        <w:spacing w:before="0" w:after="200"/>
        <w:ind w:left="360"/>
        <w:rPr>
          <w:lang w:eastAsia="es-ES"/>
        </w:rPr>
      </w:pPr>
      <w:bookmarkStart w:id="22" w:name="_Toc201488170"/>
      <w:r>
        <w:rPr>
          <w:lang w:eastAsia="es-ES"/>
        </w:rPr>
        <w:lastRenderedPageBreak/>
        <w:t>Anexos I</w:t>
      </w:r>
      <w:bookmarkEnd w:id="22"/>
    </w:p>
    <w:p w14:paraId="64C0F67A" w14:textId="59BC9630" w:rsidR="0072474B" w:rsidRPr="0042532E" w:rsidRDefault="0072474B" w:rsidP="0072474B">
      <w:pPr>
        <w:rPr>
          <w:lang w:val="en-US" w:eastAsia="es-ES"/>
        </w:rPr>
      </w:pPr>
    </w:p>
    <w:p w14:paraId="32DA908C" w14:textId="25A67182" w:rsidR="0072474B" w:rsidRDefault="001E36DB" w:rsidP="0072474B">
      <w:pPr>
        <w:rPr>
          <w:lang w:eastAsia="es-ES"/>
        </w:rPr>
      </w:pPr>
      <w:r>
        <w:rPr>
          <w:lang w:eastAsia="es-ES"/>
        </w:rPr>
        <w:t xml:space="preserve">Los anexos también contienen información adicional que se considera relevante para justificar las conclusiones del trabajo, pero, por lo general, </w:t>
      </w:r>
      <w:r w:rsidRPr="00A54EBE">
        <w:rPr>
          <w:u w:val="single"/>
          <w:lang w:eastAsia="es-ES"/>
        </w:rPr>
        <w:t>el autor de contenido del anexo es distinto al autor del trabajo</w:t>
      </w:r>
      <w:r>
        <w:rPr>
          <w:lang w:eastAsia="es-ES"/>
        </w:rPr>
        <w:t xml:space="preserve">. </w:t>
      </w:r>
      <w:r w:rsidR="00A54EBE">
        <w:rPr>
          <w:lang w:eastAsia="es-ES"/>
        </w:rPr>
        <w:t xml:space="preserve">Suele ser un documento independiente del trabajo. </w:t>
      </w:r>
      <w:r>
        <w:rPr>
          <w:lang w:eastAsia="es-ES"/>
        </w:rPr>
        <w:t>Pueden ser tablas de datos, imágenes, etc. Es necesario incluir las referencias de los documentos de donde procedan.</w:t>
      </w:r>
    </w:p>
    <w:p w14:paraId="0AC3AE03" w14:textId="18640CB8" w:rsidR="00735E01" w:rsidRDefault="00735E01" w:rsidP="0072474B">
      <w:pPr>
        <w:rPr>
          <w:lang w:eastAsia="es-ES"/>
        </w:rPr>
      </w:pPr>
    </w:p>
    <w:p w14:paraId="6E9886A4" w14:textId="77777777" w:rsidR="00735E01" w:rsidRDefault="00735E01" w:rsidP="0072474B">
      <w:pPr>
        <w:rPr>
          <w:lang w:eastAsia="es-ES"/>
        </w:rPr>
      </w:pPr>
    </w:p>
    <w:p w14:paraId="1D905068" w14:textId="77777777" w:rsidR="00735E01" w:rsidRPr="0072474B" w:rsidRDefault="00735E01" w:rsidP="0072474B">
      <w:pPr>
        <w:rPr>
          <w:lang w:eastAsia="es-ES"/>
        </w:rPr>
      </w:pPr>
    </w:p>
    <w:sectPr w:rsidR="00735E01" w:rsidRPr="0072474B">
      <w:headerReference w:type="even" r:id="rId21"/>
      <w:headerReference w:type="default" r:id="rId22"/>
      <w:footerReference w:type="even" r:id="rId23"/>
      <w:footerReference w:type="default" r:id="rId24"/>
      <w:pgSz w:w="11906" w:h="16838"/>
      <w:pgMar w:top="2492" w:right="1701" w:bottom="1244" w:left="1701"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C2A260" w14:textId="77777777" w:rsidR="000F7B52" w:rsidRDefault="000F7B52">
      <w:pPr>
        <w:spacing w:after="0" w:line="240" w:lineRule="auto"/>
      </w:pPr>
      <w:r>
        <w:separator/>
      </w:r>
    </w:p>
  </w:endnote>
  <w:endnote w:type="continuationSeparator" w:id="0">
    <w:p w14:paraId="56EA0A6F" w14:textId="77777777" w:rsidR="000F7B52" w:rsidRDefault="000F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ohit Devanagari">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460AB" w14:textId="2E727461" w:rsidR="00906358" w:rsidRDefault="00711CD5">
    <w:pPr>
      <w:pStyle w:val="Piedepgina"/>
    </w:pPr>
    <w:r>
      <w:rPr>
        <w:noProof/>
      </w:rPr>
      <w:pict w14:anchorId="619BBB6F">
        <v:rect id="Cuadro de texto 6_2" o:spid="_x0000_s1026" style="position:absolute;left:0;text-align:left;margin-left:469.05pt;margin-top:23.05pt;width:54.3pt;height:23.25pt;z-index:-5033164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" filled="f" stroked="f" strokeweight=".18mm">
          <v:textbox>
            <w:txbxContent>
              <w:sdt>
                <w:sdtPr>
                  <w:id w:val="1323943781"/>
                  <w:docPartObj>
                    <w:docPartGallery w:val="Page Numbers (Bottom of Page)"/>
                    <w:docPartUnique/>
                  </w:docPartObj>
                </w:sdtPr>
                <w:sdtEndPr/>
                <w:sdtContent>
                  <w:p w14:paraId="6963DEDD" w14:textId="77777777" w:rsidR="00906358" w:rsidRDefault="00A973DB">
                    <w:pPr>
                      <w:pStyle w:val="Contenidodelmarco"/>
                      <w:spacing w:after="0"/>
                      <w:contextualSpacing/>
                      <w:rPr>
                        <w:color w:val="333333"/>
                        <w:highlight w:val="white"/>
                      </w:rPr>
                    </w:pPr>
                    <w:r>
                      <w:rPr>
                        <w:color w:val="333333"/>
                        <w:sz w:val="18"/>
                        <w:highlight w:val="white"/>
                      </w:rPr>
                      <w:fldChar w:fldCharType="begin"/>
                    </w:r>
                    <w:r>
                      <w:rPr>
                        <w:color w:val="333333"/>
                        <w:sz w:val="18"/>
                        <w:highlight w:val="white"/>
                      </w:rPr>
                      <w:instrText>PAGE</w:instrText>
                    </w:r>
                    <w:r>
                      <w:rPr>
                        <w:color w:val="333333"/>
                        <w:sz w:val="18"/>
                        <w:highlight w:val="white"/>
                      </w:rPr>
                      <w:fldChar w:fldCharType="separate"/>
                    </w:r>
                    <w:r>
                      <w:rPr>
                        <w:color w:val="333333"/>
                        <w:sz w:val="18"/>
                        <w:highlight w:val="white"/>
                      </w:rPr>
                      <w:t>14</w:t>
                    </w:r>
                    <w:r>
                      <w:rPr>
                        <w:color w:val="333333"/>
                        <w:sz w:val="18"/>
                        <w:highlight w:val="white"/>
                      </w:rPr>
                      <w:fldChar w:fldCharType="end"/>
                    </w:r>
                    <w:r>
                      <w:rPr>
                        <w:color w:val="333333"/>
                        <w:sz w:val="18"/>
                        <w:highlight w:val="white"/>
                      </w:rPr>
                      <w:t xml:space="preserve"> de </w:t>
                    </w:r>
                    <w:r>
                      <w:rPr>
                        <w:color w:val="333333"/>
                        <w:sz w:val="18"/>
                        <w:highlight w:val="white"/>
                      </w:rPr>
                      <w:fldChar w:fldCharType="begin"/>
                    </w:r>
                    <w:r>
                      <w:rPr>
                        <w:color w:val="333333"/>
                        <w:sz w:val="18"/>
                        <w:highlight w:val="white"/>
                      </w:rPr>
                      <w:instrText>NUMPAGES</w:instrText>
                    </w:r>
                    <w:r>
                      <w:rPr>
                        <w:color w:val="333333"/>
                        <w:sz w:val="18"/>
                        <w:highlight w:val="white"/>
                      </w:rPr>
                      <w:fldChar w:fldCharType="separate"/>
                    </w:r>
                    <w:r>
                      <w:rPr>
                        <w:color w:val="333333"/>
                        <w:sz w:val="18"/>
                        <w:highlight w:val="white"/>
                      </w:rPr>
                      <w:t>14</w:t>
                    </w:r>
                    <w:r>
                      <w:rPr>
                        <w:color w:val="333333"/>
                        <w:sz w:val="18"/>
                        <w:highlight w:val="white"/>
                      </w:rPr>
                      <w:fldChar w:fldCharType="end"/>
                    </w:r>
                  </w:p>
                </w:sdtContent>
              </w:sdt>
            </w:txbxContent>
          </v:textbox>
          <w10:wrap anchorx="page"/>
        </v: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F16C6" w14:textId="7C0F5534" w:rsidR="00906358" w:rsidRDefault="00711CD5">
    <w:pPr>
      <w:pStyle w:val="Piedepgina"/>
    </w:pPr>
    <w:r>
      <w:rPr>
        <w:noProof/>
      </w:rPr>
      <w:pict w14:anchorId="2F9B8378">
        <v:rect id="Cuadro de texto 6_0" o:spid="_x0000_s1025" style="position:absolute;left:0;text-align:left;margin-left:469.05pt;margin-top:23.05pt;width:54.3pt;height:23.25pt;z-index:-503316467;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" filled="f" stroked="f" strokeweight=".18mm">
          <v:textbox>
            <w:txbxContent>
              <w:sdt>
                <w:sdtPr>
                  <w:id w:val="467964983"/>
                  <w:docPartObj>
                    <w:docPartGallery w:val="Page Numbers (Bottom of Page)"/>
                    <w:docPartUnique/>
                  </w:docPartObj>
                </w:sdtPr>
                <w:sdtEndPr/>
                <w:sdtContent>
                  <w:p w14:paraId="6D5C3B55" w14:textId="77777777" w:rsidR="00906358" w:rsidRDefault="00A973DB">
                    <w:pPr>
                      <w:pStyle w:val="Contenidodelmarco"/>
                      <w:spacing w:after="0"/>
                      <w:contextualSpacing/>
                      <w:rPr>
                        <w:color w:val="333333"/>
                        <w:highlight w:val="white"/>
                      </w:rPr>
                    </w:pPr>
                    <w:r>
                      <w:rPr>
                        <w:color w:val="333333"/>
                        <w:sz w:val="18"/>
                        <w:highlight w:val="white"/>
                      </w:rPr>
                      <w:fldChar w:fldCharType="begin"/>
                    </w:r>
                    <w:r>
                      <w:rPr>
                        <w:color w:val="333333"/>
                        <w:sz w:val="18"/>
                        <w:highlight w:val="white"/>
                      </w:rPr>
                      <w:instrText>PAGE</w:instrText>
                    </w:r>
                    <w:r>
                      <w:rPr>
                        <w:color w:val="333333"/>
                        <w:sz w:val="18"/>
                        <w:highlight w:val="white"/>
                      </w:rPr>
                      <w:fldChar w:fldCharType="separate"/>
                    </w:r>
                    <w:r>
                      <w:rPr>
                        <w:color w:val="333333"/>
                        <w:sz w:val="18"/>
                        <w:highlight w:val="white"/>
                      </w:rPr>
                      <w:t>13</w:t>
                    </w:r>
                    <w:r>
                      <w:rPr>
                        <w:color w:val="333333"/>
                        <w:sz w:val="18"/>
                        <w:highlight w:val="white"/>
                      </w:rPr>
                      <w:fldChar w:fldCharType="end"/>
                    </w:r>
                    <w:r>
                      <w:rPr>
                        <w:color w:val="333333"/>
                        <w:sz w:val="18"/>
                        <w:highlight w:val="white"/>
                      </w:rPr>
                      <w:t xml:space="preserve"> de </w:t>
                    </w:r>
                    <w:r>
                      <w:rPr>
                        <w:color w:val="333333"/>
                        <w:sz w:val="18"/>
                        <w:highlight w:val="white"/>
                      </w:rPr>
                      <w:fldChar w:fldCharType="begin"/>
                    </w:r>
                    <w:r>
                      <w:rPr>
                        <w:color w:val="333333"/>
                        <w:sz w:val="18"/>
                        <w:highlight w:val="white"/>
                      </w:rPr>
                      <w:instrText>NUMPAGES</w:instrText>
                    </w:r>
                    <w:r>
                      <w:rPr>
                        <w:color w:val="333333"/>
                        <w:sz w:val="18"/>
                        <w:highlight w:val="white"/>
                      </w:rPr>
                      <w:fldChar w:fldCharType="separate"/>
                    </w:r>
                    <w:r>
                      <w:rPr>
                        <w:color w:val="333333"/>
                        <w:sz w:val="18"/>
                        <w:highlight w:val="white"/>
                      </w:rPr>
                      <w:t>14</w:t>
                    </w:r>
                    <w:r>
                      <w:rPr>
                        <w:color w:val="333333"/>
                        <w:sz w:val="18"/>
                        <w:highlight w:val="white"/>
                      </w:rPr>
                      <w:fldChar w:fldCharType="end"/>
                    </w:r>
                  </w:p>
                </w:sdtContent>
              </w:sdt>
            </w:txbxContent>
          </v:textbox>
          <w10:wrap anchorx="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B067AB" w14:textId="77777777" w:rsidR="000F7B52" w:rsidRDefault="000F7B52">
      <w:pPr>
        <w:spacing w:after="0" w:line="240" w:lineRule="auto"/>
      </w:pPr>
      <w:r>
        <w:separator/>
      </w:r>
    </w:p>
  </w:footnote>
  <w:footnote w:type="continuationSeparator" w:id="0">
    <w:p w14:paraId="699B95C6" w14:textId="77777777" w:rsidR="000F7B52" w:rsidRDefault="000F7B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9DFCF" w14:textId="77777777" w:rsidR="00906358" w:rsidRDefault="00A973DB">
    <w:pPr>
      <w:pStyle w:val="Cabeceraizquierda"/>
    </w:pPr>
    <w:r>
      <w:rPr>
        <w:noProof/>
      </w:rPr>
      <w:drawing>
        <wp:anchor distT="0" distB="0" distL="0" distR="0" simplePos="0" relativeHeight="29" behindDoc="1" locked="0" layoutInCell="1" allowOverlap="1" wp14:anchorId="56432DAE" wp14:editId="6A3C5F00">
          <wp:simplePos x="0" y="0"/>
          <wp:positionH relativeFrom="column">
            <wp:posOffset>-720090</wp:posOffset>
          </wp:positionH>
          <wp:positionV relativeFrom="paragraph">
            <wp:posOffset>-71120</wp:posOffset>
          </wp:positionV>
          <wp:extent cx="1644650" cy="822325"/>
          <wp:effectExtent l="0" t="0" r="0" b="0"/>
          <wp:wrapNone/>
          <wp:docPr id="4"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pic:cNvPicPr>
                    <a:picLocks noChangeAspect="1" noChangeArrowheads="1"/>
                  </pic:cNvPicPr>
                </pic:nvPicPr>
                <pic:blipFill>
                  <a:blip r:embed="rId1"/>
                  <a:stretch>
                    <a:fillRect/>
                  </a:stretch>
                </pic:blipFill>
                <pic:spPr bwMode="auto">
                  <a:xfrm>
                    <a:off x="0" y="0"/>
                    <a:ext cx="1644650" cy="8223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1A4D30" w14:textId="77777777" w:rsidR="00906358" w:rsidRDefault="00A973DB">
    <w:pPr>
      <w:pStyle w:val="Encabezado"/>
    </w:pPr>
    <w:r>
      <w:rPr>
        <w:noProof/>
      </w:rPr>
      <w:drawing>
        <wp:anchor distT="0" distB="0" distL="0" distR="0" simplePos="0" relativeHeight="7" behindDoc="1" locked="0" layoutInCell="1" allowOverlap="1" wp14:anchorId="29156755" wp14:editId="3529E3AC">
          <wp:simplePos x="0" y="0"/>
          <wp:positionH relativeFrom="column">
            <wp:posOffset>-713105</wp:posOffset>
          </wp:positionH>
          <wp:positionV relativeFrom="paragraph">
            <wp:posOffset>-71120</wp:posOffset>
          </wp:positionV>
          <wp:extent cx="1644650" cy="822325"/>
          <wp:effectExtent l="0" t="0" r="0" b="0"/>
          <wp:wrapNone/>
          <wp:docPr id="5"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pic:cNvPicPr>
                    <a:picLocks noChangeAspect="1" noChangeArrowheads="1"/>
                  </pic:cNvPicPr>
                </pic:nvPicPr>
                <pic:blipFill>
                  <a:blip r:embed="rId1"/>
                  <a:stretch>
                    <a:fillRect/>
                  </a:stretch>
                </pic:blipFill>
                <pic:spPr bwMode="auto">
                  <a:xfrm>
                    <a:off x="0" y="0"/>
                    <a:ext cx="1644650" cy="8223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0132B"/>
    <w:multiLevelType w:val="hybridMultilevel"/>
    <w:tmpl w:val="42424762"/>
    <w:lvl w:ilvl="0" w:tplc="B4F22358">
      <w:start w:val="3"/>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B045AE"/>
    <w:multiLevelType w:val="hybridMultilevel"/>
    <w:tmpl w:val="94EA46A6"/>
    <w:lvl w:ilvl="0" w:tplc="70DADBBE">
      <w:start w:val="4"/>
      <w:numFmt w:val="bullet"/>
      <w:lvlText w:val="-"/>
      <w:lvlJc w:val="left"/>
      <w:pPr>
        <w:ind w:left="1584" w:hanging="360"/>
      </w:pPr>
      <w:rPr>
        <w:rFonts w:ascii="Arial" w:eastAsiaTheme="minorHAnsi" w:hAnsi="Arial" w:cs="Arial" w:hint="default"/>
      </w:rPr>
    </w:lvl>
    <w:lvl w:ilvl="1" w:tplc="0C0A0003" w:tentative="1">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2" w15:restartNumberingAfterBreak="0">
    <w:nsid w:val="0B446C63"/>
    <w:multiLevelType w:val="multilevel"/>
    <w:tmpl w:val="B914A634"/>
    <w:lvl w:ilvl="0">
      <w:start w:val="1"/>
      <w:numFmt w:val="decimal"/>
      <w:pStyle w:val="Ttulo1"/>
      <w:lvlText w:val="%1."/>
      <w:lvlJc w:val="left"/>
      <w:pPr>
        <w:tabs>
          <w:tab w:val="num" w:pos="0"/>
        </w:tabs>
        <w:ind w:left="360" w:hanging="360"/>
      </w:pPr>
    </w:lvl>
    <w:lvl w:ilvl="1">
      <w:start w:val="1"/>
      <w:numFmt w:val="decimal"/>
      <w:pStyle w:val="Ttulo2"/>
      <w:lvlText w:val="%1.%2."/>
      <w:lvlJc w:val="left"/>
      <w:pPr>
        <w:tabs>
          <w:tab w:val="num" w:pos="0"/>
        </w:tabs>
        <w:ind w:left="792" w:hanging="432"/>
      </w:pPr>
    </w:lvl>
    <w:lvl w:ilvl="2">
      <w:start w:val="1"/>
      <w:numFmt w:val="decimal"/>
      <w:pStyle w:val="Ttulo3"/>
      <w:lvlText w:val="%1.%2.%3."/>
      <w:lvlJc w:val="left"/>
      <w:pPr>
        <w:tabs>
          <w:tab w:val="num" w:pos="0"/>
        </w:tabs>
        <w:ind w:left="1224" w:hanging="504"/>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27E2C26"/>
    <w:multiLevelType w:val="hybridMultilevel"/>
    <w:tmpl w:val="78D05F80"/>
    <w:lvl w:ilvl="0" w:tplc="B7E09BE8">
      <w:start w:val="3"/>
      <w:numFmt w:val="decimal"/>
      <w:lvlText w:val="%1."/>
      <w:lvlJc w:val="left"/>
      <w:pPr>
        <w:ind w:left="1080" w:hanging="72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FD46D89"/>
    <w:multiLevelType w:val="multilevel"/>
    <w:tmpl w:val="08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9C00CF4"/>
    <w:multiLevelType w:val="hybridMultilevel"/>
    <w:tmpl w:val="E97CC010"/>
    <w:lvl w:ilvl="0" w:tplc="C8981702">
      <w:start w:val="3"/>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01455FF"/>
    <w:multiLevelType w:val="multilevel"/>
    <w:tmpl w:val="08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15:restartNumberingAfterBreak="0">
    <w:nsid w:val="50CF5460"/>
    <w:multiLevelType w:val="multilevel"/>
    <w:tmpl w:val="08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8" w15:restartNumberingAfterBreak="0">
    <w:nsid w:val="579252F5"/>
    <w:multiLevelType w:val="multilevel"/>
    <w:tmpl w:val="8564E4D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5BF63DED"/>
    <w:multiLevelType w:val="hybridMultilevel"/>
    <w:tmpl w:val="E1F61B0C"/>
    <w:lvl w:ilvl="0" w:tplc="A2E0FD4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F645840"/>
    <w:multiLevelType w:val="multilevel"/>
    <w:tmpl w:val="90A45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416FAA"/>
    <w:multiLevelType w:val="multilevel"/>
    <w:tmpl w:val="49B4E66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7EE740D2"/>
    <w:multiLevelType w:val="multilevel"/>
    <w:tmpl w:val="08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552740668">
    <w:abstractNumId w:val="2"/>
  </w:num>
  <w:num w:numId="2" w16cid:durableId="1035808087">
    <w:abstractNumId w:val="6"/>
  </w:num>
  <w:num w:numId="3" w16cid:durableId="789203065">
    <w:abstractNumId w:val="11"/>
  </w:num>
  <w:num w:numId="4" w16cid:durableId="619260720">
    <w:abstractNumId w:val="8"/>
  </w:num>
  <w:num w:numId="5" w16cid:durableId="1834565144">
    <w:abstractNumId w:val="9"/>
  </w:num>
  <w:num w:numId="6" w16cid:durableId="1921717326">
    <w:abstractNumId w:val="1"/>
  </w:num>
  <w:num w:numId="7" w16cid:durableId="337538027">
    <w:abstractNumId w:val="3"/>
  </w:num>
  <w:num w:numId="8" w16cid:durableId="1998992519">
    <w:abstractNumId w:val="5"/>
  </w:num>
  <w:num w:numId="9" w16cid:durableId="2025664497">
    <w:abstractNumId w:val="4"/>
  </w:num>
  <w:num w:numId="10" w16cid:durableId="697967919">
    <w:abstractNumId w:val="7"/>
  </w:num>
  <w:num w:numId="11" w16cid:durableId="1669937491">
    <w:abstractNumId w:val="0"/>
  </w:num>
  <w:num w:numId="12" w16cid:durableId="2007392892">
    <w:abstractNumId w:val="12"/>
  </w:num>
  <w:num w:numId="13" w16cid:durableId="12851173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06358"/>
    <w:rsid w:val="000069A3"/>
    <w:rsid w:val="00014BDB"/>
    <w:rsid w:val="00075E9E"/>
    <w:rsid w:val="00092F02"/>
    <w:rsid w:val="0009523F"/>
    <w:rsid w:val="000B4C0B"/>
    <w:rsid w:val="000D422C"/>
    <w:rsid w:val="000F0874"/>
    <w:rsid w:val="000F7B52"/>
    <w:rsid w:val="001050E3"/>
    <w:rsid w:val="001167E0"/>
    <w:rsid w:val="0012741C"/>
    <w:rsid w:val="001334CA"/>
    <w:rsid w:val="001778D5"/>
    <w:rsid w:val="001B6DFC"/>
    <w:rsid w:val="001E36DB"/>
    <w:rsid w:val="0023214D"/>
    <w:rsid w:val="00233E81"/>
    <w:rsid w:val="00287371"/>
    <w:rsid w:val="00292D64"/>
    <w:rsid w:val="002B1AA1"/>
    <w:rsid w:val="002D782E"/>
    <w:rsid w:val="00302440"/>
    <w:rsid w:val="003424CA"/>
    <w:rsid w:val="00366865"/>
    <w:rsid w:val="00377F4D"/>
    <w:rsid w:val="003804E1"/>
    <w:rsid w:val="00387D67"/>
    <w:rsid w:val="0039393E"/>
    <w:rsid w:val="003A3157"/>
    <w:rsid w:val="003A31A9"/>
    <w:rsid w:val="003A6CB5"/>
    <w:rsid w:val="0042532E"/>
    <w:rsid w:val="00433BBC"/>
    <w:rsid w:val="00470C0B"/>
    <w:rsid w:val="004723CC"/>
    <w:rsid w:val="004830D8"/>
    <w:rsid w:val="00494A40"/>
    <w:rsid w:val="004C4BCE"/>
    <w:rsid w:val="004F2368"/>
    <w:rsid w:val="004F46C6"/>
    <w:rsid w:val="00502448"/>
    <w:rsid w:val="00527EC4"/>
    <w:rsid w:val="0056639C"/>
    <w:rsid w:val="005A0517"/>
    <w:rsid w:val="005E18C0"/>
    <w:rsid w:val="00650C16"/>
    <w:rsid w:val="006623EE"/>
    <w:rsid w:val="00693DF3"/>
    <w:rsid w:val="006978AB"/>
    <w:rsid w:val="006D1547"/>
    <w:rsid w:val="00710079"/>
    <w:rsid w:val="00710F0B"/>
    <w:rsid w:val="00711CD5"/>
    <w:rsid w:val="0072179D"/>
    <w:rsid w:val="0072474B"/>
    <w:rsid w:val="00735E01"/>
    <w:rsid w:val="00755E68"/>
    <w:rsid w:val="0076472E"/>
    <w:rsid w:val="00771ECB"/>
    <w:rsid w:val="007C1010"/>
    <w:rsid w:val="007C5493"/>
    <w:rsid w:val="007C7D8D"/>
    <w:rsid w:val="007E3C52"/>
    <w:rsid w:val="00800ED1"/>
    <w:rsid w:val="008021C1"/>
    <w:rsid w:val="0084639A"/>
    <w:rsid w:val="0085674F"/>
    <w:rsid w:val="0089129E"/>
    <w:rsid w:val="008921BA"/>
    <w:rsid w:val="008F21E4"/>
    <w:rsid w:val="00904797"/>
    <w:rsid w:val="00906358"/>
    <w:rsid w:val="00906997"/>
    <w:rsid w:val="00943C2F"/>
    <w:rsid w:val="009670DA"/>
    <w:rsid w:val="009720FE"/>
    <w:rsid w:val="009804A5"/>
    <w:rsid w:val="0098619D"/>
    <w:rsid w:val="0098707B"/>
    <w:rsid w:val="009966F2"/>
    <w:rsid w:val="009B11C7"/>
    <w:rsid w:val="009B47C0"/>
    <w:rsid w:val="00A26496"/>
    <w:rsid w:val="00A37609"/>
    <w:rsid w:val="00A54EBE"/>
    <w:rsid w:val="00A767E3"/>
    <w:rsid w:val="00A973DB"/>
    <w:rsid w:val="00AD57CA"/>
    <w:rsid w:val="00AF497D"/>
    <w:rsid w:val="00AF6DAC"/>
    <w:rsid w:val="00B062A6"/>
    <w:rsid w:val="00B15F8E"/>
    <w:rsid w:val="00B21C41"/>
    <w:rsid w:val="00B306B1"/>
    <w:rsid w:val="00B32233"/>
    <w:rsid w:val="00B40B7D"/>
    <w:rsid w:val="00B5326A"/>
    <w:rsid w:val="00B578B6"/>
    <w:rsid w:val="00B877F0"/>
    <w:rsid w:val="00BA2F65"/>
    <w:rsid w:val="00BC53E2"/>
    <w:rsid w:val="00BE02A5"/>
    <w:rsid w:val="00BF0C42"/>
    <w:rsid w:val="00BF40E1"/>
    <w:rsid w:val="00C103A3"/>
    <w:rsid w:val="00C12427"/>
    <w:rsid w:val="00C17F6F"/>
    <w:rsid w:val="00C308BD"/>
    <w:rsid w:val="00C35A4D"/>
    <w:rsid w:val="00C52BA6"/>
    <w:rsid w:val="00C535A2"/>
    <w:rsid w:val="00C56755"/>
    <w:rsid w:val="00C74919"/>
    <w:rsid w:val="00C86489"/>
    <w:rsid w:val="00C95FBD"/>
    <w:rsid w:val="00CA0074"/>
    <w:rsid w:val="00CC480C"/>
    <w:rsid w:val="00CD5D9E"/>
    <w:rsid w:val="00CE4FA1"/>
    <w:rsid w:val="00CF08CB"/>
    <w:rsid w:val="00D17195"/>
    <w:rsid w:val="00D278BA"/>
    <w:rsid w:val="00D45A7A"/>
    <w:rsid w:val="00D6482C"/>
    <w:rsid w:val="00DC746E"/>
    <w:rsid w:val="00DF015D"/>
    <w:rsid w:val="00DF13F6"/>
    <w:rsid w:val="00E247B4"/>
    <w:rsid w:val="00E37E64"/>
    <w:rsid w:val="00E52290"/>
    <w:rsid w:val="00E8088C"/>
    <w:rsid w:val="00EA137B"/>
    <w:rsid w:val="00EB368F"/>
    <w:rsid w:val="00EC1BD5"/>
    <w:rsid w:val="00ED5BE2"/>
    <w:rsid w:val="00EE347D"/>
    <w:rsid w:val="00F001F6"/>
    <w:rsid w:val="00F00B9F"/>
    <w:rsid w:val="00F254C4"/>
    <w:rsid w:val="00F35126"/>
    <w:rsid w:val="00F372E8"/>
    <w:rsid w:val="00F428DF"/>
    <w:rsid w:val="00F42A3A"/>
    <w:rsid w:val="00F47C05"/>
    <w:rsid w:val="00F55547"/>
    <w:rsid w:val="00FB4B11"/>
    <w:rsid w:val="00FC5850"/>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E6E81"/>
  <w15:docId w15:val="{71FE55FD-8EC8-4732-B9DE-EBD06FBC8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8AB"/>
    <w:pPr>
      <w:spacing w:after="200" w:line="276" w:lineRule="auto"/>
      <w:jc w:val="both"/>
    </w:pPr>
    <w:rPr>
      <w:rFonts w:ascii="Arial" w:hAnsi="Arial" w:cs="Arial"/>
      <w:sz w:val="22"/>
    </w:rPr>
  </w:style>
  <w:style w:type="paragraph" w:styleId="Ttulo1">
    <w:name w:val="heading 1"/>
    <w:basedOn w:val="Normal"/>
    <w:next w:val="Normal"/>
    <w:link w:val="Ttulo1Car"/>
    <w:uiPriority w:val="9"/>
    <w:qFormat/>
    <w:rsid w:val="003D305D"/>
    <w:pPr>
      <w:keepNext/>
      <w:keepLines/>
      <w:numPr>
        <w:numId w:val="1"/>
      </w:numPr>
      <w:spacing w:before="240" w:after="240"/>
      <w:outlineLvl w:val="0"/>
    </w:pPr>
    <w:rPr>
      <w:rFonts w:eastAsiaTheme="majorEastAsia"/>
      <w:color w:val="000000" w:themeColor="text1"/>
      <w:sz w:val="44"/>
      <w:szCs w:val="36"/>
    </w:rPr>
  </w:style>
  <w:style w:type="paragraph" w:styleId="Ttulo2">
    <w:name w:val="heading 2"/>
    <w:basedOn w:val="Ttulo1"/>
    <w:next w:val="Normal"/>
    <w:link w:val="Ttulo2Car"/>
    <w:uiPriority w:val="9"/>
    <w:unhideWhenUsed/>
    <w:qFormat/>
    <w:rsid w:val="00C34DDE"/>
    <w:pPr>
      <w:numPr>
        <w:ilvl w:val="1"/>
      </w:numPr>
      <w:outlineLvl w:val="1"/>
    </w:pPr>
    <w:rPr>
      <w:sz w:val="32"/>
      <w:szCs w:val="32"/>
      <w:lang w:eastAsia="es-ES"/>
    </w:rPr>
  </w:style>
  <w:style w:type="paragraph" w:styleId="Ttulo3">
    <w:name w:val="heading 3"/>
    <w:basedOn w:val="Ttulo2"/>
    <w:next w:val="Normal"/>
    <w:link w:val="Ttulo3Car"/>
    <w:uiPriority w:val="9"/>
    <w:unhideWhenUsed/>
    <w:qFormat/>
    <w:rsid w:val="000C0251"/>
    <w:pPr>
      <w:numPr>
        <w:ilvl w:val="2"/>
      </w:num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5E56A0"/>
  </w:style>
  <w:style w:type="character" w:customStyle="1" w:styleId="PiedepginaCar">
    <w:name w:val="Pie de página Car"/>
    <w:basedOn w:val="Fuentedeprrafopredeter"/>
    <w:link w:val="Piedepgina"/>
    <w:uiPriority w:val="99"/>
    <w:qFormat/>
    <w:rsid w:val="005E56A0"/>
  </w:style>
  <w:style w:type="character" w:customStyle="1" w:styleId="TextodegloboCar">
    <w:name w:val="Texto de globo Car"/>
    <w:basedOn w:val="Fuentedeprrafopredeter"/>
    <w:link w:val="Textodeglobo"/>
    <w:uiPriority w:val="99"/>
    <w:semiHidden/>
    <w:qFormat/>
    <w:rsid w:val="005E56A0"/>
    <w:rPr>
      <w:rFonts w:ascii="Tahoma" w:hAnsi="Tahoma" w:cs="Tahoma"/>
      <w:sz w:val="16"/>
      <w:szCs w:val="16"/>
    </w:rPr>
  </w:style>
  <w:style w:type="character" w:customStyle="1" w:styleId="Ttulo1Car">
    <w:name w:val="Título 1 Car"/>
    <w:basedOn w:val="Fuentedeprrafopredeter"/>
    <w:link w:val="Ttulo1"/>
    <w:uiPriority w:val="9"/>
    <w:qFormat/>
    <w:rsid w:val="003D305D"/>
    <w:rPr>
      <w:rFonts w:ascii="Arial" w:eastAsiaTheme="majorEastAsia" w:hAnsi="Arial" w:cs="Arial"/>
      <w:color w:val="000000" w:themeColor="text1"/>
      <w:sz w:val="44"/>
      <w:szCs w:val="36"/>
    </w:rPr>
  </w:style>
  <w:style w:type="character" w:customStyle="1" w:styleId="TtuloCar">
    <w:name w:val="Título Car"/>
    <w:basedOn w:val="Fuentedeprrafopredeter"/>
    <w:link w:val="Ttulo"/>
    <w:uiPriority w:val="10"/>
    <w:qFormat/>
    <w:rsid w:val="0066332F"/>
    <w:rPr>
      <w:rFonts w:asciiTheme="majorHAnsi" w:eastAsiaTheme="majorEastAsia" w:hAnsiTheme="majorHAnsi" w:cstheme="majorBidi"/>
      <w:spacing w:val="-10"/>
      <w:sz w:val="56"/>
      <w:szCs w:val="56"/>
    </w:rPr>
  </w:style>
  <w:style w:type="character" w:customStyle="1" w:styleId="Ttulo2Car">
    <w:name w:val="Título 2 Car"/>
    <w:basedOn w:val="Fuentedeprrafopredeter"/>
    <w:link w:val="Ttulo2"/>
    <w:uiPriority w:val="9"/>
    <w:qFormat/>
    <w:rsid w:val="00C34DDE"/>
    <w:rPr>
      <w:rFonts w:ascii="Arial" w:eastAsiaTheme="majorEastAsia" w:hAnsi="Arial" w:cs="Arial"/>
      <w:color w:val="000000" w:themeColor="text1"/>
      <w:sz w:val="32"/>
      <w:szCs w:val="32"/>
      <w:lang w:eastAsia="es-ES"/>
    </w:rPr>
  </w:style>
  <w:style w:type="character" w:customStyle="1" w:styleId="Ttulo3Car">
    <w:name w:val="Título 3 Car"/>
    <w:basedOn w:val="Fuentedeprrafopredeter"/>
    <w:link w:val="Ttulo3"/>
    <w:uiPriority w:val="9"/>
    <w:qFormat/>
    <w:rsid w:val="000C0251"/>
    <w:rPr>
      <w:rFonts w:ascii="Arial" w:eastAsiaTheme="majorEastAsia" w:hAnsi="Arial" w:cs="Arial"/>
      <w:color w:val="000000" w:themeColor="text1"/>
      <w:sz w:val="32"/>
      <w:szCs w:val="32"/>
      <w:lang w:eastAsia="es-ES"/>
    </w:rPr>
  </w:style>
  <w:style w:type="character" w:customStyle="1" w:styleId="EnlacedeInternet">
    <w:name w:val="Enlace de Internet"/>
    <w:uiPriority w:val="99"/>
    <w:unhideWhenUsed/>
    <w:qFormat/>
    <w:rsid w:val="00AC09EB"/>
    <w:rPr>
      <w:color w:val="000080"/>
      <w:u w:val="single"/>
    </w:rPr>
  </w:style>
  <w:style w:type="character" w:customStyle="1" w:styleId="MapadeldocumentoCar">
    <w:name w:val="Mapa del documento Car"/>
    <w:basedOn w:val="Fuentedeprrafopredeter"/>
    <w:link w:val="Mapadeldocumento"/>
    <w:uiPriority w:val="99"/>
    <w:qFormat/>
    <w:rsid w:val="00F438E0"/>
    <w:rPr>
      <w:rFonts w:ascii="Tahoma" w:eastAsiaTheme="minorEastAsia" w:hAnsi="Tahoma" w:cs="Tahoma"/>
      <w:sz w:val="16"/>
      <w:szCs w:val="16"/>
      <w:lang w:eastAsia="es-ES"/>
    </w:rPr>
  </w:style>
  <w:style w:type="character" w:customStyle="1" w:styleId="Enlacedelndice">
    <w:name w:val="Enlace del índice"/>
    <w:qFormat/>
  </w:style>
  <w:style w:type="paragraph" w:styleId="Ttulo">
    <w:name w:val="Title"/>
    <w:basedOn w:val="Normal"/>
    <w:next w:val="Textoindependiente"/>
    <w:link w:val="TtuloCar"/>
    <w:uiPriority w:val="10"/>
    <w:qFormat/>
    <w:rsid w:val="0066332F"/>
    <w:pPr>
      <w:spacing w:after="0" w:line="240" w:lineRule="auto"/>
      <w:contextualSpacing/>
    </w:pPr>
    <w:rPr>
      <w:rFonts w:asciiTheme="majorHAnsi" w:eastAsiaTheme="majorEastAsia" w:hAnsiTheme="majorHAnsi" w:cstheme="majorBidi"/>
      <w:spacing w:val="-10"/>
      <w:sz w:val="56"/>
      <w:szCs w:val="56"/>
    </w:rPr>
  </w:style>
  <w:style w:type="paragraph" w:styleId="Textoindependiente">
    <w:name w:val="Body Text"/>
    <w:basedOn w:val="Normal"/>
    <w:pPr>
      <w:spacing w:after="140" w:line="288" w:lineRule="auto"/>
    </w:pPr>
  </w:style>
  <w:style w:type="paragraph" w:styleId="Lista">
    <w:name w:val="List"/>
    <w:basedOn w:val="Textoindependiente"/>
    <w:rPr>
      <w:rFonts w:cs="Lohit Devanagari"/>
    </w:rPr>
  </w:style>
  <w:style w:type="paragraph" w:styleId="Descripcin">
    <w:name w:val="caption"/>
    <w:basedOn w:val="Normal"/>
    <w:next w:val="Normal"/>
    <w:uiPriority w:val="35"/>
    <w:unhideWhenUsed/>
    <w:qFormat/>
    <w:rsid w:val="00B82A95"/>
    <w:pPr>
      <w:spacing w:line="240" w:lineRule="auto"/>
      <w:jc w:val="center"/>
    </w:pPr>
    <w:rPr>
      <w:i/>
      <w:iCs/>
      <w:color w:val="000000" w:themeColor="text1"/>
      <w:sz w:val="18"/>
      <w:szCs w:val="18"/>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5E56A0"/>
    <w:pPr>
      <w:tabs>
        <w:tab w:val="center" w:pos="4252"/>
        <w:tab w:val="right" w:pos="8504"/>
      </w:tabs>
      <w:spacing w:after="0" w:line="240" w:lineRule="auto"/>
    </w:pPr>
  </w:style>
  <w:style w:type="paragraph" w:styleId="Piedepgina">
    <w:name w:val="footer"/>
    <w:basedOn w:val="Normal"/>
    <w:link w:val="PiedepginaCar"/>
    <w:uiPriority w:val="99"/>
    <w:unhideWhenUsed/>
    <w:rsid w:val="005E56A0"/>
    <w:pPr>
      <w:tabs>
        <w:tab w:val="center" w:pos="4252"/>
        <w:tab w:val="right" w:pos="8504"/>
      </w:tabs>
      <w:spacing w:after="0" w:line="240" w:lineRule="auto"/>
    </w:pPr>
  </w:style>
  <w:style w:type="paragraph" w:styleId="Textodeglobo">
    <w:name w:val="Balloon Text"/>
    <w:basedOn w:val="Normal"/>
    <w:link w:val="TextodegloboCar"/>
    <w:uiPriority w:val="99"/>
    <w:semiHidden/>
    <w:unhideWhenUsed/>
    <w:qFormat/>
    <w:rsid w:val="005E56A0"/>
    <w:pPr>
      <w:spacing w:after="0" w:line="240" w:lineRule="auto"/>
    </w:pPr>
    <w:rPr>
      <w:rFonts w:ascii="Tahoma" w:hAnsi="Tahoma" w:cs="Tahoma"/>
      <w:sz w:val="16"/>
      <w:szCs w:val="16"/>
    </w:rPr>
  </w:style>
  <w:style w:type="paragraph" w:styleId="TtuloTDC">
    <w:name w:val="TOC Heading"/>
    <w:basedOn w:val="Ttulo1"/>
    <w:next w:val="Normal"/>
    <w:uiPriority w:val="39"/>
    <w:unhideWhenUsed/>
    <w:qFormat/>
    <w:rsid w:val="00AC09EB"/>
    <w:pPr>
      <w:numPr>
        <w:numId w:val="0"/>
      </w:numPr>
      <w:spacing w:after="0" w:line="259" w:lineRule="auto"/>
      <w:jc w:val="left"/>
    </w:pPr>
    <w:rPr>
      <w:rFonts w:asciiTheme="majorHAnsi" w:hAnsiTheme="majorHAnsi" w:cstheme="majorBidi"/>
      <w:color w:val="365F91" w:themeColor="accent1" w:themeShade="BF"/>
      <w:sz w:val="32"/>
      <w:szCs w:val="32"/>
      <w:lang w:eastAsia="es-ES"/>
    </w:rPr>
  </w:style>
  <w:style w:type="paragraph" w:styleId="TDC1">
    <w:name w:val="toc 1"/>
    <w:basedOn w:val="Normal"/>
    <w:next w:val="Normal"/>
    <w:autoRedefine/>
    <w:uiPriority w:val="39"/>
    <w:unhideWhenUsed/>
    <w:rsid w:val="00AC09EB"/>
    <w:pPr>
      <w:spacing w:after="100"/>
    </w:pPr>
  </w:style>
  <w:style w:type="paragraph" w:styleId="TDC2">
    <w:name w:val="toc 2"/>
    <w:basedOn w:val="Normal"/>
    <w:next w:val="Normal"/>
    <w:autoRedefine/>
    <w:uiPriority w:val="39"/>
    <w:unhideWhenUsed/>
    <w:rsid w:val="00AC09EB"/>
    <w:pPr>
      <w:spacing w:after="100"/>
      <w:ind w:left="220"/>
    </w:pPr>
  </w:style>
  <w:style w:type="paragraph" w:styleId="TDC3">
    <w:name w:val="toc 3"/>
    <w:basedOn w:val="Normal"/>
    <w:next w:val="Normal"/>
    <w:autoRedefine/>
    <w:uiPriority w:val="39"/>
    <w:unhideWhenUsed/>
    <w:rsid w:val="00AC09EB"/>
    <w:pPr>
      <w:spacing w:after="100"/>
      <w:ind w:left="440"/>
    </w:pPr>
  </w:style>
  <w:style w:type="paragraph" w:styleId="Prrafodelista">
    <w:name w:val="List Paragraph"/>
    <w:basedOn w:val="Normal"/>
    <w:uiPriority w:val="34"/>
    <w:qFormat/>
    <w:rsid w:val="0020312E"/>
    <w:pPr>
      <w:ind w:left="720"/>
      <w:contextualSpacing/>
    </w:pPr>
  </w:style>
  <w:style w:type="paragraph" w:styleId="Tabladeilustraciones">
    <w:name w:val="table of figures"/>
    <w:basedOn w:val="Normal"/>
    <w:next w:val="Normal"/>
    <w:uiPriority w:val="99"/>
    <w:unhideWhenUsed/>
    <w:qFormat/>
    <w:rsid w:val="002B75E8"/>
    <w:pPr>
      <w:spacing w:after="0"/>
    </w:pPr>
  </w:style>
  <w:style w:type="paragraph" w:styleId="Mapadeldocumento">
    <w:name w:val="Document Map"/>
    <w:basedOn w:val="Normal"/>
    <w:link w:val="MapadeldocumentoCar"/>
    <w:uiPriority w:val="99"/>
    <w:unhideWhenUsed/>
    <w:qFormat/>
    <w:rsid w:val="00F438E0"/>
    <w:pPr>
      <w:spacing w:after="0" w:line="240" w:lineRule="auto"/>
      <w:jc w:val="left"/>
    </w:pPr>
    <w:rPr>
      <w:rFonts w:ascii="Tahoma" w:eastAsiaTheme="minorEastAsia" w:hAnsi="Tahoma" w:cs="Tahoma"/>
      <w:sz w:val="16"/>
      <w:szCs w:val="16"/>
      <w:lang w:eastAsia="es-ES"/>
    </w:rPr>
  </w:style>
  <w:style w:type="paragraph" w:customStyle="1" w:styleId="FrameContents">
    <w:name w:val="Frame Contents"/>
    <w:basedOn w:val="Normal"/>
    <w:qFormat/>
  </w:style>
  <w:style w:type="paragraph" w:customStyle="1" w:styleId="Contenidodelmarco">
    <w:name w:val="Contenido del marco"/>
    <w:basedOn w:val="Normal"/>
    <w:qFormat/>
  </w:style>
  <w:style w:type="paragraph" w:customStyle="1" w:styleId="Cabeceraizquierda">
    <w:name w:val="Cabecera izquierda"/>
    <w:basedOn w:val="Encabezado"/>
    <w:qFormat/>
    <w:pPr>
      <w:suppressLineNumbers/>
    </w:pPr>
  </w:style>
  <w:style w:type="paragraph" w:styleId="Ttulodendice">
    <w:name w:val="index heading"/>
    <w:basedOn w:val="Ttulo"/>
    <w:pPr>
      <w:suppressLineNumbers/>
    </w:pPr>
    <w:rPr>
      <w:b/>
      <w:bCs/>
      <w:sz w:val="32"/>
      <w:szCs w:val="32"/>
    </w:rPr>
  </w:style>
  <w:style w:type="paragraph" w:styleId="Encabezadodelista">
    <w:name w:val="toa heading"/>
    <w:basedOn w:val="Ttulodendice"/>
    <w:qFormat/>
  </w:style>
  <w:style w:type="table" w:styleId="Tablaconcuadrcula">
    <w:name w:val="Table Grid"/>
    <w:basedOn w:val="Tablanormal"/>
    <w:uiPriority w:val="59"/>
    <w:rsid w:val="00E143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95FBD"/>
    <w:rPr>
      <w:color w:val="0000FF" w:themeColor="hyperlink"/>
      <w:u w:val="single"/>
    </w:rPr>
  </w:style>
  <w:style w:type="character" w:styleId="Hipervnculovisitado">
    <w:name w:val="FollowedHyperlink"/>
    <w:basedOn w:val="Fuentedeprrafopredeter"/>
    <w:uiPriority w:val="99"/>
    <w:semiHidden/>
    <w:unhideWhenUsed/>
    <w:rsid w:val="00E52290"/>
    <w:rPr>
      <w:color w:val="800080" w:themeColor="followedHyperlink"/>
      <w:u w:val="single"/>
    </w:rPr>
  </w:style>
  <w:style w:type="character" w:styleId="Mencinsinresolver">
    <w:name w:val="Unresolved Mention"/>
    <w:basedOn w:val="Fuentedeprrafopredeter"/>
    <w:uiPriority w:val="99"/>
    <w:semiHidden/>
    <w:unhideWhenUsed/>
    <w:rsid w:val="00943C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68494">
      <w:bodyDiv w:val="1"/>
      <w:marLeft w:val="0"/>
      <w:marRight w:val="0"/>
      <w:marTop w:val="0"/>
      <w:marBottom w:val="0"/>
      <w:divBdr>
        <w:top w:val="none" w:sz="0" w:space="0" w:color="auto"/>
        <w:left w:val="none" w:sz="0" w:space="0" w:color="auto"/>
        <w:bottom w:val="none" w:sz="0" w:space="0" w:color="auto"/>
        <w:right w:val="none" w:sz="0" w:space="0" w:color="auto"/>
      </w:divBdr>
    </w:div>
    <w:div w:id="146478885">
      <w:bodyDiv w:val="1"/>
      <w:marLeft w:val="0"/>
      <w:marRight w:val="0"/>
      <w:marTop w:val="0"/>
      <w:marBottom w:val="0"/>
      <w:divBdr>
        <w:top w:val="none" w:sz="0" w:space="0" w:color="auto"/>
        <w:left w:val="none" w:sz="0" w:space="0" w:color="auto"/>
        <w:bottom w:val="none" w:sz="0" w:space="0" w:color="auto"/>
        <w:right w:val="none" w:sz="0" w:space="0" w:color="auto"/>
      </w:divBdr>
    </w:div>
    <w:div w:id="394595668">
      <w:bodyDiv w:val="1"/>
      <w:marLeft w:val="0"/>
      <w:marRight w:val="0"/>
      <w:marTop w:val="0"/>
      <w:marBottom w:val="0"/>
      <w:divBdr>
        <w:top w:val="none" w:sz="0" w:space="0" w:color="auto"/>
        <w:left w:val="none" w:sz="0" w:space="0" w:color="auto"/>
        <w:bottom w:val="none" w:sz="0" w:space="0" w:color="auto"/>
        <w:right w:val="none" w:sz="0" w:space="0" w:color="auto"/>
      </w:divBdr>
    </w:div>
    <w:div w:id="524828948">
      <w:bodyDiv w:val="1"/>
      <w:marLeft w:val="0"/>
      <w:marRight w:val="0"/>
      <w:marTop w:val="0"/>
      <w:marBottom w:val="0"/>
      <w:divBdr>
        <w:top w:val="none" w:sz="0" w:space="0" w:color="auto"/>
        <w:left w:val="none" w:sz="0" w:space="0" w:color="auto"/>
        <w:bottom w:val="none" w:sz="0" w:space="0" w:color="auto"/>
        <w:right w:val="none" w:sz="0" w:space="0" w:color="auto"/>
      </w:divBdr>
    </w:div>
    <w:div w:id="694968480">
      <w:bodyDiv w:val="1"/>
      <w:marLeft w:val="0"/>
      <w:marRight w:val="0"/>
      <w:marTop w:val="0"/>
      <w:marBottom w:val="0"/>
      <w:divBdr>
        <w:top w:val="none" w:sz="0" w:space="0" w:color="auto"/>
        <w:left w:val="none" w:sz="0" w:space="0" w:color="auto"/>
        <w:bottom w:val="none" w:sz="0" w:space="0" w:color="auto"/>
        <w:right w:val="none" w:sz="0" w:space="0" w:color="auto"/>
      </w:divBdr>
    </w:div>
    <w:div w:id="790973314">
      <w:bodyDiv w:val="1"/>
      <w:marLeft w:val="0"/>
      <w:marRight w:val="0"/>
      <w:marTop w:val="0"/>
      <w:marBottom w:val="0"/>
      <w:divBdr>
        <w:top w:val="none" w:sz="0" w:space="0" w:color="auto"/>
        <w:left w:val="none" w:sz="0" w:space="0" w:color="auto"/>
        <w:bottom w:val="none" w:sz="0" w:space="0" w:color="auto"/>
        <w:right w:val="none" w:sz="0" w:space="0" w:color="auto"/>
      </w:divBdr>
    </w:div>
    <w:div w:id="893658662">
      <w:bodyDiv w:val="1"/>
      <w:marLeft w:val="0"/>
      <w:marRight w:val="0"/>
      <w:marTop w:val="0"/>
      <w:marBottom w:val="0"/>
      <w:divBdr>
        <w:top w:val="none" w:sz="0" w:space="0" w:color="auto"/>
        <w:left w:val="none" w:sz="0" w:space="0" w:color="auto"/>
        <w:bottom w:val="none" w:sz="0" w:space="0" w:color="auto"/>
        <w:right w:val="none" w:sz="0" w:space="0" w:color="auto"/>
      </w:divBdr>
    </w:div>
    <w:div w:id="995915728">
      <w:bodyDiv w:val="1"/>
      <w:marLeft w:val="0"/>
      <w:marRight w:val="0"/>
      <w:marTop w:val="0"/>
      <w:marBottom w:val="0"/>
      <w:divBdr>
        <w:top w:val="none" w:sz="0" w:space="0" w:color="auto"/>
        <w:left w:val="none" w:sz="0" w:space="0" w:color="auto"/>
        <w:bottom w:val="none" w:sz="0" w:space="0" w:color="auto"/>
        <w:right w:val="none" w:sz="0" w:space="0" w:color="auto"/>
      </w:divBdr>
    </w:div>
    <w:div w:id="1023287132">
      <w:bodyDiv w:val="1"/>
      <w:marLeft w:val="0"/>
      <w:marRight w:val="0"/>
      <w:marTop w:val="0"/>
      <w:marBottom w:val="0"/>
      <w:divBdr>
        <w:top w:val="none" w:sz="0" w:space="0" w:color="auto"/>
        <w:left w:val="none" w:sz="0" w:space="0" w:color="auto"/>
        <w:bottom w:val="none" w:sz="0" w:space="0" w:color="auto"/>
        <w:right w:val="none" w:sz="0" w:space="0" w:color="auto"/>
      </w:divBdr>
    </w:div>
    <w:div w:id="1260601585">
      <w:bodyDiv w:val="1"/>
      <w:marLeft w:val="0"/>
      <w:marRight w:val="0"/>
      <w:marTop w:val="0"/>
      <w:marBottom w:val="0"/>
      <w:divBdr>
        <w:top w:val="none" w:sz="0" w:space="0" w:color="auto"/>
        <w:left w:val="none" w:sz="0" w:space="0" w:color="auto"/>
        <w:bottom w:val="none" w:sz="0" w:space="0" w:color="auto"/>
        <w:right w:val="none" w:sz="0" w:space="0" w:color="auto"/>
      </w:divBdr>
    </w:div>
    <w:div w:id="1331719771">
      <w:bodyDiv w:val="1"/>
      <w:marLeft w:val="0"/>
      <w:marRight w:val="0"/>
      <w:marTop w:val="0"/>
      <w:marBottom w:val="0"/>
      <w:divBdr>
        <w:top w:val="none" w:sz="0" w:space="0" w:color="auto"/>
        <w:left w:val="none" w:sz="0" w:space="0" w:color="auto"/>
        <w:bottom w:val="none" w:sz="0" w:space="0" w:color="auto"/>
        <w:right w:val="none" w:sz="0" w:space="0" w:color="auto"/>
      </w:divBdr>
    </w:div>
    <w:div w:id="1377966333">
      <w:bodyDiv w:val="1"/>
      <w:marLeft w:val="0"/>
      <w:marRight w:val="0"/>
      <w:marTop w:val="0"/>
      <w:marBottom w:val="0"/>
      <w:divBdr>
        <w:top w:val="none" w:sz="0" w:space="0" w:color="auto"/>
        <w:left w:val="none" w:sz="0" w:space="0" w:color="auto"/>
        <w:bottom w:val="none" w:sz="0" w:space="0" w:color="auto"/>
        <w:right w:val="none" w:sz="0" w:space="0" w:color="auto"/>
      </w:divBdr>
    </w:div>
    <w:div w:id="1525630043">
      <w:bodyDiv w:val="1"/>
      <w:marLeft w:val="0"/>
      <w:marRight w:val="0"/>
      <w:marTop w:val="0"/>
      <w:marBottom w:val="0"/>
      <w:divBdr>
        <w:top w:val="none" w:sz="0" w:space="0" w:color="auto"/>
        <w:left w:val="none" w:sz="0" w:space="0" w:color="auto"/>
        <w:bottom w:val="none" w:sz="0" w:space="0" w:color="auto"/>
        <w:right w:val="none" w:sz="0" w:space="0" w:color="auto"/>
      </w:divBdr>
    </w:div>
    <w:div w:id="1619486321">
      <w:bodyDiv w:val="1"/>
      <w:marLeft w:val="0"/>
      <w:marRight w:val="0"/>
      <w:marTop w:val="0"/>
      <w:marBottom w:val="0"/>
      <w:divBdr>
        <w:top w:val="none" w:sz="0" w:space="0" w:color="auto"/>
        <w:left w:val="none" w:sz="0" w:space="0" w:color="auto"/>
        <w:bottom w:val="none" w:sz="0" w:space="0" w:color="auto"/>
        <w:right w:val="none" w:sz="0" w:space="0" w:color="auto"/>
      </w:divBdr>
    </w:div>
    <w:div w:id="1630470660">
      <w:bodyDiv w:val="1"/>
      <w:marLeft w:val="0"/>
      <w:marRight w:val="0"/>
      <w:marTop w:val="0"/>
      <w:marBottom w:val="0"/>
      <w:divBdr>
        <w:top w:val="none" w:sz="0" w:space="0" w:color="auto"/>
        <w:left w:val="none" w:sz="0" w:space="0" w:color="auto"/>
        <w:bottom w:val="none" w:sz="0" w:space="0" w:color="auto"/>
        <w:right w:val="none" w:sz="0" w:space="0" w:color="auto"/>
      </w:divBdr>
    </w:div>
    <w:div w:id="1668824450">
      <w:bodyDiv w:val="1"/>
      <w:marLeft w:val="0"/>
      <w:marRight w:val="0"/>
      <w:marTop w:val="0"/>
      <w:marBottom w:val="0"/>
      <w:divBdr>
        <w:top w:val="none" w:sz="0" w:space="0" w:color="auto"/>
        <w:left w:val="none" w:sz="0" w:space="0" w:color="auto"/>
        <w:bottom w:val="none" w:sz="0" w:space="0" w:color="auto"/>
        <w:right w:val="none" w:sz="0" w:space="0" w:color="auto"/>
      </w:divBdr>
    </w:div>
    <w:div w:id="1758940231">
      <w:bodyDiv w:val="1"/>
      <w:marLeft w:val="0"/>
      <w:marRight w:val="0"/>
      <w:marTop w:val="0"/>
      <w:marBottom w:val="0"/>
      <w:divBdr>
        <w:top w:val="none" w:sz="0" w:space="0" w:color="auto"/>
        <w:left w:val="none" w:sz="0" w:space="0" w:color="auto"/>
        <w:bottom w:val="none" w:sz="0" w:space="0" w:color="auto"/>
        <w:right w:val="none" w:sz="0" w:space="0" w:color="auto"/>
      </w:divBdr>
    </w:div>
    <w:div w:id="1850675890">
      <w:bodyDiv w:val="1"/>
      <w:marLeft w:val="0"/>
      <w:marRight w:val="0"/>
      <w:marTop w:val="0"/>
      <w:marBottom w:val="0"/>
      <w:divBdr>
        <w:top w:val="none" w:sz="0" w:space="0" w:color="auto"/>
        <w:left w:val="none" w:sz="0" w:space="0" w:color="auto"/>
        <w:bottom w:val="none" w:sz="0" w:space="0" w:color="auto"/>
        <w:right w:val="none" w:sz="0" w:space="0" w:color="auto"/>
      </w:divBdr>
    </w:div>
    <w:div w:id="1894387544">
      <w:bodyDiv w:val="1"/>
      <w:marLeft w:val="0"/>
      <w:marRight w:val="0"/>
      <w:marTop w:val="0"/>
      <w:marBottom w:val="0"/>
      <w:divBdr>
        <w:top w:val="none" w:sz="0" w:space="0" w:color="auto"/>
        <w:left w:val="none" w:sz="0" w:space="0" w:color="auto"/>
        <w:bottom w:val="none" w:sz="0" w:space="0" w:color="auto"/>
        <w:right w:val="none" w:sz="0" w:space="0" w:color="auto"/>
      </w:divBdr>
    </w:div>
    <w:div w:id="2128810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ollama.com/" TargetMode="External"/><Relationship Id="rId18" Type="http://schemas.openxmlformats.org/officeDocument/2006/relationships/hyperlink" Target="https://docs.langchain.com/docs/integrations/text_embeddi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arxiv.org/abs/1908.10084" TargetMode="External"/><Relationship Id="rId17" Type="http://schemas.openxmlformats.org/officeDocument/2006/relationships/hyperlink" Target="https://docs.langchain.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uggingface.co/intfloat/e5-small-v2" TargetMode="External"/><Relationship Id="rId20" Type="http://schemas.openxmlformats.org/officeDocument/2006/relationships/hyperlink" Target="https://python.langchain.com/docs/integrations/vectorstor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2212.03533"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huggingface.co/sentence-transformers/paraphrase-MiniLM-L6-v2" TargetMode="External"/><Relationship Id="rId23" Type="http://schemas.openxmlformats.org/officeDocument/2006/relationships/footer" Target="footer1.xml"/><Relationship Id="rId10" Type="http://schemas.openxmlformats.org/officeDocument/2006/relationships/hyperlink" Target="https://www.mdpi.com/2504-2289/9/2/26" TargetMode="External"/><Relationship Id="rId19" Type="http://schemas.openxmlformats.org/officeDocument/2006/relationships/hyperlink" Target="https://github.com/facebookresearch/fais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uggingface.co/spaces/mteb/leaderboard"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51251-26D7-4C0E-83A9-5BA2382BF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17</Pages>
  <Words>3534</Words>
  <Characters>19437</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cgabardal</dc:creator>
  <dc:description/>
  <cp:lastModifiedBy>Molto Quiles, Ernesto</cp:lastModifiedBy>
  <cp:revision>122</cp:revision>
  <dcterms:created xsi:type="dcterms:W3CDTF">2025-06-22T09:08:00Z</dcterms:created>
  <dcterms:modified xsi:type="dcterms:W3CDTF">2025-06-24T19:18:00Z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