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ans-serif" w:hAnsi="sans-serif"/>
          <w:b/>
          <w:bCs/>
          <w:i w:val="false"/>
          <w:i w:val="false"/>
          <w:caps w:val="false"/>
          <w:smallCaps w:val="false"/>
          <w:color w:val="000000"/>
          <w:spacing w:val="0"/>
          <w:sz w:val="24"/>
          <w:szCs w:val="24"/>
          <w:u w:val="single"/>
          <w:shd w:fill="auto" w:val="clear"/>
        </w:rPr>
      </w:pPr>
      <w:r>
        <w:rPr>
          <w:rFonts w:ascii="sans-serif" w:hAnsi="sans-serif"/>
          <w:b/>
          <w:bCs/>
          <w:i w:val="false"/>
          <w:caps w:val="false"/>
          <w:smallCaps w:val="false"/>
          <w:color w:val="000000"/>
          <w:spacing w:val="0"/>
          <w:sz w:val="24"/>
          <w:szCs w:val="24"/>
          <w:u w:val="single"/>
          <w:shd w:fill="auto" w:val="clear"/>
        </w:rPr>
        <w:t xml:space="preserve">PCS-B-LTD: </w:t>
      </w:r>
    </w:p>
    <w:p>
      <w:pPr>
        <w:pStyle w:val="Normal"/>
        <w:widowControl/>
        <w:bidi w:val="0"/>
        <w:ind w:hanging="0" w:start="0" w:end="0"/>
        <w:jc w:val="center"/>
        <w:rPr>
          <w:rFonts w:ascii="sans-serif" w:hAnsi="sans-serif"/>
          <w:b/>
          <w:bCs/>
          <w:i w:val="false"/>
          <w:i w:val="false"/>
          <w:caps w:val="false"/>
          <w:smallCaps w:val="false"/>
          <w:color w:val="000000"/>
          <w:spacing w:val="0"/>
          <w:sz w:val="24"/>
          <w:szCs w:val="24"/>
          <w:u w:val="single"/>
          <w:shd w:fill="auto" w:val="clear"/>
        </w:rPr>
      </w:pPr>
      <w:r>
        <w:rPr>
          <w:rFonts w:ascii="sans-serif" w:hAnsi="sans-serif"/>
          <w:b/>
          <w:bCs/>
          <w:i w:val="false"/>
          <w:caps w:val="false"/>
          <w:smallCaps w:val="false"/>
          <w:color w:val="000000"/>
          <w:spacing w:val="0"/>
          <w:sz w:val="24"/>
          <w:szCs w:val="24"/>
          <w:u w:val="single"/>
          <w:shd w:fill="auto" w:val="clear"/>
        </w:rPr>
      </w:r>
    </w:p>
    <w:p>
      <w:pPr>
        <w:pStyle w:val="Normal"/>
        <w:widowControl/>
        <w:bidi w:val="0"/>
        <w:ind w:hanging="0" w:start="0" w:end="0"/>
        <w:jc w:val="center"/>
        <w:rPr>
          <w:rFonts w:ascii="sans-serif" w:hAnsi="sans-serif"/>
          <w:b/>
          <w:bCs/>
          <w:i w:val="false"/>
          <w:i w:val="false"/>
          <w:caps w:val="false"/>
          <w:smallCaps w:val="false"/>
          <w:color w:val="000000"/>
          <w:spacing w:val="0"/>
          <w:sz w:val="24"/>
          <w:szCs w:val="24"/>
          <w:u w:val="single"/>
          <w:shd w:fill="auto" w:val="clear"/>
        </w:rPr>
      </w:pPr>
      <w:r>
        <w:rPr>
          <w:rFonts w:ascii="sans-serif" w:hAnsi="sans-serif"/>
          <w:b/>
          <w:bCs/>
          <w:i w:val="false"/>
          <w:caps w:val="false"/>
          <w:smallCaps w:val="false"/>
          <w:color w:val="000000"/>
          <w:spacing w:val="0"/>
          <w:sz w:val="24"/>
          <w:szCs w:val="24"/>
          <w:u w:val="single"/>
          <w:shd w:fill="auto" w:val="clear"/>
        </w:rPr>
        <w:t>Complete System SpecificationsOverview</w:t>
      </w:r>
    </w:p>
    <w:p>
      <w:pPr>
        <w:pStyle w:val="Normal"/>
        <w:widowControl/>
        <w:bidi w:val="0"/>
        <w:ind w:hanging="0" w:start="0" w:end="0"/>
        <w:jc w:val="start"/>
        <w:rPr>
          <w:rFonts w:ascii="sans-serif" w:hAnsi="sans-serif"/>
          <w:b w:val="false"/>
          <w:i w:val="false"/>
          <w:i w:val="false"/>
          <w:caps w:val="false"/>
          <w:smallCaps w:val="false"/>
          <w:color w:val="000000"/>
          <w:spacing w:val="0"/>
          <w:sz w:val="24"/>
          <w:szCs w:val="24"/>
          <w:shd w:fill="auto" w:val="clear"/>
        </w:rPr>
      </w:pPr>
      <w:r>
        <w:rPr>
          <w:rFonts w:ascii="sans-serif" w:hAnsi="sans-serif"/>
          <w:b w:val="false"/>
          <w:i w:val="false"/>
          <w:caps w:val="false"/>
          <w:smallCaps w:val="false"/>
          <w:color w:val="000000"/>
          <w:spacing w:val="0"/>
          <w:sz w:val="24"/>
          <w:szCs w:val="24"/>
          <w:shd w:fill="auto" w:val="clear"/>
        </w:rPr>
      </w:r>
    </w:p>
    <w:p>
      <w:pPr>
        <w:pStyle w:val="Normal"/>
        <w:widowControl/>
        <w:bidi w:val="0"/>
        <w:ind w:hanging="0" w:start="0" w:end="0"/>
        <w:jc w:val="start"/>
        <w:rPr>
          <w:rFonts w:ascii="sans-serif" w:hAnsi="sans-serif"/>
          <w:b w:val="false"/>
          <w:i w:val="false"/>
          <w:i w:val="false"/>
          <w:caps w:val="false"/>
          <w:smallCaps w:val="false"/>
          <w:color w:val="000000"/>
          <w:spacing w:val="0"/>
          <w:sz w:val="24"/>
          <w:szCs w:val="24"/>
          <w:shd w:fill="auto" w:val="clear"/>
        </w:rPr>
      </w:pPr>
      <w:r>
        <w:rPr>
          <w:rFonts w:ascii="sans-serif" w:hAnsi="sans-serif"/>
          <w:b w:val="false"/>
          <w:i w:val="false"/>
          <w:caps w:val="false"/>
          <w:smallCaps w:val="false"/>
          <w:color w:val="000000"/>
          <w:spacing w:val="0"/>
          <w:sz w:val="24"/>
          <w:szCs w:val="24"/>
          <w:shd w:fill="auto" w:val="clear"/>
        </w:rPr>
        <w:t>PCS-B-LTD is a comprehensive, mobile-first, offline-capable business management platform designed to streamline operations, enhance transparency, and drive growth for SMEs, with a focus on African markets. It serves as an ecosystem for business formalization, digital transformation, and economic development, integrating advanced technologies and user-centric features to deliver value across industries and user types.Primary Roles and Value Creation1. Small and Medium Enterprises (SMEs)</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Role: All-in-one business management solution.</w:t>
      </w:r>
    </w:p>
    <w:p>
      <w:pPr>
        <w:pStyle w:val="BodyText"/>
        <w:numPr>
          <w:ilvl w:val="0"/>
          <w:numId w:val="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Value:</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Operational Efficiency: Automates manual processes, reducing administrative overhead by up to 70%.</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Cost Reduction: Consolidates multiple software subscriptions, saving thousands annually.</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Real-time Visibility: Provides instant access to metrics, inventory, and financials via dashboards.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Decision Making: AI-driven insights (e.g., demand forecasting, churn prediction) enable data-driven strategies.</w:t>
      </w:r>
    </w:p>
    <w:p>
      <w:pPr>
        <w:pStyle w:val="BodyText"/>
        <w:numPr>
          <w:ilvl w:val="1"/>
          <w:numId w:val="1"/>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Scalability and Customization: Modular design and APIs support growth and niche industry needs (e.g., agriculture, healthcare).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2. Field Workers and Drivers</w:t>
      </w:r>
    </w:p>
    <w:p>
      <w:pPr>
        <w:pStyle w:val="BodyText"/>
        <w:numPr>
          <w:ilvl w:val="0"/>
          <w:numId w:val="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Role: Mobile-first operations hub.</w:t>
      </w:r>
    </w:p>
    <w:p>
      <w:pPr>
        <w:pStyle w:val="BodyText"/>
        <w:numPr>
          <w:ilvl w:val="0"/>
          <w:numId w:val="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Value:</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Productivity: Offline-first capabilities ensure uninterrupted work in low-connectivity areas.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Task Clarity: Clear job assignments, progress tracking, and digital evidence upload.</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Location Efficiency: GPS-based route optimization reduces fuel costs by 10-15%.</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Accountability: Digital evidence capture protects workers and employers.</w:t>
      </w:r>
    </w:p>
    <w:p>
      <w:pPr>
        <w:pStyle w:val="BodyText"/>
        <w:numPr>
          <w:ilvl w:val="1"/>
          <w:numId w:val="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Engagement: Gamified features (e.g., task completion badges) boost motivation.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3. Suppliers and Vendors</w:t>
      </w:r>
    </w:p>
    <w:p>
      <w:pPr>
        <w:pStyle w:val="BodyText"/>
        <w:numPr>
          <w:ilvl w:val="0"/>
          <w:numId w:val="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Role: Streamlined B2B transaction platform.</w:t>
      </w:r>
    </w:p>
    <w:p>
      <w:pPr>
        <w:pStyle w:val="BodyText"/>
        <w:numPr>
          <w:ilvl w:val="0"/>
          <w:numId w:val="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Value:</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Payment Acceleration: Digital invoicing and payment tracking reduce cycles by 40-60%.</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Order Management: Automated processing and inventory synchronization.</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Market Access: Built-in marketplace connects vendors to new clients.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Transparency: Blockchain integration for secure, traceable transactions.</w:t>
      </w:r>
    </w:p>
    <w:p>
      <w:pPr>
        <w:pStyle w:val="BodyText"/>
        <w:numPr>
          <w:ilvl w:val="1"/>
          <w:numId w:val="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Relationship Building: Performance metrics and communication tools strengthen partnerships.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4. Clients and Customers</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Role: Transparent service experience platform.</w:t>
      </w:r>
    </w:p>
    <w:p>
      <w:pPr>
        <w:pStyle w:val="BodyText"/>
        <w:numPr>
          <w:ilvl w:val="0"/>
          <w:numId w:val="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Value:</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Project Transparency: Real-time updates via Socket.io for project tracking.</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Payment Convenience: Multi-currency support and mobile money integration (M-Pesa, Airtel, MTN).</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Communication: Direct channels with providers via integrated messaging or video calls.</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Documentation: Digital receipts and project records stored locally.</w:t>
      </w:r>
    </w:p>
    <w:p>
      <w:pPr>
        <w:pStyle w:val="BodyText"/>
        <w:numPr>
          <w:ilvl w:val="1"/>
          <w:numId w:val="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Trust: Transparent processes with evidence-based delivery.</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5. Managers and Business Owners</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Role: Strategic command center.</w:t>
      </w:r>
    </w:p>
    <w:p>
      <w:pPr>
        <w:pStyle w:val="BodyText"/>
        <w:numPr>
          <w:ilvl w:val="0"/>
          <w:numId w:val="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Value:</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Financial Control: Real-time financial reporting and analytics with AI-driven insights.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Compliance: Automated regulatory tracking and audit trails.</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Resource Optimization: IoT integration for asset monitoring and predictive maintenance.</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Risk Management: Real-time alerts for issues, backed by AI risk assessment.</w:t>
      </w:r>
    </w:p>
    <w:p>
      <w:pPr>
        <w:pStyle w:val="BodyText"/>
        <w:numPr>
          <w:ilvl w:val="1"/>
          <w:numId w:val="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Growth Planning: Predictive analytics and multi-market expansion tools.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6. Auditors and Compliance Officers</w:t>
      </w:r>
    </w:p>
    <w:p>
      <w:pPr>
        <w:pStyle w:val="BodyText"/>
        <w:numPr>
          <w:ilvl w:val="0"/>
          <w:numId w:val="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Role: Comprehensive audit and compliance platform.</w:t>
      </w:r>
    </w:p>
    <w:p>
      <w:pPr>
        <w:pStyle w:val="BodyText"/>
        <w:numPr>
          <w:ilvl w:val="0"/>
          <w:numId w:val="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Value:</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Audit Trail: Complete transaction history stored in PostgreSQL with blockchain-backed integrity.</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Compliance Monitoring: Automated checks for regulatory compliance (e.g., tax, ESG).</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Risk Assessment: AI-driven analytics for identifying compliance risks.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Reporting Efficiency: Automated PDF report generation for audits.</w:t>
      </w:r>
    </w:p>
    <w:p>
      <w:pPr>
        <w:pStyle w:val="BodyText"/>
        <w:numPr>
          <w:ilvl w:val="1"/>
          <w:numId w:val="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Data Security: End-to-end encryption and GDPR-compliant data handling.</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Market-Specific Value (African Focus)</w:t>
      </w:r>
    </w:p>
    <w:p>
      <w:pPr>
        <w:pStyle w:val="BodyText"/>
        <w:numPr>
          <w:ilvl w:val="0"/>
          <w:numId w:val="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Unique Features: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Mobile Money Integration: Seamless support for M-Pesa, Airtel Money, MTN Mobile Money.</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Offline Capabilities: Offline-first design for unreliable internet areas.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Multi-language Support: Interfaces in Swahili, French, Kinyarwanda, Luganda.</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Low Data Usage: Optimized for expensive data plans and limited bandwidth.</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Financial Inclusion: Tools for informal sector formalization.</w:t>
      </w:r>
    </w:p>
    <w:p>
      <w:pPr>
        <w:pStyle w:val="BodyText"/>
        <w:numPr>
          <w:ilvl w:val="0"/>
          <w:numId w:val="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Economic Impact:</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GDP Contribution: Formalizes businesses, boosting national economic data.</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Tax Revenue: Simplifies tax compliance and reporting.</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Employment: Creates digital jobs and improves job quality.</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Investment Attraction: Transparent data attracts investors.</w:t>
      </w:r>
    </w:p>
    <w:p>
      <w:pPr>
        <w:pStyle w:val="BodyText"/>
        <w:numPr>
          <w:ilvl w:val="1"/>
          <w:numId w:val="7"/>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Market Efficiency: Reduces transaction costs via marketplace features.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Industry-Specific ValueConstruction</w:t>
      </w:r>
    </w:p>
    <w:p>
      <w:pPr>
        <w:pStyle w:val="BodyText"/>
        <w:numPr>
          <w:ilvl w:val="0"/>
          <w:numId w:val="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Project Management: Full lifecycle management with task assignments and timelines.</w:t>
      </w:r>
    </w:p>
    <w:p>
      <w:pPr>
        <w:pStyle w:val="BodyText"/>
        <w:numPr>
          <w:ilvl w:val="0"/>
          <w:numId w:val="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Material Tracking: IoT-enabled inventory monitoring and wastage reduction.</w:t>
      </w:r>
    </w:p>
    <w:p>
      <w:pPr>
        <w:pStyle w:val="BodyText"/>
        <w:numPr>
          <w:ilvl w:val="0"/>
          <w:numId w:val="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Labor Management: Workforce scheduling and productivity tracking.</w:t>
      </w:r>
    </w:p>
    <w:p>
      <w:pPr>
        <w:pStyle w:val="BodyText"/>
        <w:numPr>
          <w:ilvl w:val="0"/>
          <w:numId w:val="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Safety Compliance: Digital safety checklists and incident reporting.</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Retail and Distribution</w:t>
      </w:r>
    </w:p>
    <w:p>
      <w:pPr>
        <w:pStyle w:val="BodyText"/>
        <w:numPr>
          <w:ilvl w:val="0"/>
          <w:numId w:val="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Supply Chain: End-to-end visibility with blockchain for traceability.</w:t>
      </w:r>
    </w:p>
    <w:p>
      <w:pPr>
        <w:pStyle w:val="BodyText"/>
        <w:numPr>
          <w:ilvl w:val="0"/>
          <w:numId w:val="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Inventory Management: AI-driven reordering and stock optimization.</w:t>
      </w:r>
    </w:p>
    <w:p>
      <w:pPr>
        <w:pStyle w:val="BodyText"/>
        <w:numPr>
          <w:ilvl w:val="0"/>
          <w:numId w:val="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Customer Management: CRM with loyalty programs and customer analytics.</w:t>
      </w:r>
    </w:p>
    <w:p>
      <w:pPr>
        <w:pStyle w:val="BodyText"/>
        <w:numPr>
          <w:ilvl w:val="0"/>
          <w:numId w:val="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E-commerce Integration: Built-in storefront creation and marketing tools.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Transportation and Logistics</w:t>
      </w:r>
    </w:p>
    <w:p>
      <w:pPr>
        <w:pStyle w:val="BodyText"/>
        <w:numPr>
          <w:ilvl w:val="0"/>
          <w:numId w:val="1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Route Optimization: GPS and AI for fuel-efficient routing.</w:t>
      </w:r>
    </w:p>
    <w:p>
      <w:pPr>
        <w:pStyle w:val="BodyText"/>
        <w:numPr>
          <w:ilvl w:val="0"/>
          <w:numId w:val="1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Fleet Management: IoT for vehicle tracking and maintenance scheduling.</w:t>
      </w:r>
    </w:p>
    <w:p>
      <w:pPr>
        <w:pStyle w:val="BodyText"/>
        <w:numPr>
          <w:ilvl w:val="0"/>
          <w:numId w:val="1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Delivery Tracking: Real-time updates via Socket.io for customers.</w:t>
      </w:r>
    </w:p>
    <w:p>
      <w:pPr>
        <w:pStyle w:val="BodyText"/>
        <w:numPr>
          <w:ilvl w:val="0"/>
          <w:numId w:val="1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Cost Management: Comprehensive profitability analysis.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Agriculture</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Precision Farming: Weather integration and crop yield tracking.</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Supply Chain: Farm-to-market tracking with blockchain.</w:t>
      </w:r>
    </w:p>
    <w:p>
      <w:pPr>
        <w:pStyle w:val="BodyText"/>
        <w:numPr>
          <w:ilvl w:val="0"/>
          <w:numId w:val="1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Financial Tools: Credit access via digital transaction history.</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Healthcare</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Patient Management: Scheduling and telehealth integration.</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Supply Tracking: Medical inventory management.</w:t>
      </w:r>
    </w:p>
    <w:p>
      <w:pPr>
        <w:pStyle w:val="BodyText"/>
        <w:numPr>
          <w:ilvl w:val="0"/>
          <w:numId w:val="1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Compliance: HIPAA-compliant data handling.</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Ecosystem Value Creation</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Technology Infrastructure:</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Drives digital adoption and literacy.</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Catalyzes innovation via APIs and IoT integration.</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Contributes to national data economies.</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Financial Integration:</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Enhances banking relationships with digital records.</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Supports credit access and parametric insurance.</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Facilitates investor due diligence.</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Regulatory and Governance:</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Improves tax compliance and reporting.</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Reduces corruption through transparent processes.</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Provides data for economic planning.</w:t>
      </w:r>
    </w:p>
    <w:p>
      <w:pPr>
        <w:pStyle w:val="BodyText"/>
        <w:numPr>
          <w:ilvl w:val="0"/>
          <w:numId w:val="1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Sustainability and ESG:</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Tracks carbon emissions and ESG metrics.</w:t>
      </w:r>
    </w:p>
    <w:p>
      <w:pPr>
        <w:pStyle w:val="BodyText"/>
        <w:numPr>
          <w:ilvl w:val="1"/>
          <w:numId w:val="1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Supports green financing and sustainability certifications.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Long-Term Value</w:t>
      </w:r>
    </w:p>
    <w:p>
      <w:pPr>
        <w:pStyle w:val="BodyText"/>
        <w:numPr>
          <w:ilvl w:val="0"/>
          <w:numId w:val="1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Sustainable Growth: Scalable operations, market expansion, and competitive advantages via AI and data.</w:t>
      </w:r>
    </w:p>
    <w:p>
      <w:pPr>
        <w:pStyle w:val="BodyText"/>
        <w:numPr>
          <w:ilvl w:val="0"/>
          <w:numId w:val="1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Social Impact: Job creation, women/youth empowerment, and community development through digital inclusion.</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Technical ArchitectureLocal Backend Stack</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Database: PostgreSQL (primary storage) + Redis (caching and sessions).</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 Node.js/Express with TypeScript for robust, scalable APIs.</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Authentication: JWT + bcrypt for secure user management.</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File Storage: Local file system with Multer for uploads and backups.</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Real-time: Socket.io for live notifications and dashboard updates.</w:t>
      </w:r>
    </w:p>
    <w:p>
      <w:pPr>
        <w:pStyle w:val="BodyText"/>
        <w:numPr>
          <w:ilvl w:val="0"/>
          <w:numId w:val="1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 Docker containers for flexible, self-hosted deployment.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Database Schema (PostgreSQL)</w:t>
      </w:r>
    </w:p>
    <w:p>
      <w:pPr>
        <w:pStyle w:val="BodyText"/>
        <w:numPr>
          <w:ilvl w:val="0"/>
          <w:numId w:val="1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Tables: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users</w:t>
      </w:r>
      <w:r>
        <w:rPr>
          <w:rFonts w:ascii="sans-serif" w:hAnsi="sans-serif"/>
          <w:color w:val="000000"/>
          <w:shd w:fill="auto" w:val="clear"/>
        </w:rPr>
        <w:t>: User profiles, roles, permissions.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roles</w:t>
      </w:r>
      <w:r>
        <w:rPr>
          <w:rFonts w:ascii="sans-serif" w:hAnsi="sans-serif"/>
          <w:color w:val="000000"/>
          <w:shd w:fill="auto" w:val="clear"/>
        </w:rPr>
        <w:t>: Role definitions (admin, manager, worker, etc.).</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permissions</w:t>
      </w:r>
      <w:r>
        <w:rPr>
          <w:rFonts w:ascii="sans-serif" w:hAnsi="sans-serif"/>
          <w:color w:val="000000"/>
          <w:shd w:fill="auto" w:val="clear"/>
        </w:rPr>
        <w:t>: Role-based access control.</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projects</w:t>
      </w:r>
      <w:r>
        <w:rPr>
          <w:rFonts w:ascii="sans-serif" w:hAnsi="sans-serif"/>
          <w:color w:val="000000"/>
          <w:shd w:fill="auto" w:val="clear"/>
        </w:rPr>
        <w:t>: Project details, tasks, assignments.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inventory</w:t>
      </w:r>
      <w:r>
        <w:rPr>
          <w:rFonts w:ascii="sans-serif" w:hAnsi="sans-serif"/>
          <w:color w:val="000000"/>
          <w:shd w:fill="auto" w:val="clear"/>
        </w:rPr>
        <w:t>: Stock levels, movements.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transactions</w:t>
      </w:r>
      <w:r>
        <w:rPr>
          <w:rFonts w:ascii="sans-serif" w:hAnsi="sans-serif"/>
          <w:color w:val="000000"/>
          <w:shd w:fill="auto" w:val="clear"/>
        </w:rPr>
        <w:t>: Financial records, payments.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audit_logs</w:t>
      </w:r>
      <w:r>
        <w:rPr>
          <w:rFonts w:ascii="sans-serif" w:hAnsi="sans-serif"/>
          <w:color w:val="000000"/>
          <w:shd w:fill="auto" w:val="clear"/>
        </w:rPr>
        <w:t>: Transaction and system activity logs.</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system_logs</w:t>
      </w:r>
      <w:r>
        <w:rPr>
          <w:rFonts w:ascii="sans-serif" w:hAnsi="sans-serif"/>
          <w:color w:val="000000"/>
          <w:shd w:fill="auto" w:val="clear"/>
        </w:rPr>
        <w:t>: Operational logs for debugging.</w:t>
      </w:r>
    </w:p>
    <w:p>
      <w:pPr>
        <w:pStyle w:val="BodyText"/>
        <w:numPr>
          <w:ilvl w:val="1"/>
          <w:numId w:val="16"/>
        </w:numPr>
        <w:tabs>
          <w:tab w:val="clear" w:pos="709"/>
          <w:tab w:val="left" w:pos="1418" w:leader="none"/>
        </w:tabs>
        <w:bidi w:val="0"/>
        <w:spacing w:before="0" w:after="0"/>
        <w:ind w:hanging="283" w:start="1418" w:end="0"/>
        <w:rPr>
          <w:rFonts w:ascii="sans-serif" w:hAnsi="sans-serif"/>
          <w:color w:val="000000"/>
          <w:shd w:fill="auto" w:val="clear"/>
        </w:rPr>
      </w:pPr>
      <w:r>
        <w:rPr>
          <w:rFonts w:ascii="monospace" w:hAnsi="monospace"/>
          <w:color w:val="000000"/>
          <w:sz w:val="20"/>
          <w:shd w:fill="auto" w:val="clear"/>
        </w:rPr>
        <w:t>esg_metrics</w:t>
      </w:r>
      <w:r>
        <w:rPr>
          <w:rFonts w:ascii="sans-serif" w:hAnsi="sans-serif"/>
          <w:color w:val="000000"/>
          <w:shd w:fill="auto" w:val="clear"/>
        </w:rPr>
        <w:t>: Carbon emissions, social impact tracking.</w:t>
      </w:r>
    </w:p>
    <w:p>
      <w:pPr>
        <w:pStyle w:val="BodyText"/>
        <w:numPr>
          <w:ilvl w:val="0"/>
          <w:numId w:val="1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 xml:space="preserve">Relationships: Foreign keys ensure data integrity (e.g., </w:t>
      </w:r>
      <w:r>
        <w:rPr>
          <w:rFonts w:ascii="monospace" w:hAnsi="monospace"/>
          <w:color w:val="000000"/>
          <w:sz w:val="20"/>
          <w:shd w:fill="auto" w:val="clear"/>
        </w:rPr>
        <w:t>projects</w:t>
      </w:r>
      <w:r>
        <w:rPr>
          <w:rFonts w:ascii="sans-serif" w:hAnsi="sans-serif"/>
          <w:color w:val="000000"/>
          <w:shd w:fill="auto" w:val="clear"/>
        </w:rPr>
        <w:t xml:space="preserve"> linked to </w:t>
      </w:r>
      <w:r>
        <w:rPr>
          <w:rFonts w:ascii="monospace" w:hAnsi="monospace"/>
          <w:color w:val="000000"/>
          <w:sz w:val="20"/>
          <w:shd w:fill="auto" w:val="clear"/>
        </w:rPr>
        <w:t>users</w:t>
      </w:r>
      <w:r>
        <w:rPr>
          <w:rFonts w:ascii="sans-serif" w:hAnsi="sans-serif"/>
          <w:color w:val="000000"/>
          <w:shd w:fill="auto" w:val="clear"/>
        </w:rPr>
        <w: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API Endpoints</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/api/auth/: Login, register, password reset, token refresh.</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/api/users/: CRUD for user management (admin-only for sensitive operations).</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/api/projects/: Project creation, task assignment, progress tracking.</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/api/inventory/: Stock management, reordering, IoT integration.</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/api/transactions/: Financial transactions, mobile money integration.</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/api/reports/: PDF report generation, analytics dashboards.</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/api/uploads/: File uploads (e.g., project evidence, receipts).</w:t>
      </w:r>
    </w:p>
    <w:p>
      <w:pPr>
        <w:pStyle w:val="BodyText"/>
        <w:numPr>
          <w:ilvl w:val="0"/>
          <w:numId w:val="1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/api/esg/: ESG metrics and reporting.</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Real-time Features</w:t>
      </w:r>
    </w:p>
    <w:p>
      <w:pPr>
        <w:pStyle w:val="BodyText"/>
        <w:numPr>
          <w:ilvl w:val="0"/>
          <w:numId w:val="1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Socket.io: Live notifications for task updates, payments, and alerts.</w:t>
      </w:r>
    </w:p>
    <w:p>
      <w:pPr>
        <w:pStyle w:val="BodyText"/>
        <w:numPr>
          <w:ilvl w:val="0"/>
          <w:numId w:val="1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WebSockets: Real-time dashboard updates for managers.</w:t>
      </w:r>
    </w:p>
    <w:p>
      <w:pPr>
        <w:pStyle w:val="BodyText"/>
        <w:numPr>
          <w:ilvl w:val="0"/>
          <w:numId w:val="1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Push Notifications: Local notification service for mobile apps.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Frontend</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Web App: Next.js PWA for responsive, offline-capable access.</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 React Native (Expo) for iOS and Android with offline-first sync.</w:t>
      </w:r>
    </w:p>
    <w:p>
      <w:pPr>
        <w:pStyle w:val="BodyText"/>
        <w:numPr>
          <w:ilvl w:val="0"/>
          <w:numId w:val="1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Features: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Role-based UI components (e.g., manager dashboards, worker task views).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Multi-language support (Swahili, French, etc.).</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Low-data-usage design for African markets.</w:t>
      </w:r>
    </w:p>
    <w:p>
      <w:pPr>
        <w:pStyle w:val="BodyText"/>
        <w:numPr>
          <w:ilvl w:val="1"/>
          <w:numId w:val="19"/>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Gamified elements (badges, leaderboards) for engagement.</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Security</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Authentication: JWT tokens with bcrypt password hashing.</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Authorization: Role-based access control (RBAC) with middleware.</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Data Privacy: End-to-end encryption, GDPR/CCPA compliance.</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Audits: Regular security scans and local log rotation.</w:t>
      </w:r>
    </w:p>
    <w:p>
      <w:pPr>
        <w:pStyle w:val="BodyText"/>
        <w:numPr>
          <w:ilvl w:val="0"/>
          <w:numId w:val="20"/>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Backups: Automated PostgreSQL dumps to local storage.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Advanced Features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AI Integration: Demand forecasting, customer behavior analysis, automated workflows.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IoT: Real-time asset tracking (e.g., equipment, vehicles).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Blockchain: Secure supply chain tracking for transparency.</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ESG Tracking: Carbon footprint and social impact metrics.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Collaboration Tools: Integrated messaging, video conferencing, Kanban boards.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Marketplace: Built-in platform for connecting businesses with suppliers/clients.</w:t>
      </w:r>
    </w:p>
    <w:p>
      <w:pPr>
        <w:pStyle w:val="BodyText"/>
        <w:numPr>
          <w:ilvl w:val="0"/>
          <w:numId w:val="21"/>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Multi-currency: Cross-border transactions and localized tax compliance.</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Development Strategy (1-Week Timeline)Days 1-2: Local Infrastructure Setup</w:t>
      </w:r>
    </w:p>
    <w:p>
      <w:pPr>
        <w:pStyle w:val="BodyText"/>
        <w:numPr>
          <w:ilvl w:val="0"/>
          <w:numId w:val="22"/>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Set up PostgreSQL and Redis via Docker:</w:t>
      </w:r>
    </w:p>
    <w:p>
      <w:pPr>
        <w:pStyle w:val="BodyText"/>
        <w:numPr>
          <w:ilvl w:val="0"/>
          <w:numId w:val="0"/>
        </w:numPr>
        <w:bidi w:val="0"/>
        <w:spacing w:before="0" w:after="0"/>
        <w:ind w:hanging="0" w:start="0" w:end="0"/>
        <w:rPr>
          <w:rFonts w:ascii="monospace" w:hAnsi="monospace"/>
          <w:color w:val="000000"/>
          <w:sz w:val="20"/>
          <w:shd w:fill="auto" w:val="clear"/>
        </w:rPr>
      </w:pPr>
      <w:r>
        <w:rPr>
          <w:rFonts w:ascii="monospace" w:hAnsi="monospace"/>
          <w:color w:val="000000"/>
          <w:sz w:val="20"/>
          <w:shd w:fill="auto" w:val="clear"/>
        </w:rPr>
        <w:t>bash</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docker run -d --name tradetrack-postgres -p 5432:5432 -e POSTGRES_PASSWORD=your_password postgres:15</w:t>
      </w:r>
    </w:p>
    <w:p>
      <w:pPr>
        <w:pStyle w:val="PreformattedText"/>
        <w:numPr>
          <w:ilvl w:val="0"/>
          <w:numId w:val="0"/>
        </w:numPr>
        <w:bidi w:val="0"/>
        <w:spacing w:lineRule="auto" w:line="360" w:before="0" w:after="0"/>
        <w:ind w:hanging="0" w:start="0" w:end="0"/>
        <w:jc w:val="start"/>
        <w:rPr/>
      </w:pPr>
      <w:r>
        <w:rPr>
          <w:rStyle w:val="SourceText"/>
          <w:rFonts w:ascii="monospace" w:hAnsi="monospace"/>
          <w:color w:val="000000"/>
          <w:sz w:val="20"/>
          <w:shd w:fill="auto" w:val="clear"/>
        </w:rPr>
        <w:t>docker run -d --name tradetrack-redis -p 6379:6379 redis:7</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Use AI tools (Cursor IDE, GitHub Copilot, Claude Dev) to generate:</w:t>
      </w:r>
    </w:p>
    <w:p>
      <w:pPr>
        <w:pStyle w:val="BodyText"/>
        <w:numPr>
          <w:ilvl w:val="2"/>
          <w:numId w:val="22"/>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Express.js API with TypeScript and JWT.</w:t>
      </w:r>
    </w:p>
    <w:p>
      <w:pPr>
        <w:pStyle w:val="BodyText"/>
        <w:numPr>
          <w:ilvl w:val="2"/>
          <w:numId w:val="22"/>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Database schemas for users, projects, inventory, transactions, audit logs, and ESG metrics.</w:t>
      </w:r>
    </w:p>
    <w:p>
      <w:pPr>
        <w:pStyle w:val="BodyText"/>
        <w:numPr>
          <w:ilvl w:val="2"/>
          <w:numId w:val="22"/>
        </w:numPr>
        <w:tabs>
          <w:tab w:val="clear" w:pos="709"/>
          <w:tab w:val="left" w:pos="2127" w:leader="none"/>
        </w:tabs>
        <w:bidi w:val="0"/>
        <w:spacing w:before="0" w:after="0"/>
        <w:ind w:hanging="283" w:start="2127" w:end="0"/>
        <w:rPr>
          <w:rFonts w:ascii="sans-serif" w:hAnsi="sans-serif"/>
          <w:color w:val="000000"/>
          <w:shd w:fill="auto" w:val="clear"/>
        </w:rPr>
      </w:pPr>
      <w:r>
        <w:rPr>
          <w:rFonts w:ascii="sans-serif" w:hAnsi="sans-serif"/>
          <w:color w:val="000000"/>
          <w:shd w:fill="auto" w:val="clear"/>
        </w:rPr>
        <w:t>Authentication middleware and role-based access control.</w:t>
      </w:r>
    </w:p>
    <w:p>
      <w:pPr>
        <w:pStyle w:val="BodyText"/>
        <w:numPr>
          <w:ilvl w:val="1"/>
          <w:numId w:val="22"/>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Output: Backend structure with models, controllers, middleware, routes, and migration scripts.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3-4: Mobile App &amp; PWA Development</w:t>
      </w:r>
    </w:p>
    <w:p>
      <w:pPr>
        <w:pStyle w:val="BodyText"/>
        <w:numPr>
          <w:ilvl w:val="0"/>
          <w:numId w:val="23"/>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Develop React Native (Expo) mobile app and Next.js PWA.</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 authentication flow, offline sync, and role-based UI.</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Integrate with local API (</w:t>
      </w:r>
      <w:r>
        <w:rPr>
          <w:rFonts w:ascii="monospace" w:hAnsi="monospace"/>
          <w:color w:val="000000"/>
          <w:sz w:val="20"/>
          <w:shd w:fill="auto" w:val="clear"/>
        </w:rPr>
        <w:t>http://localhost:3001</w:t>
      </w:r>
      <w:r>
        <w:rPr>
          <w:rFonts w:ascii="sans-serif" w:hAnsi="sans-serif"/>
          <w:color w:val="000000"/>
          <w:shd w:fill="auto" w:val="clear"/>
        </w:rPr>
        <w:t>) and Socket.io for real-time updates.</w:t>
      </w:r>
    </w:p>
    <w:p>
      <w:pPr>
        <w:pStyle w:val="BodyText"/>
        <w:numPr>
          <w:ilvl w:val="1"/>
          <w:numId w:val="23"/>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Output: Functional mobile and web apps with core features.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Days 5-6: Advanced Features &amp; Business Logic</w:t>
      </w:r>
    </w:p>
    <w:p>
      <w:pPr>
        <w:pStyle w:val="BodyText"/>
        <w:numPr>
          <w:ilvl w:val="0"/>
          <w:numId w:val="24"/>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2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Add AI-driven features (e.g., forecasting, analytics).</w:t>
      </w:r>
    </w:p>
    <w:p>
      <w:pPr>
        <w:pStyle w:val="BodyText"/>
        <w:numPr>
          <w:ilvl w:val="1"/>
          <w:numId w:val="2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Implement PDF reports, file uploads, and backup/restore.</w:t>
      </w:r>
    </w:p>
    <w:p>
      <w:pPr>
        <w:pStyle w:val="BodyText"/>
        <w:numPr>
          <w:ilvl w:val="1"/>
          <w:numId w:val="2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Integrate IoT, blockchain, and ESG tracking.</w:t>
      </w:r>
    </w:p>
    <w:p>
      <w:pPr>
        <w:pStyle w:val="BodyText"/>
        <w:numPr>
          <w:ilvl w:val="1"/>
          <w:numId w:val="2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Develop collaboration tools (messaging, Kanban boards) and marketplace features.</w:t>
      </w:r>
    </w:p>
    <w:p>
      <w:pPr>
        <w:pStyle w:val="BodyText"/>
        <w:numPr>
          <w:ilvl w:val="1"/>
          <w:numId w:val="24"/>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Output: Enhanced platform with advanced functionality.</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Day 7: Packaging &amp; Deployment</w:t>
      </w:r>
    </w:p>
    <w:p>
      <w:pPr>
        <w:pStyle w:val="BodyText"/>
        <w:numPr>
          <w:ilvl w:val="0"/>
          <w:numId w:val="25"/>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Tasks:</w:t>
      </w:r>
    </w:p>
    <w:p>
      <w:pPr>
        <w:pStyle w:val="BodyText"/>
        <w:numPr>
          <w:ilvl w:val="1"/>
          <w:numId w:val="2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Create Docker Compose stack (</w:t>
      </w:r>
      <w:r>
        <w:rPr>
          <w:rFonts w:ascii="monospace" w:hAnsi="monospace"/>
          <w:color w:val="000000"/>
          <w:sz w:val="20"/>
          <w:shd w:fill="auto" w:val="clear"/>
        </w:rPr>
        <w:t>app-backend</w:t>
      </w:r>
      <w:r>
        <w:rPr>
          <w:rFonts w:ascii="sans-serif" w:hAnsi="sans-serif"/>
          <w:color w:val="000000"/>
          <w:shd w:fill="auto" w:val="clear"/>
        </w:rPr>
        <w:t xml:space="preserve">, </w:t>
      </w:r>
      <w:r>
        <w:rPr>
          <w:rFonts w:ascii="monospace" w:hAnsi="monospace"/>
          <w:color w:val="000000"/>
          <w:sz w:val="20"/>
          <w:shd w:fill="auto" w:val="clear"/>
        </w:rPr>
        <w:t>app-frontend</w:t>
      </w:r>
      <w:r>
        <w:rPr>
          <w:rFonts w:ascii="sans-serif" w:hAnsi="sans-serif"/>
          <w:color w:val="000000"/>
          <w:shd w:fill="auto" w:val="clear"/>
        </w:rPr>
        <w:t xml:space="preserve">, </w:t>
      </w:r>
      <w:r>
        <w:rPr>
          <w:rFonts w:ascii="monospace" w:hAnsi="monospace"/>
          <w:color w:val="000000"/>
          <w:sz w:val="20"/>
          <w:shd w:fill="auto" w:val="clear"/>
        </w:rPr>
        <w:t>app-database</w:t>
      </w:r>
      <w:r>
        <w:rPr>
          <w:rFonts w:ascii="sans-serif" w:hAnsi="sans-serif"/>
          <w:color w:val="000000"/>
          <w:shd w:fill="auto" w:val="clear"/>
        </w:rPr>
        <w:t xml:space="preserve">, </w:t>
      </w:r>
      <w:r>
        <w:rPr>
          <w:rFonts w:ascii="monospace" w:hAnsi="monospace"/>
          <w:color w:val="000000"/>
          <w:sz w:val="20"/>
          <w:shd w:fill="auto" w:val="clear"/>
        </w:rPr>
        <w:t>app-cache</w:t>
      </w:r>
      <w:r>
        <w:rPr>
          <w:rFonts w:ascii="sans-serif" w:hAnsi="sans-serif"/>
          <w:color w:val="000000"/>
          <w:shd w:fill="auto" w:val="clear"/>
        </w:rPr>
        <w:t xml:space="preserve">, </w:t>
      </w:r>
      <w:r>
        <w:rPr>
          <w:rFonts w:ascii="monospace" w:hAnsi="monospace"/>
          <w:color w:val="000000"/>
          <w:sz w:val="20"/>
          <w:shd w:fill="auto" w:val="clear"/>
        </w:rPr>
        <w:t>app-nginx</w:t>
      </w:r>
      <w:r>
        <w:rPr>
          <w:rFonts w:ascii="sans-serif" w:hAnsi="sans-serif"/>
          <w:color w:val="000000"/>
          <w:shd w:fill="auto" w:val="clear"/>
        </w:rPr>
        <w:t>).</w:t>
      </w:r>
    </w:p>
    <w:p>
      <w:pPr>
        <w:pStyle w:val="BodyText"/>
        <w:numPr>
          <w:ilvl w:val="1"/>
          <w:numId w:val="2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Generate APK/IPA for mobile apps and PWA for web.</w:t>
      </w:r>
    </w:p>
    <w:p>
      <w:pPr>
        <w:pStyle w:val="BodyText"/>
        <w:numPr>
          <w:ilvl w:val="1"/>
          <w:numId w:val="2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Produce documentation (installation, user guides).</w:t>
      </w:r>
    </w:p>
    <w:p>
      <w:pPr>
        <w:pStyle w:val="BodyText"/>
        <w:numPr>
          <w:ilvl w:val="1"/>
          <w:numId w:val="25"/>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Output: Deployment-ready package with source code, containers, and guides.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Deployment Strategy</w:t>
      </w:r>
    </w:p>
    <w:p>
      <w:pPr>
        <w:pStyle w:val="BodyText"/>
        <w:numPr>
          <w:ilvl w:val="0"/>
          <w:numId w:val="2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Docker Compose Stack:</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Containers: Express API, Next.js PWA, PostgreSQL, Redis, Nginx (reverse proxy).</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Configuration: Environment variables for database, API keys, and SMTP.</w:t>
      </w:r>
    </w:p>
    <w:p>
      <w:pPr>
        <w:pStyle w:val="BodyText"/>
        <w:numPr>
          <w:ilvl w:val="0"/>
          <w:numId w:val="2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Apps:</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Android: APK for direct installation.</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iOS: IPA (requires Apple Developer account).</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PWA: Deployable to any web server.</w:t>
      </w:r>
    </w:p>
    <w:p>
      <w:pPr>
        <w:pStyle w:val="BodyText"/>
        <w:numPr>
          <w:ilvl w:val="0"/>
          <w:numId w:val="26"/>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Self-Hosted Options:</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VPS: Digital Ocean, Linode, AWS EC2.</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On-premises: Local server deployment.</w:t>
      </w:r>
    </w:p>
    <w:p>
      <w:pPr>
        <w:pStyle w:val="BodyText"/>
        <w:numPr>
          <w:ilvl w:val="1"/>
          <w:numId w:val="26"/>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Cloud: Docker containers on any cloud provider.</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Advantages of Local Backend</w:t>
      </w:r>
    </w:p>
    <w:p>
      <w:pPr>
        <w:pStyle w:val="BodyText"/>
        <w:numPr>
          <w:ilvl w:val="0"/>
          <w:numId w:val="2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Control: Full data ownership, customization, and no third-party sharing.</w:t>
      </w:r>
    </w:p>
    <w:p>
      <w:pPr>
        <w:pStyle w:val="BodyText"/>
        <w:numPr>
          <w:ilvl w:val="0"/>
          <w:numId w:val="2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Cost Efficiency: No recurring fees, scalable hardware, no vendor lock-in.</w:t>
      </w:r>
    </w:p>
    <w:p>
      <w:pPr>
        <w:pStyle w:val="BodyText"/>
        <w:numPr>
          <w:ilvl w:val="0"/>
          <w:numId w:val="27"/>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Flexibility: Deploy anywhere with Docker, offline capability, custom branding.</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Requirements for Implementation</w:t>
      </w:r>
    </w:p>
    <w:p>
      <w:pPr>
        <w:pStyle w:val="BodyText"/>
        <w:numPr>
          <w:ilvl w:val="0"/>
          <w:numId w:val="2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Business Logic:</w:t>
      </w:r>
    </w:p>
    <w:p>
      <w:pPr>
        <w:pStyle w:val="BodyText"/>
        <w:numPr>
          <w:ilvl w:val="1"/>
          <w:numId w:val="2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Define database relationships, validation rules, workflows, and permission matrices.</w:t>
      </w:r>
    </w:p>
    <w:p>
      <w:pPr>
        <w:pStyle w:val="BodyText"/>
        <w:numPr>
          <w:ilvl w:val="0"/>
          <w:numId w:val="2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Deployment:</w:t>
      </w:r>
    </w:p>
    <w:p>
      <w:pPr>
        <w:pStyle w:val="BodyText"/>
        <w:numPr>
          <w:ilvl w:val="1"/>
          <w:numId w:val="2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Hardware: Server with 8GB RAM, 4-core CPU, 100GB storage.</w:t>
      </w:r>
    </w:p>
    <w:p>
      <w:pPr>
        <w:pStyle w:val="BodyText"/>
        <w:numPr>
          <w:ilvl w:val="1"/>
          <w:numId w:val="2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DNS: Domain setup with SSL certificates.</w:t>
      </w:r>
    </w:p>
    <w:p>
      <w:pPr>
        <w:pStyle w:val="BodyText"/>
        <w:numPr>
          <w:ilvl w:val="1"/>
          <w:numId w:val="2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Backup: Automated daily PostgreSQL dumps.</w:t>
      </w:r>
    </w:p>
    <w:p>
      <w:pPr>
        <w:pStyle w:val="BodyText"/>
        <w:numPr>
          <w:ilvl w:val="0"/>
          <w:numId w:val="28"/>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Configuration:</w:t>
      </w:r>
    </w:p>
    <w:p>
      <w:pPr>
        <w:pStyle w:val="BodyText"/>
        <w:numPr>
          <w:ilvl w:val="1"/>
          <w:numId w:val="2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Environment variables for database, payment APIs, and email (SMTP).</w:t>
      </w:r>
    </w:p>
    <w:p>
      <w:pPr>
        <w:pStyle w:val="BodyText"/>
        <w:numPr>
          <w:ilvl w:val="1"/>
          <w:numId w:val="28"/>
        </w:numPr>
        <w:tabs>
          <w:tab w:val="clear" w:pos="709"/>
          <w:tab w:val="left" w:pos="1418" w:leader="none"/>
        </w:tabs>
        <w:bidi w:val="0"/>
        <w:spacing w:before="0" w:after="0"/>
        <w:ind w:hanging="283" w:start="1418" w:end="0"/>
        <w:rPr>
          <w:rFonts w:ascii="sans-serif" w:hAnsi="sans-serif"/>
          <w:color w:val="000000"/>
          <w:shd w:fill="auto" w:val="clear"/>
        </w:rPr>
      </w:pPr>
      <w:r>
        <w:rPr>
          <w:rFonts w:ascii="sans-serif" w:hAnsi="sans-serif"/>
          <w:color w:val="000000"/>
          <w:shd w:fill="auto" w:val="clear"/>
        </w:rPr>
        <w:t>Mobile app signing certificates.</w:t>
      </w:r>
    </w:p>
    <w:p>
      <w:pPr>
        <w:pStyle w:val="BodyText"/>
        <w:bidi w:val="0"/>
        <w:ind w:hanging="0" w:start="0" w:end="0"/>
        <w:jc w:val="start"/>
        <w:rPr>
          <w:rFonts w:ascii="sans-serif" w:hAnsi="sans-serif"/>
          <w:color w:val="000000"/>
          <w:shd w:fill="auto" w:val="clear"/>
        </w:rPr>
      </w:pPr>
      <w:r>
        <w:rPr>
          <w:rFonts w:ascii="sans-serif" w:hAnsi="sans-serif"/>
          <w:color w:val="000000"/>
          <w:shd w:fill="auto" w:val="clear"/>
        </w:rPr>
        <w:t>Final Deliverables</w:t>
      </w:r>
    </w:p>
    <w:p>
      <w:pPr>
        <w:pStyle w:val="BodyText"/>
        <w:numPr>
          <w:ilvl w:val="0"/>
          <w:numId w:val="2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Source Code: Complete backend, frontend, and mobile app code.</w:t>
      </w:r>
    </w:p>
    <w:p>
      <w:pPr>
        <w:pStyle w:val="BodyText"/>
        <w:numPr>
          <w:ilvl w:val="0"/>
          <w:numId w:val="2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Docker Containers: Ready-to-deploy application stack.</w:t>
      </w:r>
    </w:p>
    <w:p>
      <w:pPr>
        <w:pStyle w:val="BodyText"/>
        <w:numPr>
          <w:ilvl w:val="0"/>
          <w:numId w:val="2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Mobile Apps: APK/IPA files and PWA.</w:t>
      </w:r>
    </w:p>
    <w:p>
      <w:pPr>
        <w:pStyle w:val="BodyText"/>
        <w:numPr>
          <w:ilvl w:val="0"/>
          <w:numId w:val="2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Documentation: Installation, setup, and user guides.</w:t>
      </w:r>
    </w:p>
    <w:p>
      <w:pPr>
        <w:pStyle w:val="BodyText"/>
        <w:numPr>
          <w:ilvl w:val="0"/>
          <w:numId w:val="29"/>
        </w:numPr>
        <w:tabs>
          <w:tab w:val="left" w:pos="709" w:leader="none"/>
        </w:tabs>
        <w:bidi w:val="0"/>
        <w:spacing w:before="0" w:after="0"/>
        <w:ind w:hanging="283" w:start="709" w:end="0"/>
        <w:rPr>
          <w:rFonts w:ascii="sans-serif" w:hAnsi="sans-serif"/>
          <w:color w:val="000000"/>
          <w:shd w:fill="auto" w:val="clear"/>
        </w:rPr>
      </w:pPr>
      <w:r>
        <w:rPr>
          <w:rFonts w:ascii="sans-serif" w:hAnsi="sans-serif"/>
          <w:color w:val="000000"/>
          <w:shd w:fill="auto" w:val="clear"/>
        </w:rPr>
        <w:t>Support: 24/7 multilingual support, training materials in local languages.</w:t>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Conclusion</w:t>
      </w:r>
    </w:p>
    <w:p>
      <w:pPr>
        <w:pStyle w:val="BodyText"/>
        <w:bidi w:val="0"/>
        <w:spacing w:before="0" w:after="0"/>
        <w:ind w:hanging="0" w:start="0" w:end="0"/>
        <w:jc w:val="start"/>
        <w:rPr>
          <w:rFonts w:ascii="sans-serif" w:hAnsi="sans-serif"/>
          <w:color w:val="000000"/>
          <w:shd w:fill="auto" w:val="clear"/>
        </w:rPr>
      </w:pPr>
      <w:r>
        <w:rPr/>
      </w:r>
    </w:p>
    <w:p>
      <w:pPr>
        <w:pStyle w:val="BodyText"/>
        <w:bidi w:val="0"/>
        <w:spacing w:before="0" w:after="0"/>
        <w:ind w:hanging="0" w:start="0" w:end="0"/>
        <w:jc w:val="start"/>
        <w:rPr>
          <w:rFonts w:ascii="sans-serif" w:hAnsi="sans-serif"/>
          <w:color w:val="000000"/>
          <w:shd w:fill="auto" w:val="clear"/>
        </w:rPr>
      </w:pPr>
      <w:r>
        <w:rPr>
          <w:rFonts w:ascii="sans-serif" w:hAnsi="sans-serif"/>
          <w:color w:val="000000"/>
          <w:shd w:fill="auto" w:val="clear"/>
        </w:rPr>
        <w:t>PCS-B-LTD is a transformative platform that empowers SMEs, field workers, suppliers, clients, managers, and auditors with a secure, scalable, and offline-capable solution. By integrating AI, IoT, blockchain, ESG tracking, and collaboration tools, it addresses modern business needs while driving economic formalization in African markets. The local backend ensures data control, cost efficiency, and deployment flexibility, making it ideal for businesses of all sizes. The enhanced features increase revenue potential by 10-30% through optimized operations, market access, and competitive advantages.</w:t>
      </w:r>
    </w:p>
    <w:p>
      <w:pPr>
        <w:pStyle w:val="Normal"/>
        <w:widowControl/>
        <w:bidi w:val="0"/>
        <w:ind w:hanging="0" w:start="0" w:end="0"/>
        <w:jc w:val="start"/>
        <w:rPr>
          <w:rFonts w:ascii="Times New Roman" w:hAnsi="Times New Roman"/>
          <w:b w:val="false"/>
          <w:i w:val="false"/>
          <w:i w:val="false"/>
          <w:caps w:val="false"/>
          <w:smallCaps w:val="false"/>
          <w:color w:val="FFFFFF"/>
          <w:spacing w:val="0"/>
          <w:sz w:val="24"/>
          <w:szCs w:val="24"/>
        </w:rPr>
      </w:pPr>
      <w:r>
        <w:rPr>
          <w:rFonts w:ascii="Times New Roman" w:hAnsi="Times New Roman"/>
          <w:b w:val="false"/>
          <w:i w:val="false"/>
          <w:caps w:val="false"/>
          <w:smallCaps w:val="false"/>
          <w:color w:val="FFFFFF"/>
          <w:spacing w:val="0"/>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ans-serif">
    <w:altName w:val="Arial"/>
    <w:charset w:val="01" w:characterSet="utf-8"/>
    <w:family w:val="roman"/>
    <w:pitch w:val="variable"/>
  </w:font>
  <w:font w:name="monospace">
    <w:charset w:val="01" w:characterSet="utf-8"/>
    <w:family w:val="roman"/>
    <w:pitch w:val="variable"/>
  </w:font>
  <w:font w:name="Times New Roman">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8</Pages>
  <Words>1733</Words>
  <Characters>11515</Characters>
  <CharactersWithSpaces>12837</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2025-07-11T09:03:24Z</dcterms:created>
  <dc:creator/>
  <dc:description/>
  <dc:language>en-US</dc:language>
  <cp:lastModifiedBy/>
  <dcterms:modified xsi:type="dcterms:W3CDTF">2025-07-11T13:01:29Z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