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D3D9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53669">
        <w:rPr>
          <w:rFonts w:ascii="標楷體" w:eastAsia="標楷體" w:hAnsi="標楷體" w:hint="eastAsia"/>
          <w:noProof/>
          <w:sz w:val="36"/>
          <w:szCs w:val="36"/>
          <w:u w:val="double"/>
        </w:rPr>
        <w:t>何等可親主耶穌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53669" w:rsidP="0095366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50" w:firstLine="12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53669" w:rsidP="00AF1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3669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F16F6" w:rsidRDefault="00AF16F6" w:rsidP="00AF1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AF16F6">
        <w:rPr>
          <w:rFonts w:ascii="標楷體" w:eastAsia="標楷體" w:hAnsi="標楷體" w:hint="eastAsia"/>
          <w:noProof/>
          <w:sz w:val="28"/>
          <w:szCs w:val="28"/>
        </w:rPr>
        <w:t>何等  可 親 主  耶 穌,我今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F16F6">
        <w:rPr>
          <w:rFonts w:ascii="標楷體" w:eastAsia="標楷體" w:hAnsi="標楷體" w:hint="eastAsia"/>
          <w:noProof/>
          <w:sz w:val="28"/>
          <w:szCs w:val="28"/>
        </w:rPr>
        <w:t>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F16F6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F16F6">
        <w:rPr>
          <w:rFonts w:ascii="標楷體" w:eastAsia="標楷體" w:hAnsi="標楷體" w:hint="eastAsia"/>
          <w:noProof/>
          <w:sz w:val="28"/>
          <w:szCs w:val="28"/>
        </w:rPr>
        <w:t>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F16F6">
        <w:rPr>
          <w:rFonts w:ascii="標楷體" w:eastAsia="標楷體" w:hAnsi="標楷體" w:hint="eastAsia"/>
          <w:noProof/>
          <w:sz w:val="28"/>
          <w:szCs w:val="28"/>
        </w:rPr>
        <w:t>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E45D0" w:rsidP="005E4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366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E45D0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E45D0">
        <w:rPr>
          <w:rFonts w:eastAsia="標楷體" w:hint="eastAsia"/>
          <w:noProof/>
          <w:sz w:val="28"/>
          <w:szCs w:val="28"/>
        </w:rPr>
        <w:t xml:space="preserve"> </w:t>
      </w:r>
      <w:r w:rsidR="005E45D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E45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5E45D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E45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E45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E45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E45D0" w:rsidRPr="005E45D0">
        <w:rPr>
          <w:rFonts w:ascii="標楷體" w:eastAsia="標楷體" w:hAnsi="標楷體" w:hint="eastAsia"/>
          <w:noProof/>
          <w:sz w:val="28"/>
          <w:szCs w:val="28"/>
        </w:rPr>
        <w:t xml:space="preserve">        祂心  中 充 滿  和 平,祂是</w:t>
      </w:r>
      <w:r w:rsidR="005E45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E45D0" w:rsidRPr="005E45D0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5E45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E45D0" w:rsidRPr="005E45D0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5E45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E45D0" w:rsidRPr="005E45D0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5E45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E45D0" w:rsidRPr="005E45D0">
        <w:rPr>
          <w:rFonts w:ascii="標楷體" w:eastAsia="標楷體" w:hAnsi="標楷體" w:hint="eastAsia"/>
          <w:noProof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D7A" w:rsidRDefault="006A7D7A">
      <w:r>
        <w:separator/>
      </w:r>
    </w:p>
  </w:endnote>
  <w:endnote w:type="continuationSeparator" w:id="0">
    <w:p w:rsidR="006A7D7A" w:rsidRDefault="006A7D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53A0517-EEEE-4F2A-A78D-5E0CC67156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E1A6C0D-4D22-4EE9-8F8B-80D5E3E8631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64751A-5588-4E11-84F3-27BFD73029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D7A" w:rsidRDefault="006A7D7A">
      <w:r>
        <w:separator/>
      </w:r>
    </w:p>
  </w:footnote>
  <w:footnote w:type="continuationSeparator" w:id="0">
    <w:p w:rsidR="006A7D7A" w:rsidRDefault="006A7D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45D0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D7A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66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16F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D9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>Inventec Corp.</Company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2023-08-28T13:33:00Z</dcterms:created>
  <dcterms:modified xsi:type="dcterms:W3CDTF">2023-08-28T13:36:00Z</dcterms:modified>
</cp:coreProperties>
</file>