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5B752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00771">
        <w:rPr>
          <w:rFonts w:ascii="標楷體" w:eastAsia="標楷體" w:hAnsi="標楷體" w:hint="eastAsia"/>
          <w:noProof/>
          <w:sz w:val="36"/>
          <w:szCs w:val="36"/>
          <w:u w:val="double"/>
        </w:rPr>
        <w:t>何等美善，弟兄和睦是一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0077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627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EA1044" w:rsidP="00EA10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１５６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１２３２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３５３１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554BCF">
        <w:rPr>
          <w:rFonts w:eastAsia="標楷體" w:hint="eastAsia"/>
          <w:noProof/>
          <w:sz w:val="28"/>
          <w:szCs w:val="28"/>
        </w:rPr>
        <w:t xml:space="preserve">     </w:t>
      </w:r>
      <w:r w:rsidR="00554BCF" w:rsidRPr="00441AD4">
        <w:rPr>
          <w:rFonts w:eastAsia="標楷體" w:hint="eastAsia"/>
          <w:noProof/>
          <w:sz w:val="28"/>
          <w:szCs w:val="28"/>
        </w:rPr>
        <w:t>••</w:t>
      </w:r>
      <w:r w:rsidR="00554BCF">
        <w:rPr>
          <w:rFonts w:eastAsia="標楷體" w:hint="eastAsia"/>
          <w:noProof/>
          <w:sz w:val="28"/>
          <w:szCs w:val="28"/>
        </w:rPr>
        <w:t xml:space="preserve">  </w:t>
      </w:r>
      <w:r w:rsidR="00554BCF" w:rsidRPr="00441AD4">
        <w:rPr>
          <w:rFonts w:eastAsia="標楷體" w:hint="eastAsia"/>
          <w:noProof/>
          <w:sz w:val="28"/>
          <w:szCs w:val="28"/>
        </w:rPr>
        <w:t>•</w:t>
      </w:r>
      <w:r w:rsidR="00554BCF">
        <w:rPr>
          <w:rFonts w:eastAsia="標楷體" w:hint="eastAsia"/>
          <w:noProof/>
          <w:sz w:val="28"/>
          <w:szCs w:val="28"/>
        </w:rPr>
        <w:t xml:space="preserve">    </w:t>
      </w:r>
      <w:r w:rsidR="00554BCF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A1044" w:rsidRDefault="00EA1044" w:rsidP="00EA10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EA104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EA10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A10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EA10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何等美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A10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善！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A10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A10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兄和睦同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A10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居；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A10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A10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和平相結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A10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聯，</w:t>
      </w:r>
      <w:r w:rsidRPr="00EA1044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9158D0" w:rsidP="009158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３１２７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１１１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554BCF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554BCF">
        <w:rPr>
          <w:rFonts w:eastAsia="標楷體" w:hint="eastAsia"/>
          <w:noProof/>
          <w:sz w:val="28"/>
          <w:szCs w:val="28"/>
        </w:rPr>
        <w:t xml:space="preserve">        </w:t>
      </w:r>
      <w:r w:rsidR="00554BCF" w:rsidRPr="00441AD4">
        <w:rPr>
          <w:rFonts w:eastAsia="標楷體" w:hint="eastAsia"/>
          <w:noProof/>
          <w:sz w:val="28"/>
          <w:szCs w:val="28"/>
        </w:rPr>
        <w:t>•</w:t>
      </w:r>
      <w:r w:rsidR="00554BCF">
        <w:rPr>
          <w:rFonts w:eastAsia="標楷體" w:hint="eastAsia"/>
          <w:noProof/>
          <w:sz w:val="28"/>
          <w:szCs w:val="28"/>
        </w:rPr>
        <w:t xml:space="preserve">         </w:t>
      </w:r>
      <w:r w:rsidR="00554BCF" w:rsidRPr="00441AD4">
        <w:rPr>
          <w:rFonts w:eastAsia="標楷體" w:hint="eastAsia"/>
          <w:noProof/>
          <w:sz w:val="28"/>
          <w:szCs w:val="28"/>
        </w:rPr>
        <w:t>•</w:t>
      </w:r>
      <w:r w:rsidR="00554BCF">
        <w:rPr>
          <w:rFonts w:eastAsia="標楷體" w:hint="eastAsia"/>
          <w:noProof/>
          <w:sz w:val="28"/>
          <w:szCs w:val="28"/>
        </w:rPr>
        <w:t xml:space="preserve">  </w:t>
      </w:r>
      <w:r w:rsidR="00554BCF" w:rsidRPr="00441AD4">
        <w:rPr>
          <w:rFonts w:eastAsia="標楷體" w:hint="eastAsia"/>
          <w:noProof/>
          <w:sz w:val="28"/>
          <w:szCs w:val="28"/>
        </w:rPr>
        <w:t>•••</w:t>
      </w:r>
    </w:p>
    <w:p w:rsidR="00745F98" w:rsidRPr="00E85789" w:rsidRDefault="002220DC" w:rsidP="00EA104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EA1044" w:rsidRPr="00EA10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9158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1044" w:rsidRPr="00EA10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有距離全</w:t>
      </w:r>
      <w:r w:rsidR="009158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1044" w:rsidRPr="00EA10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去。</w:t>
      </w:r>
      <w:r w:rsidR="009158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1044" w:rsidRPr="00EA10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平</w:t>
      </w:r>
      <w:r w:rsidR="009158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1044" w:rsidRPr="00EA10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安義果</w:t>
      </w:r>
      <w:r w:rsidR="009158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EA1044" w:rsidRPr="00EA10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神、人共用</w:t>
      </w:r>
      <w:r w:rsidR="009158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EA1044" w:rsidRPr="00EA10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弟</w:t>
      </w:r>
      <w:r w:rsidR="009158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1044" w:rsidRPr="00EA10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兄相愛</w:t>
      </w:r>
      <w:r w:rsidR="009158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EA1044" w:rsidRPr="00EA10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</w:t>
      </w:r>
      <w:r w:rsidR="009158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EA1044" w:rsidRPr="00EA10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樂歡暢。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0978E2" w:rsidP="000978E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２－７－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554BCF" w:rsidRPr="00441AD4">
        <w:rPr>
          <w:rFonts w:eastAsia="標楷體" w:hint="eastAsia"/>
          <w:noProof/>
          <w:sz w:val="28"/>
          <w:szCs w:val="28"/>
        </w:rPr>
        <w:t>•</w:t>
      </w:r>
      <w:r w:rsidR="00554BCF">
        <w:rPr>
          <w:rFonts w:eastAsia="標楷體" w:hint="eastAsia"/>
          <w:noProof/>
          <w:sz w:val="28"/>
          <w:szCs w:val="28"/>
        </w:rPr>
        <w:t xml:space="preserve">  </w:t>
      </w:r>
      <w:r w:rsidR="00554BCF" w:rsidRPr="00441AD4">
        <w:rPr>
          <w:rFonts w:eastAsia="標楷體" w:hint="eastAsia"/>
          <w:noProof/>
          <w:sz w:val="28"/>
          <w:szCs w:val="28"/>
        </w:rPr>
        <w:t>•••</w:t>
      </w:r>
      <w:r w:rsidR="00554BCF">
        <w:rPr>
          <w:rFonts w:eastAsia="標楷體" w:hint="eastAsia"/>
          <w:noProof/>
          <w:sz w:val="28"/>
          <w:szCs w:val="28"/>
        </w:rPr>
        <w:t xml:space="preserve">         </w:t>
      </w:r>
      <w:r w:rsidR="00554BCF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C66E0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158D0" w:rsidRPr="00EA10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弟</w:t>
      </w:r>
      <w:r w:rsidR="00097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158D0" w:rsidRPr="00EA10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兄相愛</w:t>
      </w:r>
      <w:r w:rsidR="00097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9158D0" w:rsidRPr="00EA10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</w:t>
      </w:r>
      <w:r w:rsidR="00097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158D0" w:rsidRPr="00EA10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樂</w:t>
      </w:r>
      <w:r w:rsidR="00097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158D0" w:rsidRPr="00EA10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</w:t>
      </w:r>
      <w:r w:rsidR="000978E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9158D0" w:rsidRPr="00EA104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暢。</w:t>
      </w:r>
    </w:p>
    <w:p w:rsidR="00F6653A" w:rsidRDefault="00F6653A" w:rsidP="00C66E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F6653A" w:rsidRDefault="00F6653A" w:rsidP="00C66E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66E03" w:rsidRDefault="00C66E03" w:rsidP="00C66E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66E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66E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衆聖相聯相依，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66E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跟隨羔羊緊緊；</w:t>
      </w:r>
    </w:p>
    <w:p w:rsidR="00C66E03" w:rsidRDefault="00C66E03" w:rsidP="00C66E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66E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一靈、一心、一意、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66E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一口，爲榮耀神；</w:t>
      </w:r>
    </w:p>
    <w:p w:rsidR="00C66E03" w:rsidRDefault="00C66E03" w:rsidP="00C66E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66E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愛裏相調</w:t>
      </w:r>
      <w:r w:rsidR="00F665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C66E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緊密結聯</w:t>
      </w:r>
      <w:r w:rsidR="00F665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 </w:t>
      </w:r>
      <w:r w:rsidRPr="00C66E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其樂無比，非人能言。</w:t>
      </w:r>
    </w:p>
    <w:p w:rsidR="00C66E03" w:rsidRPr="00F6653A" w:rsidRDefault="00C66E03" w:rsidP="00F6653A">
      <w:pPr>
        <w:pStyle w:val="a3"/>
        <w:tabs>
          <w:tab w:val="clear" w:pos="4153"/>
          <w:tab w:val="clear" w:pos="8306"/>
        </w:tabs>
        <w:snapToGrid/>
        <w:spacing w:line="0" w:lineRule="atLeast"/>
        <w:ind w:right="140" w:firstLineChars="2750" w:firstLine="6600"/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</w:pPr>
      <w:r w:rsidRPr="00F6653A">
        <w:rPr>
          <w:rFonts w:ascii="標楷體" w:eastAsia="標楷體" w:hAnsi="標楷體"/>
          <w:color w:val="333333"/>
          <w:sz w:val="24"/>
          <w:szCs w:val="24"/>
          <w:shd w:val="clear" w:color="auto" w:fill="FFFFFF"/>
        </w:rPr>
        <w:t>(</w:t>
      </w:r>
      <w:r w:rsidRPr="00F6653A">
        <w:rPr>
          <w:rFonts w:ascii="標楷體" w:eastAsia="標楷體" w:hAnsi="標楷體" w:hint="eastAsia"/>
          <w:color w:val="333333"/>
          <w:sz w:val="24"/>
          <w:szCs w:val="24"/>
          <w:shd w:val="clear" w:color="auto" w:fill="FFFFFF"/>
        </w:rPr>
        <w:t>重複末句，下同</w:t>
      </w:r>
      <w:r w:rsidRPr="00F6653A">
        <w:rPr>
          <w:rFonts w:ascii="標楷體" w:eastAsia="標楷體" w:hAnsi="標楷體"/>
          <w:color w:val="333333"/>
          <w:sz w:val="24"/>
          <w:szCs w:val="24"/>
          <w:shd w:val="clear" w:color="auto" w:fill="FFFFFF"/>
        </w:rPr>
        <w:t>)</w:t>
      </w:r>
    </w:p>
    <w:p w:rsidR="00F6653A" w:rsidRDefault="00F6653A" w:rsidP="00C66E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66E03" w:rsidRDefault="00C66E03" w:rsidP="00C66E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66E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66E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這“一”實際出現，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66E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帶來恩典無量；</w:t>
      </w:r>
    </w:p>
    <w:p w:rsidR="00C66E03" w:rsidRDefault="00C66E03" w:rsidP="00C66E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66E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我們在地若天，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66E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因享甘露舒爽；</w:t>
      </w:r>
    </w:p>
    <w:p w:rsidR="00C66E03" w:rsidRDefault="00C66E03" w:rsidP="00C66E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66E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上好膏油在此流淌，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66E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流自元首，衆聖同享。</w:t>
      </w:r>
    </w:p>
    <w:p w:rsidR="00F6653A" w:rsidRDefault="00F6653A" w:rsidP="00C66E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66E03" w:rsidRDefault="00C66E03" w:rsidP="00C66E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66E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66E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這“一”何等芬芳，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66E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因有恩膏溢漫；</w:t>
      </w:r>
    </w:p>
    <w:p w:rsidR="00C66E03" w:rsidRDefault="00C66E03" w:rsidP="00C66E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66E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膏油處處放香，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66E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滋潤、浸透、充滿；</w:t>
      </w:r>
    </w:p>
    <w:p w:rsidR="00C66E03" w:rsidRDefault="00C66E03" w:rsidP="00C66E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66E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凡受恩者無不</w:t>
      </w:r>
      <w:r w:rsidR="009202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Pr="00C66E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66E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滿口稱謝，滿臉光輝。</w:t>
      </w:r>
    </w:p>
    <w:p w:rsidR="00F6653A" w:rsidRDefault="00F6653A" w:rsidP="00C66E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66E03" w:rsidRDefault="00C66E03" w:rsidP="00C66E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66E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66E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凡神贖民都當，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66E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有分於這膏抹；</w:t>
      </w:r>
    </w:p>
    <w:p w:rsidR="00C66E03" w:rsidRDefault="00C66E03" w:rsidP="00C66E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66E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站住合一立場，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66E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享受福分包羅；</w:t>
      </w:r>
    </w:p>
    <w:p w:rsidR="00C66E03" w:rsidRDefault="00C66E03" w:rsidP="00C66E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66E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膏油偏及</w:t>
      </w:r>
      <w:r w:rsidR="009202E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鬍鬚</w:t>
      </w:r>
      <w:r w:rsidRPr="00C66E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、衣襟</w:t>
      </w:r>
      <w:r w:rsidR="00F665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</w:t>
      </w:r>
      <w:r w:rsidRPr="00C66E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大小肢體同蒙深恩。</w:t>
      </w:r>
    </w:p>
    <w:p w:rsidR="00F6653A" w:rsidRDefault="00F6653A" w:rsidP="00C66E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C66E03" w:rsidRDefault="00C66E03" w:rsidP="00C66E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66E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六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66E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上好油澆亞倫，</w:t>
      </w:r>
      <w:r w:rsidR="00F665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66E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黑門露降錫安；</w:t>
      </w:r>
    </w:p>
    <w:p w:rsidR="00C66E03" w:rsidRDefault="00C66E03" w:rsidP="00C66E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66E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神所命定福分，</w:t>
      </w:r>
      <w:r w:rsidR="00F665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C66E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豐盈且時加添；</w:t>
      </w:r>
    </w:p>
    <w:p w:rsidR="00C66E03" w:rsidRPr="00C66E03" w:rsidRDefault="00C66E03" w:rsidP="00C66E0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/>
          <w:noProof/>
          <w:sz w:val="28"/>
          <w:szCs w:val="28"/>
        </w:rPr>
      </w:pPr>
      <w:r w:rsidRPr="00C66E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生命之福白白臨及，</w:t>
      </w:r>
      <w:r w:rsidR="00F665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66E0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皆因有分寶貴合一。</w:t>
      </w:r>
    </w:p>
    <w:sectPr w:rsidR="00C66E03" w:rsidRPr="00C66E03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633DF" w:rsidRDefault="000633DF">
      <w:r>
        <w:separator/>
      </w:r>
    </w:p>
  </w:endnote>
  <w:endnote w:type="continuationSeparator" w:id="0">
    <w:p w:rsidR="000633DF" w:rsidRDefault="000633D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E4281CB-98D8-4E73-A1BB-DFC53BF9CD3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EF506D2-4AD1-4911-A1AB-4890A3C76DB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099373B-E086-4952-80B4-1617598BAA8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633DF" w:rsidRDefault="000633DF">
      <w:r>
        <w:separator/>
      </w:r>
    </w:p>
  </w:footnote>
  <w:footnote w:type="continuationSeparator" w:id="0">
    <w:p w:rsidR="000633DF" w:rsidRDefault="000633D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633DF"/>
    <w:rsid w:val="00094A82"/>
    <w:rsid w:val="000959A7"/>
    <w:rsid w:val="000978E2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0771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54BCF"/>
    <w:rsid w:val="005754F3"/>
    <w:rsid w:val="0058349B"/>
    <w:rsid w:val="0059674F"/>
    <w:rsid w:val="005A2772"/>
    <w:rsid w:val="005A6CC7"/>
    <w:rsid w:val="005B7523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158D0"/>
    <w:rsid w:val="009202EC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6E03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1044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6653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103</Words>
  <Characters>593</Characters>
  <Application>Microsoft Office Word</Application>
  <DocSecurity>0</DocSecurity>
  <Lines>4</Lines>
  <Paragraphs>1</Paragraphs>
  <ScaleCrop>false</ScaleCrop>
  <Company>Inventec Corp.</Company>
  <LinksUpToDate>false</LinksUpToDate>
  <CharactersWithSpaces>695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2021-04-15T11:25:00Z</dcterms:created>
  <dcterms:modified xsi:type="dcterms:W3CDTF">2021-04-15T11:37:00Z</dcterms:modified>
</cp:coreProperties>
</file>