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Explicit Structures Across Languages</w:t>
      </w:r>
    </w:p>
    <w:p>
      <w:pPr>
        <w:pStyle w:val="Abstract"/>
      </w:pPr>
      <w:r>
        <w:t>This local fixture preserves multilingual text: café, العربية, 日本語.</w:t>
      </w:r>
    </w:p>
    <w:p>
      <w:pPr>
        <w:pStyle w:val="Heading2"/>
      </w:pPr>
      <w:r>
        <w:t>Deterministic relationships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hyperlink r:id="rId5">
        <w:r>
          <w:t>linked text</w:t>
        </w:r>
      </w:hyperlink>
      <w:r>
        <w:t xml:space="preserve"> carry a footnote</w:t>
        <w:footnoteReference w:id="99"/>
        <w:t xml:space="preserve"> and endnote</w:t>
        <w:endnoteReference w:id="2"/>
        <w:t>.</w:t>
      </w:r>
    </w:p>
    <w:p>
      <w:pPr>
        <w:numPr>
          <w:ilvl w:val="0"/>
          <w:numId w:val="7"/>
        </w:numPr>
      </w:pPr>
      <w:r>
        <w:t>Ordered parent item</w:t>
      </w:r>
    </w:p>
    <w:p>
      <w:pPr>
        <w:numPr>
          <w:ilvl w:val="1"/>
          <w:numId w:val="7"/>
        </w:numPr>
      </w:pPr>
      <w:r>
        <w:t>Nested bullet item</w:t>
      </w:r>
    </w:p>
    <w:p>
      <w:r>
        <w:drawing>
          <wp:inline>
            <wp:extent cx="914400" cy="457200"/>
            <wp:docPr id="1" name="Synthetic figure" descr="A source-authored geometric figure"/>
            <a:graphic>
              <a:graphicData>
                <pic:pic>
                  <pic:blipFill>
                    <a:blip r:embed="rId404"/>
                  </pic:blipFill>
                </pic:pic>
              </a:graphicData>
            </a:graphic>
          </wp:inline>
        </w:drawing>
      </w:r>
    </w:p>
    <w:p>
      <w:pPr>
        <w:pStyle w:val="Caption"/>
      </w:pPr>
      <w:r>
        <w:t>Figure 1. A source-preserved synthetic image.</w:t>
      </w:r>
    </w:p>
    <w:p>
      <w:pPr>
        <w:pStyle w:val="Caption"/>
      </w:pPr>
      <w:r>
        <w:t>Table 1. A semantic comparison.</w:t>
      </w:r>
    </w:p>
    <w:tbl>
      <w:tr>
        <w:trPr>
          <w:tblHeader/>
        </w:trPr>
        <w:tc>
          <w:p>
            <w:r>
              <w:t>Language</w:t>
            </w:r>
          </w:p>
        </w:tc>
        <w:tc>
          <w:p>
            <w:r>
              <w:t>Greeting</w:t>
            </w:r>
          </w:p>
        </w:tc>
      </w:tr>
      <w:tr>
        <w:tc>
          <w:p>
            <w:r>
              <w:t>English</w:t>
            </w:r>
          </w:p>
        </w:tc>
        <w:tc>
          <w:p>
            <w:r>
              <w:t>Hello</w:t>
            </w:r>
          </w:p>
        </w:tc>
      </w:tr>
      <w:tr>
        <w:tc>
          <w:p>
            <w:r>
              <w:t>中文</w:t>
            </w:r>
          </w:p>
        </w:tc>
        <w:tc>
          <w:p>
            <w:r>
              <w:t>你好</w:t>
            </w:r>
          </w:p>
        </w:tc>
      </w:tr>
    </w:tbl>
    <w:sectPr/>
  </w:body>
</w:document>
</file>

<file path=word/endnotes.xml><?xml version="1.0" encoding="utf-8"?>
<w:endnotes xmlns:w="http://schemas.openxmlformats.org/wordprocessingml/2006/main">
  <w:endnote w:id="-1">
    <w:p>
      <w:r>
        <w:separator/>
      </w:r>
    </w:p>
  </w:endnote>
  <w:endnote w:id="2">
    <w:p>
      <w:r>
        <w:endnoteRef/>
      </w:r>
      <w:r>
        <w:t>Endnote text remains linked without geometric matching.</w:t>
      </w:r>
    </w:p>
  </w:endnote>
</w:endnotes>
</file>

<file path=word/footnotes.xml><?xml version="1.0" encoding="utf-8"?>
<w:footnotes xmlns:w="http://schemas.openxmlformats.org/wordprocessingml/2006/main">
  <w:footnote w:id="-1">
    <w:p>
      <w:r>
        <w:separator/>
      </w:r>
    </w:p>
  </w:footnote>
  <w:footnote w:id="1">
    <w:p>
      <w:r>
        <w:footnoteRef/>
      </w:r>
      <w:r>
        <w:t>Footnote text resolved from its explicit OOXML id.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numFmt w:val="decimal"/>
    </w:lvl>
    <w:lvl w:ilvl="1">
      <w:numFmt w:val="bullet"/>
    </w:lvl>
  </w:abstractNum>
  <w:num w:numId="7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pPr>
      <w:outlineLvl w:val="0"/>
    </w:pPr>
  </w:style>
  <w:style w:type="paragraph" w:styleId="Heading2">
    <w:name w:val="Heading 2"/>
    <w:pPr>
      <w:outlineLvl w:val="1"/>
    </w:pPr>
  </w:style>
  <w:style w:type="paragraph" w:styleId="Abstract">
    <w:name w:val="Abstract"/>
  </w:style>
  <w:style w:type="paragraph" w:styleId="Caption">
    <w:name w:val="Caption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  <Relationship Id="rId3" Type="http://schemas.openxmlformats.org/officeDocument/2006/relationships/endnotes" Target="endnotes.xml"/>
  <Relationship Id="rId4" Type="http://schemas.openxmlformats.org/officeDocument/2006/relationships/image" Target="media/figure.png"/>
  <Relationship Id="rId404" Type="http://schemas.openxmlformats.org/officeDocument/2006/relationships/image" Target="media/missing.png"/>
  <Relationship Id="rId5" Type="http://schemas.openxmlformats.org/officeDocument/2006/relationships/hyperlink" Target="https://example.com/source" TargetMode="External"/>
  <Relationship Id="rId6" Type="http://schemas.openxmlformats.org/officeDocument/2006/relationships/numbering" Target="numbering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Explicit Structures Across Languages</dc:title>
  <dc:subject>A deterministic synthetic manuscript</dc:subject>
  <dc:creator>Ada Example; 李明</dc:creator>
  <dcterms:modified xsi:type="dcterms:W3CDTF">2026-07-18T00:00:00Z</dcterms:modified>
</cp:coreProperties>
</file>