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recommend the following structure for your report: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Abstract: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short overview of your paper.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commentRangeStart w:id="0"/>
      <w:r w:rsidDel="00000000" w:rsidR="00000000" w:rsidRPr="00000000">
        <w:rPr>
          <w:sz w:val="20"/>
          <w:szCs w:val="20"/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problem setting of the project (and why is this a problem at all)? What is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concrete (research) question you want to solve? What is your overall idea for solving it (briefly).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comes in the remainder of the paper?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Background and/or Related Work: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section contains the required background knowledge for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reading the report. For instance, if you use a specific type of feature selection or a (not so standard)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visualization it should be explained here. </w:t>
      </w:r>
      <w:commentRangeStart w:id="1"/>
      <w:r w:rsidDel="00000000" w:rsidR="00000000" w:rsidRPr="00000000">
        <w:rPr>
          <w:sz w:val="20"/>
          <w:szCs w:val="20"/>
          <w:rtl w:val="0"/>
        </w:rPr>
        <w:t xml:space="preserve">A related work part is necessary if other authors have done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same (maybe solved the same problem on the same data set with a different approach). Depending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your topic, the section could either be ”Background” (very practical topic), ”Background and Re-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lated Work” (practical topic with additional scientific references) or ”Related Work” (very scientific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topic). Depending on the topic, the section can also be split into ”Background” and ”Related Work”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Approach: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you describe how you solved the problem. A good ”approach” section is not a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historical review on what you’ve tried step by step (and where you failed) – so it is not an experience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report. But rather you describe the approach that finally worked. Things that failed (and why) go into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discussion section. If you tried multiple paths and all of them are reasonable and lead to different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results (with advantages and disadvantages), those should be described (and discussed later). This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 might of course contain subsections.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Experiments: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section (empirically) proves what your approach claims. The experiment section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contains all the information necessary to judge to which extend the problem you stated in the intro-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duction is solved by the steps you proposed in the approach section. Usual subsections contain a data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description, the general experimental setup and the results.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Discussion: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you interpret the results you achieved in the experiments, and discuss it in relation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other works (if applicable). It should also contain the limitations (what did not work and an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hypothesis why) and observations you made during the experiment.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Summary: or Conclusions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section summarizes the work. In a way it is a different view on the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things you wrote in the introduction. Which problem was attacked, was it solved? What would be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next steps and/or application areas. Do not repeat the details, but summarize the work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KPI’s for Saxion and Utwente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Does the data comply with own KPI’s? (this is step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Both - Relate Datasets to each other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Student - Mike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Teacher / Rooms - Ernst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KPI (subject)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Measured by data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Timetabling hours (student)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Saxion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Teaching hours (student)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Saxion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Pauses (student)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Saxion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&amp; Building (student)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Saxion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Timetabling hours (teacher)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8:30 End 18.00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10 hours and average 8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Part-time education after 20.30 = next morning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Teacher,Start ,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Saxion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Teaching hours (teacher)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8 hours of which 6 for lecturers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Teacher,start,end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Saxion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Pauses (teacher)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max 6 series lectures 1 free hour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Teaching part-time min 45 min free between 16.30-18.30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Teacher,start,end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Saxion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&amp; Building (teacher)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1 time travel to other location and max 2-time travel to other building within the same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Teacher, place,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Saxion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min 4 contact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max 6 contact hours on any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have max 2 free hours in 1 series on any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have max 8:15 clock hours lecture (11 college hours) on any given 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 student has class at 11 and 12th hour then no class at 1st and 2nd hour the next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Friday there are no evening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teacher has max 8 contact hours per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Teacher, course code, time start, end,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 teacher has class at 11 and 12th hour then no class at 1st and 2nd hour the next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Teacher, course code, time start, end,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Rooms must have an occupation of at least 70%. Defined by occupying space by the timetabling process during educational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code, activity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 data model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There are 3 kinds of Excel sheets, which 2 serve the same purpose. So I propose a look_up table with an ID and the course code. With this course code, you can find all the information on the other sheets.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Saxion data model: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2200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There is only 1 Excel sheet, so there isn’t really a model.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 (search for patterns)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What are we going to visualize (this is step 2 and step 3)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Exploration - Ernst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Trend Analysis - Mike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nst de Vries" w:id="0" w:date="2020-03-19T13:57:1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our research question?</w:t>
      </w:r>
    </w:p>
  </w:comment>
  <w:comment w:author="Ernst de Vries" w:id="1" w:date="2020-03-19T13:58:05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going to search for literature?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