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79C" w:rsidRDefault="001C479C" w:rsidP="001C479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№10           7 сынып Алгебра</w:t>
      </w:r>
    </w:p>
    <w:p w:rsidR="001C479C" w:rsidRDefault="001C479C" w:rsidP="001C479C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1C479C" w:rsidTr="007E105E">
        <w:tc>
          <w:tcPr>
            <w:tcW w:w="3078" w:type="dxa"/>
            <w:gridSpan w:val="2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Бүтін көрсеткішті дәреже</w:t>
            </w:r>
          </w:p>
        </w:tc>
      </w:tr>
      <w:tr w:rsidR="001C479C" w:rsidTr="007E105E">
        <w:tc>
          <w:tcPr>
            <w:tcW w:w="3078" w:type="dxa"/>
            <w:gridSpan w:val="2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C479C" w:rsidTr="007E105E">
        <w:tc>
          <w:tcPr>
            <w:tcW w:w="3078" w:type="dxa"/>
            <w:gridSpan w:val="2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C479C" w:rsidTr="007E105E">
        <w:tc>
          <w:tcPr>
            <w:tcW w:w="3078" w:type="dxa"/>
            <w:gridSpan w:val="2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C479C" w:rsidRPr="006F5C59" w:rsidTr="007E105E">
        <w:tc>
          <w:tcPr>
            <w:tcW w:w="3078" w:type="dxa"/>
            <w:gridSpan w:val="2"/>
          </w:tcPr>
          <w:p w:rsidR="001C479C" w:rsidRPr="002B6AFE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Санның стандарт түрі</w:t>
            </w:r>
          </w:p>
        </w:tc>
      </w:tr>
      <w:tr w:rsidR="001C479C" w:rsidRPr="001C479C" w:rsidTr="007E105E">
        <w:tc>
          <w:tcPr>
            <w:tcW w:w="3078" w:type="dxa"/>
            <w:gridSpan w:val="2"/>
          </w:tcPr>
          <w:p w:rsidR="001C479C" w:rsidRPr="002B6AFE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1C479C" w:rsidRPr="001821DC" w:rsidRDefault="001C479C" w:rsidP="001C479C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7.1.1.1</w:t>
            </w:r>
            <w:r w:rsidRPr="003C553F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сандарды стандарт түрде жазу;</w:t>
            </w:r>
          </w:p>
          <w:p w:rsidR="001C479C" w:rsidRPr="00861D36" w:rsidRDefault="001C479C" w:rsidP="001C479C">
            <w:pPr>
              <w:tabs>
                <w:tab w:val="left" w:pos="13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7.1.2.8</w:t>
            </w:r>
            <w:r w:rsidRPr="00AE29E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стандарт түрде жазылған санның мәнді бөлігін және ретін табу;</w:t>
            </w:r>
          </w:p>
        </w:tc>
      </w:tr>
      <w:tr w:rsidR="001C479C" w:rsidRPr="001C479C" w:rsidTr="007E105E">
        <w:tc>
          <w:tcPr>
            <w:tcW w:w="3078" w:type="dxa"/>
            <w:gridSpan w:val="2"/>
          </w:tcPr>
          <w:p w:rsidR="001C479C" w:rsidRPr="002B6AFE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1A0D">
              <w:rPr>
                <w:rFonts w:ascii="Times New Roman" w:hAnsi="Times New Roman"/>
                <w:color w:val="424242"/>
                <w:sz w:val="24"/>
                <w:szCs w:val="24"/>
                <w:shd w:val="clear" w:color="auto" w:fill="FFFFFF"/>
                <w:lang w:val="kk-KZ"/>
              </w:rPr>
              <w:t>Оқушыларда санды стандарт түрге келтіру ережесін пайдалана отырып есептер шығару дағдысын қалыптастыру</w:t>
            </w:r>
          </w:p>
        </w:tc>
      </w:tr>
      <w:tr w:rsidR="001C479C" w:rsidRPr="001C479C" w:rsidTr="007E105E">
        <w:tc>
          <w:tcPr>
            <w:tcW w:w="3085" w:type="dxa"/>
            <w:gridSpan w:val="3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1C479C" w:rsidRPr="0043251F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1C479C" w:rsidRPr="0043251F" w:rsidRDefault="001C479C" w:rsidP="001C479C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rFonts w:eastAsia="Calibri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1C479C" w:rsidTr="007E105E">
        <w:tc>
          <w:tcPr>
            <w:tcW w:w="10845" w:type="dxa"/>
            <w:gridSpan w:val="7"/>
          </w:tcPr>
          <w:p w:rsidR="001C479C" w:rsidRDefault="001C479C" w:rsidP="001C479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C479C" w:rsidTr="007E105E">
        <w:tc>
          <w:tcPr>
            <w:tcW w:w="959" w:type="dxa"/>
          </w:tcPr>
          <w:p w:rsidR="001C479C" w:rsidRPr="00822F1F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C479C" w:rsidRPr="00E3482E" w:rsidTr="007E105E">
        <w:tc>
          <w:tcPr>
            <w:tcW w:w="959" w:type="dxa"/>
          </w:tcPr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1C479C" w:rsidRPr="00E3482E" w:rsidRDefault="001C479C" w:rsidP="001C479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C479C" w:rsidRPr="00E3482E" w:rsidRDefault="001C479C" w:rsidP="001C479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C479C" w:rsidRPr="00E3482E" w:rsidRDefault="001C479C" w:rsidP="001C479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C479C" w:rsidRPr="00E3482E" w:rsidRDefault="001C479C" w:rsidP="001C479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1C479C" w:rsidRPr="00861D36" w:rsidRDefault="001C479C" w:rsidP="001C479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61D3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1C479C" w:rsidRPr="00861D36" w:rsidRDefault="001C479C" w:rsidP="001C479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61D3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61D3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C479C" w:rsidRPr="001C479C" w:rsidTr="007E105E">
        <w:tc>
          <w:tcPr>
            <w:tcW w:w="959" w:type="dxa"/>
          </w:tcPr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1C479C" w:rsidRDefault="001C479C" w:rsidP="001C479C">
            <w:pPr>
              <w:spacing w:after="0" w:line="240" w:lineRule="auto"/>
              <w:rPr>
                <w:i/>
                <w:sz w:val="24"/>
                <w:szCs w:val="24"/>
                <w:lang w:val="kk-KZ"/>
              </w:rPr>
            </w:pPr>
            <w:r w:rsidRPr="00962C5E">
              <w:rPr>
                <w:i/>
                <w:sz w:val="24"/>
                <w:szCs w:val="24"/>
                <w:lang w:val="kk-KZ"/>
              </w:rPr>
              <w:t>Жаңа тақырыпты түсіндіреді; мысалдар көрсетеді</w:t>
            </w:r>
          </w:p>
          <w:p w:rsidR="001C479C" w:rsidRPr="003D1852" w:rsidRDefault="001C479C" w:rsidP="001C479C">
            <w:pPr>
              <w:tabs>
                <w:tab w:val="left" w:pos="141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Өте үлкен сaндaрды жaзу үшiн 10 сaнының дәрежесi қолдaнылaды. Жерден Күнге дейiнгi қaшықтaқ шaмaмен 150 млн км, ол </w:t>
            </w:r>
          </w:p>
          <w:p w:rsidR="001C479C" w:rsidRDefault="001C479C" w:rsidP="001C479C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61.45pt;margin-top:9.25pt;width:39pt;height:19.55pt;z-index:251660288;visibility:visible" fillcolor="#4f81bd">
                  <v:stroke dashstyle="1 1"/>
                  <v:imagedata r:id="rId5" o:title=""/>
                  <v:shadow color="#eeece1"/>
                </v:shape>
                <o:OLEObject Type="Embed" ProgID="Equation.3" ShapeID="_x0000_s1026" DrawAspect="Content" ObjectID="_1817822349" r:id="rId6"/>
              </w:pi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к</w:t>
            </w:r>
            <w:r w:rsidRPr="003D1852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м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түрiнде жaзылaды.</w:t>
            </w:r>
          </w:p>
          <w:p w:rsidR="001C479C" w:rsidRDefault="001C479C" w:rsidP="001C479C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  <w:lang w:val="kk-KZ"/>
              </w:rPr>
            </w:pPr>
            <w:r w:rsidRPr="00C6606E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pict>
                <v:shape id="_x0000_s1027" type="#_x0000_t75" style="position:absolute;left:0;text-align:left;margin-left:162.9pt;margin-top:12.7pt;width:53.3pt;height:14.9pt;z-index:251661312;visibility:visible" fillcolor="#4f81bd">
                  <v:stroke dashstyle="1 1"/>
                  <v:imagedata r:id="rId7" o:title=""/>
                  <v:shadow color="#eeece1"/>
                </v:shape>
                <o:OLEObject Type="Embed" ProgID="Equation.3" ShapeID="_x0000_s1027" DrawAspect="Content" ObjectID="_1817822350" r:id="rId8"/>
              </w:pi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ab/>
            </w:r>
            <w:r>
              <w:rPr>
                <w:rFonts w:ascii="Times New Roman" w:hAnsi="Times New Roman"/>
                <w:i/>
                <w:sz w:val="28"/>
                <w:szCs w:val="28"/>
                <w:lang w:val="kk-KZ"/>
              </w:rPr>
              <w:t>Кез келген 10-нaн үлкен сaнды           түрiнде жaзуғa болaды, мұндaғы                 және п нaтурaл сaн.</w:t>
            </w:r>
          </w:p>
          <w:p w:rsidR="001C479C" w:rsidRDefault="001C479C" w:rsidP="001C479C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kk-KZ"/>
              </w:rPr>
              <w:tab/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Сaнды осылaй жaзу сaнның </w:t>
            </w:r>
            <w:r>
              <w:rPr>
                <w:rFonts w:ascii="Times New Roman" w:hAnsi="Times New Roman"/>
                <w:i/>
                <w:sz w:val="28"/>
                <w:szCs w:val="28"/>
                <w:lang w:val="kk-KZ"/>
              </w:rPr>
              <w:t xml:space="preserve">стандaрт түрi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деп aтaлaды.</w:t>
            </w:r>
          </w:p>
          <w:p w:rsidR="001C479C" w:rsidRPr="00962C5E" w:rsidRDefault="001C479C" w:rsidP="001C479C">
            <w:pPr>
              <w:spacing w:after="0" w:line="240" w:lineRule="auto"/>
              <w:rPr>
                <w:i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257FA">
              <w:rPr>
                <w:rStyle w:val="a9"/>
                <w:i/>
                <w:color w:val="333333"/>
                <w:lang w:val="kk-KZ"/>
              </w:rPr>
              <w:t>Оқуш</w:t>
            </w:r>
            <w:r>
              <w:rPr>
                <w:rStyle w:val="a9"/>
                <w:i/>
                <w:color w:val="333333"/>
                <w:lang w:val="kk-KZ"/>
              </w:rPr>
              <w:t>ы</w:t>
            </w:r>
            <w:r w:rsidRPr="00D257FA">
              <w:rPr>
                <w:rStyle w:val="a9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  <w:r w:rsidRPr="002348EE">
              <w:rPr>
                <w:rFonts w:ascii="Times New Roman" w:hAnsi="Times New Roman"/>
                <w:lang w:val="kk-KZ"/>
              </w:rPr>
              <w:t xml:space="preserve"> 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C479C" w:rsidRPr="002348EE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Тақырып бойынша ресурстарды қарап, танысады</w:t>
            </w:r>
          </w:p>
          <w:p w:rsidR="001C479C" w:rsidRPr="004D117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1C479C" w:rsidRPr="001C26D7" w:rsidRDefault="001C479C" w:rsidP="001C479C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1C479C" w:rsidRPr="001C26D7" w:rsidRDefault="001C479C" w:rsidP="001C479C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1C479C" w:rsidRPr="001C26D7" w:rsidRDefault="001C479C" w:rsidP="001C479C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1C479C" w:rsidRPr="001C26D7" w:rsidRDefault="001C479C" w:rsidP="001C479C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1C479C" w:rsidRPr="001C479C" w:rsidTr="007E105E">
        <w:tc>
          <w:tcPr>
            <w:tcW w:w="959" w:type="dxa"/>
          </w:tcPr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390775" cy="3242549"/>
                  <wp:effectExtent l="19050" t="0" r="9525" b="0"/>
                  <wp:docPr id="1606" name="Рисунок 1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3242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C479C" w:rsidRPr="00417BA4" w:rsidRDefault="001C479C" w:rsidP="001C479C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417BA4">
              <w:rPr>
                <w:sz w:val="18"/>
                <w:szCs w:val="18"/>
                <w:lang w:val="kk-KZ"/>
              </w:rPr>
              <w:t>Дескриптор:</w:t>
            </w:r>
          </w:p>
          <w:p w:rsidR="001C479C" w:rsidRPr="00417BA4" w:rsidRDefault="001C479C" w:rsidP="001C479C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17BA4">
              <w:rPr>
                <w:sz w:val="18"/>
                <w:szCs w:val="18"/>
                <w:lang w:val="kk-KZ"/>
              </w:rPr>
              <w:t>-Үлкен және кіші сандарды стандарт түрге келтіреді.</w:t>
            </w:r>
          </w:p>
          <w:p w:rsidR="001C479C" w:rsidRPr="00417BA4" w:rsidRDefault="001C479C" w:rsidP="001C479C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17BA4">
              <w:rPr>
                <w:sz w:val="18"/>
                <w:szCs w:val="18"/>
                <w:lang w:val="kk-KZ"/>
              </w:rPr>
              <w:t>-Үтірдің орнын дұрыс жылжытады.</w:t>
            </w:r>
          </w:p>
          <w:p w:rsidR="001C479C" w:rsidRPr="00417BA4" w:rsidRDefault="001C479C" w:rsidP="001C479C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17BA4">
              <w:rPr>
                <w:sz w:val="18"/>
                <w:szCs w:val="18"/>
                <w:lang w:val="kk-KZ"/>
              </w:rPr>
              <w:t>-Санның алдыңғы бөлігі 1 мен 10 аралығында болатынын ескереді.</w:t>
            </w:r>
          </w:p>
          <w:p w:rsidR="001C479C" w:rsidRPr="00417BA4" w:rsidRDefault="001C479C" w:rsidP="001C479C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17BA4">
              <w:rPr>
                <w:sz w:val="18"/>
                <w:szCs w:val="18"/>
                <w:lang w:val="kk-KZ"/>
              </w:rPr>
              <w:t>-Дәрежені дұрыс таңдайды.</w:t>
            </w:r>
          </w:p>
          <w:p w:rsidR="001C479C" w:rsidRPr="00417BA4" w:rsidRDefault="001C479C" w:rsidP="001C479C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17BA4">
              <w:rPr>
                <w:sz w:val="18"/>
                <w:szCs w:val="18"/>
                <w:lang w:val="kk-KZ"/>
              </w:rPr>
              <w:t>-Жауабын стандарт түрдегі жазылыммен көрсетеді.</w:t>
            </w:r>
          </w:p>
        </w:tc>
        <w:tc>
          <w:tcPr>
            <w:tcW w:w="3544" w:type="dxa"/>
          </w:tcPr>
          <w:p w:rsidR="001C479C" w:rsidRDefault="001C479C" w:rsidP="001C479C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2-тапсырма</w:t>
            </w:r>
          </w:p>
          <w:p w:rsidR="001C479C" w:rsidRPr="00CF5932" w:rsidRDefault="001C479C" w:rsidP="001C479C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F5932">
              <w:rPr>
                <w:rFonts w:ascii="Times New Roman" w:hAnsi="Times New Roman"/>
                <w:sz w:val="24"/>
                <w:szCs w:val="24"/>
                <w:lang w:val="kk-KZ"/>
              </w:rPr>
              <w:t>Сандарды стандарт түрде жазыңыз: 0,52;401;60,756;0,00123</w:t>
            </w:r>
          </w:p>
          <w:p w:rsidR="001C479C" w:rsidRDefault="001C479C" w:rsidP="001C479C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1C479C" w:rsidRDefault="001C479C" w:rsidP="001C479C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Жауабы:</w:t>
            </w:r>
          </w:p>
          <w:p w:rsidR="001C479C" w:rsidRDefault="001C479C" w:rsidP="001C479C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09775" cy="1114425"/>
                  <wp:effectExtent l="19050" t="0" r="9525" b="0"/>
                  <wp:docPr id="1609" name="Рисунок 1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114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1C479C" w:rsidRDefault="001C479C" w:rsidP="001C479C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Дескриптор: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Білім алушы</w:t>
            </w:r>
          </w:p>
          <w:p w:rsidR="001C479C" w:rsidRDefault="001C479C" w:rsidP="001C479C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бірмүшелерді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анықтайды; </w:t>
            </w:r>
          </w:p>
          <w:p w:rsidR="001C479C" w:rsidRPr="00121FBA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бірмүшелерді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стандартты түрде жазады;</w:t>
            </w:r>
          </w:p>
        </w:tc>
        <w:tc>
          <w:tcPr>
            <w:tcW w:w="1276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1C479C" w:rsidTr="007E105E">
        <w:tc>
          <w:tcPr>
            <w:tcW w:w="959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1C479C" w:rsidRPr="00950F71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</w:t>
            </w:r>
            <w:r w:rsidRPr="00950F71">
              <w:rPr>
                <w:rFonts w:ascii="Times New Roman" w:hAnsi="Times New Roman"/>
                <w:lang w:val="kk-KZ"/>
              </w:rPr>
              <w:t xml:space="preserve"> Санды стандарт түрде жазыңдар. 3 200 000</w:t>
            </w:r>
          </w:p>
          <w:p w:rsidR="001C479C" w:rsidRPr="00950F71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А)  3,2*10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5</w:t>
            </w:r>
            <w:r w:rsidRPr="00950F71">
              <w:rPr>
                <w:rFonts w:ascii="Times New Roman" w:hAnsi="Times New Roman"/>
                <w:lang w:val="kk-KZ"/>
              </w:rPr>
              <w:t xml:space="preserve">      </w:t>
            </w:r>
            <w:r w:rsidRPr="00950F71">
              <w:rPr>
                <w:rFonts w:ascii="Times New Roman" w:hAnsi="Times New Roman"/>
              </w:rPr>
              <w:t xml:space="preserve">    </w:t>
            </w:r>
            <w:r w:rsidRPr="00950F71">
              <w:rPr>
                <w:rFonts w:ascii="Times New Roman" w:hAnsi="Times New Roman"/>
                <w:lang w:val="kk-KZ"/>
              </w:rPr>
              <w:t xml:space="preserve">   В) 32           </w:t>
            </w:r>
            <w:r w:rsidRPr="00950F71">
              <w:rPr>
                <w:rFonts w:ascii="Times New Roman" w:hAnsi="Times New Roman"/>
              </w:rPr>
              <w:t xml:space="preserve">           </w:t>
            </w:r>
            <w:r w:rsidRPr="00950F71">
              <w:rPr>
                <w:rFonts w:ascii="Times New Roman" w:hAnsi="Times New Roman"/>
                <w:lang w:val="kk-KZ"/>
              </w:rPr>
              <w:t xml:space="preserve"> С)  32*10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5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    Д) 10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5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C479C" w:rsidRPr="00950F71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2</w:t>
            </w:r>
            <w:r w:rsidRPr="00950F71">
              <w:rPr>
                <w:rFonts w:ascii="Times New Roman" w:hAnsi="Times New Roman"/>
                <w:lang w:val="kk-KZ"/>
              </w:rPr>
              <w:t>.  Берілген санды көрсеткіші 1-ден өзгеше болатын қандай да бір санның дәрежесі түріне келтіріңдер.   8100</w:t>
            </w:r>
          </w:p>
          <w:p w:rsidR="001C479C" w:rsidRPr="00950F71" w:rsidRDefault="001C479C" w:rsidP="001C479C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 xml:space="preserve">А)900                  </w:t>
            </w:r>
            <w:r w:rsidRPr="00950F71">
              <w:rPr>
                <w:rFonts w:ascii="Times New Roman" w:hAnsi="Times New Roman"/>
              </w:rPr>
              <w:t xml:space="preserve">  </w:t>
            </w:r>
            <w:r w:rsidRPr="00950F71">
              <w:rPr>
                <w:rFonts w:ascii="Times New Roman" w:hAnsi="Times New Roman"/>
                <w:lang w:val="kk-KZ"/>
              </w:rPr>
              <w:t xml:space="preserve">  В)9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      </w:t>
            </w:r>
            <w:r w:rsidRPr="00950F71">
              <w:rPr>
                <w:rFonts w:ascii="Times New Roman" w:hAnsi="Times New Roman"/>
              </w:rPr>
              <w:t xml:space="preserve">    </w:t>
            </w:r>
            <w:r w:rsidRPr="00950F71">
              <w:rPr>
                <w:rFonts w:ascii="Times New Roman" w:hAnsi="Times New Roman"/>
                <w:lang w:val="kk-KZ"/>
              </w:rPr>
              <w:t xml:space="preserve">  С)3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10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                Д)90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2</w:t>
            </w:r>
          </w:p>
          <w:p w:rsidR="001C479C" w:rsidRPr="00950F71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3</w:t>
            </w:r>
            <w:r w:rsidRPr="00950F71">
              <w:rPr>
                <w:rFonts w:ascii="Times New Roman" w:hAnsi="Times New Roman"/>
                <w:lang w:val="kk-KZ"/>
              </w:rPr>
              <w:t xml:space="preserve">. Санды стандарт түрінде жазыңдар. 4 000 000 </w:t>
            </w:r>
          </w:p>
          <w:p w:rsidR="001C479C" w:rsidRPr="00950F71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А) 4 *10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6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</w:t>
            </w:r>
            <w:r w:rsidRPr="00950F71">
              <w:rPr>
                <w:rFonts w:ascii="Times New Roman" w:hAnsi="Times New Roman"/>
              </w:rPr>
              <w:t xml:space="preserve">    </w:t>
            </w:r>
            <w:r w:rsidRPr="00950F71">
              <w:rPr>
                <w:rFonts w:ascii="Times New Roman" w:hAnsi="Times New Roman"/>
                <w:lang w:val="kk-KZ"/>
              </w:rPr>
              <w:t xml:space="preserve"> В) 14 *10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6</w:t>
            </w:r>
            <w:r w:rsidRPr="00950F71">
              <w:rPr>
                <w:rFonts w:ascii="Times New Roman" w:hAnsi="Times New Roman"/>
                <w:lang w:val="kk-KZ"/>
              </w:rPr>
              <w:t xml:space="preserve">        </w:t>
            </w:r>
            <w:r w:rsidRPr="00950F71">
              <w:rPr>
                <w:rFonts w:ascii="Times New Roman" w:hAnsi="Times New Roman"/>
              </w:rPr>
              <w:t xml:space="preserve"> </w:t>
            </w:r>
            <w:r w:rsidRPr="00950F71">
              <w:rPr>
                <w:rFonts w:ascii="Times New Roman" w:hAnsi="Times New Roman"/>
                <w:lang w:val="kk-KZ"/>
              </w:rPr>
              <w:t xml:space="preserve">      С)   10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4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</w:t>
            </w:r>
            <w:r w:rsidRPr="00950F71">
              <w:rPr>
                <w:rFonts w:ascii="Times New Roman" w:hAnsi="Times New Roman"/>
              </w:rPr>
              <w:t xml:space="preserve">         </w:t>
            </w:r>
            <w:r w:rsidRPr="00950F71">
              <w:rPr>
                <w:rFonts w:ascii="Times New Roman" w:hAnsi="Times New Roman"/>
                <w:lang w:val="kk-KZ"/>
              </w:rPr>
              <w:t xml:space="preserve">   Д)10*4</w:t>
            </w:r>
          </w:p>
          <w:p w:rsidR="001C479C" w:rsidRPr="00575E79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4</w:t>
            </w:r>
            <w:r w:rsidRPr="00575E79">
              <w:rPr>
                <w:rFonts w:ascii="Times New Roman" w:hAnsi="Times New Roman"/>
                <w:lang w:val="kk-KZ"/>
              </w:rPr>
              <w:t>. Стандарт түрінде жазындар: -3х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 w:rsidRPr="00575E79">
              <w:rPr>
                <w:rFonts w:ascii="Times New Roman" w:hAnsi="Times New Roman"/>
                <w:lang w:val="kk-KZ"/>
              </w:rPr>
              <w:t>ах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575E79">
              <w:rPr>
                <w:rFonts w:ascii="Times New Roman" w:hAnsi="Times New Roman"/>
                <w:lang w:val="kk-KZ"/>
              </w:rPr>
              <w:t>2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75E79">
              <w:rPr>
                <w:rFonts w:ascii="Times New Roman" w:hAnsi="Times New Roman"/>
                <w:lang w:val="kk-KZ"/>
              </w:rPr>
              <w:t>А)    -6ах                        В) -6ах                         С)   -6ах</w:t>
            </w:r>
            <w:r w:rsidRPr="00575E79">
              <w:rPr>
                <w:rFonts w:ascii="Times New Roman" w:hAnsi="Times New Roman"/>
                <w:vertAlign w:val="superscript"/>
                <w:lang w:val="kk-KZ"/>
              </w:rPr>
              <w:t>5</w:t>
            </w:r>
            <w:r w:rsidRPr="00575E79">
              <w:rPr>
                <w:rFonts w:ascii="Times New Roman" w:hAnsi="Times New Roman"/>
                <w:lang w:val="kk-KZ"/>
              </w:rPr>
              <w:t xml:space="preserve">        Д)-6</w:t>
            </w:r>
          </w:p>
          <w:p w:rsidR="001C479C" w:rsidRPr="00760E4D" w:rsidRDefault="001C479C" w:rsidP="001C479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760E4D">
              <w:rPr>
                <w:rFonts w:ascii="Times New Roman" w:hAnsi="Times New Roman"/>
                <w:b/>
                <w:color w:val="0000FF"/>
                <w:sz w:val="18"/>
                <w:szCs w:val="18"/>
              </w:rPr>
              <w:t>Дескриптор:</w:t>
            </w:r>
          </w:p>
          <w:p w:rsidR="001C479C" w:rsidRPr="00760E4D" w:rsidRDefault="001C479C" w:rsidP="001C479C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Үлкен </w:t>
            </w:r>
            <w:proofErr w:type="spellStart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сандарды</w:t>
            </w:r>
            <w:proofErr w:type="spellEnd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стандарт түрде </w:t>
            </w:r>
            <w:proofErr w:type="spellStart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жазады</w:t>
            </w:r>
            <w:proofErr w:type="spellEnd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1C479C" w:rsidRPr="00760E4D" w:rsidRDefault="001C479C" w:rsidP="001C479C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Санды</w:t>
            </w:r>
            <w:proofErr w:type="spellEnd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басқа санның дәрежесі тү</w:t>
            </w:r>
            <w:proofErr w:type="gramStart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р</w:t>
            </w:r>
            <w:proofErr w:type="gramEnd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інде көрсетеді.</w:t>
            </w:r>
          </w:p>
          <w:p w:rsidR="001C479C" w:rsidRPr="00760E4D" w:rsidRDefault="001C479C" w:rsidP="001C479C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Теріс</w:t>
            </w:r>
            <w:proofErr w:type="spellEnd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таңбалы өрнекті ықшамдап, стандарт тү</w:t>
            </w:r>
            <w:proofErr w:type="gramStart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р</w:t>
            </w:r>
            <w:proofErr w:type="gramEnd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інде </w:t>
            </w:r>
            <w:proofErr w:type="spellStart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жазады</w:t>
            </w:r>
            <w:proofErr w:type="spellEnd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1C479C" w:rsidRPr="00AB3D21" w:rsidRDefault="001C479C" w:rsidP="001C479C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>Дұрыс</w:t>
            </w:r>
            <w:proofErr w:type="spellEnd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>жауапты</w:t>
            </w:r>
            <w:proofErr w:type="spellEnd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>таңдайды</w:t>
            </w:r>
            <w:proofErr w:type="spellEnd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864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C479C" w:rsidRPr="00A90892" w:rsidTr="007E105E">
        <w:trPr>
          <w:trHeight w:val="70"/>
        </w:trPr>
        <w:tc>
          <w:tcPr>
            <w:tcW w:w="959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1C479C" w:rsidRDefault="001C479C" w:rsidP="001C479C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Жұппен жұмыс</w:t>
            </w:r>
          </w:p>
          <w:p w:rsidR="001C479C" w:rsidRPr="00D3125F" w:rsidRDefault="001C479C" w:rsidP="001C479C">
            <w:pPr>
              <w:spacing w:after="0" w:line="240" w:lineRule="auto"/>
              <w:ind w:firstLine="317"/>
              <w:rPr>
                <w:rFonts w:ascii="Times New Roman" w:hAnsi="Times New Roman"/>
                <w:b/>
                <w:spacing w:val="-2"/>
                <w:sz w:val="24"/>
                <w:szCs w:val="24"/>
                <w:lang w:val="kk-KZ"/>
              </w:rPr>
            </w:pPr>
            <w:r w:rsidRPr="00FC3329">
              <w:rPr>
                <w:rFonts w:ascii="Times New Roman" w:hAnsi="Times New Roman"/>
                <w:b/>
                <w:spacing w:val="-2"/>
                <w:sz w:val="24"/>
                <w:szCs w:val="24"/>
                <w:lang w:val="kk-KZ"/>
              </w:rPr>
              <w:t xml:space="preserve">1.  </w:t>
            </w:r>
            <w:r w:rsidRPr="00FC3329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Келесі сандар туралы олар стандартты түрде жазылған деп айтуға бола мА</w:t>
            </w:r>
            <w:r w:rsidRPr="00D3125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?</w:t>
            </w:r>
          </w:p>
          <w:p w:rsidR="001C479C" w:rsidRPr="00FC3329" w:rsidRDefault="001C479C" w:rsidP="001C479C">
            <w:pPr>
              <w:spacing w:after="0" w:line="240" w:lineRule="auto"/>
              <w:ind w:firstLine="317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</w:t>
            </w:r>
            <w:r w:rsidRPr="00D3125F">
              <w:rPr>
                <w:rFonts w:ascii="Times New Roman" w:hAnsi="Times New Roman"/>
                <w:position w:val="-6"/>
                <w:sz w:val="24"/>
                <w:szCs w:val="24"/>
              </w:rPr>
              <w:object w:dxaOrig="740" w:dyaOrig="320">
                <v:shape id="_x0000_i1025" type="#_x0000_t75" style="width:36.75pt;height:15.75pt" o:ole="">
                  <v:imagedata r:id="rId12" o:title=""/>
                </v:shape>
                <o:OLEObject Type="Embed" ProgID="Equation.3" ShapeID="_x0000_i1025" DrawAspect="Content" ObjectID="_1817822330" r:id="rId13"/>
              </w:object>
            </w: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       </w:t>
            </w:r>
            <w:r w:rsidRPr="00D3125F">
              <w:rPr>
                <w:rFonts w:ascii="Times New Roman" w:hAnsi="Times New Roman"/>
                <w:position w:val="-6"/>
                <w:sz w:val="24"/>
                <w:szCs w:val="24"/>
              </w:rPr>
              <w:object w:dxaOrig="859" w:dyaOrig="320">
                <v:shape id="_x0000_i1026" type="#_x0000_t75" style="width:42.75pt;height:15.75pt" o:ole="">
                  <v:imagedata r:id="rId14" o:title=""/>
                </v:shape>
                <o:OLEObject Type="Embed" ProgID="Equation.3" ShapeID="_x0000_i1026" DrawAspect="Content" ObjectID="_1817822331" r:id="rId15"/>
              </w:object>
            </w: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  </w:t>
            </w:r>
            <w:r w:rsidRPr="00D3125F">
              <w:rPr>
                <w:rFonts w:ascii="Times New Roman" w:hAnsi="Times New Roman"/>
                <w:position w:val="-10"/>
                <w:sz w:val="24"/>
                <w:szCs w:val="24"/>
              </w:rPr>
              <w:object w:dxaOrig="1040" w:dyaOrig="360">
                <v:shape id="_x0000_i1027" type="#_x0000_t75" style="width:51.75pt;height:18pt" o:ole="">
                  <v:imagedata r:id="rId16" o:title=""/>
                </v:shape>
                <o:OLEObject Type="Embed" ProgID="Equation.3" ShapeID="_x0000_i1027" DrawAspect="Content" ObjectID="_1817822332" r:id="rId17"/>
              </w:object>
            </w: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1C479C" w:rsidRPr="00FC3329" w:rsidRDefault="001C479C" w:rsidP="001C479C">
            <w:pPr>
              <w:spacing w:after="0" w:line="240" w:lineRule="auto"/>
              <w:ind w:firstLine="31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332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2. </w:t>
            </w:r>
            <w:r w:rsidRPr="00D3125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стандарт түрде жазыңыз</w:t>
            </w:r>
            <w:r w:rsidRPr="00FC332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:       </w:t>
            </w:r>
          </w:p>
          <w:p w:rsidR="001C479C" w:rsidRDefault="001C479C" w:rsidP="001C479C">
            <w:pPr>
              <w:spacing w:after="0" w:line="240" w:lineRule="auto"/>
              <w:ind w:firstLine="31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350,         72000 ,         </w:t>
            </w:r>
          </w:p>
          <w:p w:rsidR="001C479C" w:rsidRPr="00FC3329" w:rsidRDefault="001C479C" w:rsidP="001C479C">
            <w:pPr>
              <w:spacing w:after="0" w:line="240" w:lineRule="auto"/>
              <w:ind w:firstLine="31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0, 026,           0, 00000905.</w:t>
            </w:r>
          </w:p>
          <w:p w:rsidR="001C479C" w:rsidRPr="00D3125F" w:rsidRDefault="001C479C" w:rsidP="001C479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D3125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Топтық жұмыс</w:t>
            </w:r>
          </w:p>
          <w:p w:rsidR="001C479C" w:rsidRPr="00D3125F" w:rsidRDefault="001C479C" w:rsidP="001C479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D3125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Стандартты түрде сандарды жазыңыз: </w:t>
            </w:r>
          </w:p>
          <w:p w:rsidR="001C479C" w:rsidRPr="00D3125F" w:rsidRDefault="001C479C" w:rsidP="001C479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D3125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а) оттегі атомының массасы 0, 000 000 000 000 000 000 000 02662 г;</w:t>
            </w:r>
          </w:p>
          <w:p w:rsidR="001C479C" w:rsidRPr="00D3125F" w:rsidRDefault="001C479C" w:rsidP="001C479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D3125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б) сабын көпіршігі пленкасының қалыңдығы 0,000 000 06 см; </w:t>
            </w:r>
          </w:p>
          <w:p w:rsidR="001C479C" w:rsidRPr="00D3125F" w:rsidRDefault="001C479C" w:rsidP="001C479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D3125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в) су молекуласының диаметрі 0,000 000 03 см;</w:t>
            </w:r>
          </w:p>
          <w:p w:rsidR="001C479C" w:rsidRPr="00D3125F" w:rsidRDefault="001C479C" w:rsidP="001C479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D3125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lastRenderedPageBreak/>
              <w:t xml:space="preserve"> г) Андромеда тұмандығына дейінгі қашықтық 95,000,000,000,000,000,000 км; </w:t>
            </w:r>
          </w:p>
          <w:p w:rsidR="001C479C" w:rsidRPr="00D3125F" w:rsidRDefault="001C479C" w:rsidP="001C479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D3125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д) адам шашының қалыңдығы 0,00007 м; </w:t>
            </w:r>
          </w:p>
          <w:p w:rsidR="001C479C" w:rsidRDefault="001C479C" w:rsidP="001C479C">
            <w:pPr>
              <w:spacing w:after="0" w:line="240" w:lineRule="auto"/>
              <w:ind w:left="34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D3125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е) күннің массасы 1 983 000 000 000 000 000 000 000 000 000 кг</w:t>
            </w:r>
          </w:p>
          <w:p w:rsidR="001C479C" w:rsidRPr="00AB3D21" w:rsidRDefault="001C479C" w:rsidP="001C479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B3D21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1C479C" w:rsidRPr="00AB3D21" w:rsidRDefault="001C479C" w:rsidP="001C479C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AB3D21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Берілген сандардың стандарт түрде жазылған-жазылмағанын анықтайды.</w:t>
            </w:r>
          </w:p>
          <w:p w:rsidR="001C479C" w:rsidRPr="00760E4D" w:rsidRDefault="001C479C" w:rsidP="001C479C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Қа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рапайым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сандарды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стандарт түрге </w:t>
            </w:r>
            <w:proofErr w:type="spellStart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келтіреді</w:t>
            </w:r>
            <w:proofErr w:type="spellEnd"/>
            <w:r w:rsidRPr="00760E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1C479C" w:rsidRDefault="001C479C" w:rsidP="001C479C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proofErr w:type="spellStart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>Үтірдің</w:t>
            </w:r>
            <w:proofErr w:type="spellEnd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>орнын</w:t>
            </w:r>
            <w:proofErr w:type="spellEnd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>дұрыс</w:t>
            </w:r>
            <w:proofErr w:type="spellEnd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>жылжытады</w:t>
            </w:r>
            <w:proofErr w:type="spellEnd"/>
            <w:r w:rsidRPr="00760E4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C479C" w:rsidRPr="00AB3D21" w:rsidRDefault="001C479C" w:rsidP="001C479C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:rsidR="001C479C" w:rsidRPr="00AB3D21" w:rsidRDefault="001C479C" w:rsidP="001C479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3125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lastRenderedPageBreak/>
              <w:t xml:space="preserve">. 2 топқа арналған Өзіндік жұмыс - планеталарды күн сәулесінен алыстату ретімен орналастырыңыз. </w:t>
            </w:r>
            <w:proofErr w:type="spellStart"/>
            <w:r w:rsidRPr="00D3125F">
              <w:rPr>
                <w:rFonts w:ascii="Times New Roman" w:hAnsi="Times New Roman"/>
                <w:color w:val="000000"/>
                <w:sz w:val="24"/>
                <w:szCs w:val="24"/>
              </w:rPr>
              <w:t>Жауабын</w:t>
            </w:r>
            <w:proofErr w:type="spellEnd"/>
            <w:r w:rsidRPr="00D3125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дәптерге жазыңыз.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D3125F"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>
                  <wp:extent cx="2114550" cy="2171700"/>
                  <wp:effectExtent l="19050" t="0" r="0" b="0"/>
                  <wp:docPr id="885" name="Рисунок 1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2171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C479C" w:rsidRPr="00AB3D21" w:rsidRDefault="001C479C" w:rsidP="001C479C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</w:pPr>
            <w:r w:rsidRPr="00AB3D21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Дескриптор:</w:t>
            </w:r>
          </w:p>
          <w:p w:rsidR="001C479C" w:rsidRPr="00AB3D21" w:rsidRDefault="001C479C" w:rsidP="001C479C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3D21">
              <w:rPr>
                <w:sz w:val="18"/>
                <w:szCs w:val="18"/>
                <w:lang w:val="kk-KZ"/>
              </w:rPr>
              <w:t xml:space="preserve">-Кестедегі планеталардың ара </w:t>
            </w:r>
            <w:r w:rsidRPr="00AB3D21">
              <w:rPr>
                <w:sz w:val="18"/>
                <w:szCs w:val="18"/>
                <w:lang w:val="kk-KZ"/>
              </w:rPr>
              <w:lastRenderedPageBreak/>
              <w:t>қашықтығын оқи алады.</w:t>
            </w:r>
          </w:p>
          <w:p w:rsidR="001C479C" w:rsidRPr="00AB3D21" w:rsidRDefault="001C479C" w:rsidP="001C479C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AB3D21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3D21">
              <w:rPr>
                <w:sz w:val="18"/>
                <w:szCs w:val="18"/>
              </w:rPr>
              <w:t>Планеталарды</w:t>
            </w:r>
            <w:proofErr w:type="spellEnd"/>
            <w:r w:rsidRPr="00AB3D21">
              <w:rPr>
                <w:sz w:val="18"/>
                <w:szCs w:val="18"/>
              </w:rPr>
              <w:t xml:space="preserve"> Күннен </w:t>
            </w:r>
            <w:proofErr w:type="spellStart"/>
            <w:r w:rsidRPr="00AB3D21">
              <w:rPr>
                <w:sz w:val="18"/>
                <w:szCs w:val="18"/>
              </w:rPr>
              <w:t>бастап</w:t>
            </w:r>
            <w:proofErr w:type="spellEnd"/>
            <w:r w:rsidRPr="00AB3D21">
              <w:rPr>
                <w:sz w:val="18"/>
                <w:szCs w:val="18"/>
              </w:rPr>
              <w:t xml:space="preserve"> дұрыс </w:t>
            </w:r>
            <w:proofErr w:type="spellStart"/>
            <w:r w:rsidRPr="00AB3D21">
              <w:rPr>
                <w:sz w:val="18"/>
                <w:szCs w:val="18"/>
              </w:rPr>
              <w:t>реттілікпен</w:t>
            </w:r>
            <w:proofErr w:type="spellEnd"/>
            <w:r w:rsidRPr="00AB3D21">
              <w:rPr>
                <w:sz w:val="18"/>
                <w:szCs w:val="18"/>
              </w:rPr>
              <w:t xml:space="preserve"> </w:t>
            </w:r>
            <w:proofErr w:type="spellStart"/>
            <w:r w:rsidRPr="00AB3D21">
              <w:rPr>
                <w:sz w:val="18"/>
                <w:szCs w:val="18"/>
              </w:rPr>
              <w:t>орналастырады</w:t>
            </w:r>
            <w:proofErr w:type="spellEnd"/>
            <w:r w:rsidRPr="00AB3D21">
              <w:rPr>
                <w:sz w:val="18"/>
                <w:szCs w:val="18"/>
              </w:rPr>
              <w:t>.</w:t>
            </w:r>
          </w:p>
          <w:p w:rsidR="001C479C" w:rsidRPr="00AB3D21" w:rsidRDefault="001C479C" w:rsidP="001C479C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AB3D21">
              <w:rPr>
                <w:sz w:val="18"/>
                <w:szCs w:val="18"/>
                <w:lang w:val="kk-KZ"/>
              </w:rPr>
              <w:t>-</w:t>
            </w:r>
            <w:r w:rsidRPr="00AB3D21">
              <w:rPr>
                <w:sz w:val="18"/>
                <w:szCs w:val="18"/>
              </w:rPr>
              <w:t xml:space="preserve">Ең жақыннан ең алысқа </w:t>
            </w:r>
            <w:proofErr w:type="spellStart"/>
            <w:r w:rsidRPr="00AB3D21">
              <w:rPr>
                <w:sz w:val="18"/>
                <w:szCs w:val="18"/>
              </w:rPr>
              <w:t>дейінгі</w:t>
            </w:r>
            <w:proofErr w:type="spellEnd"/>
            <w:r w:rsidRPr="00AB3D21">
              <w:rPr>
                <w:sz w:val="18"/>
                <w:szCs w:val="18"/>
              </w:rPr>
              <w:t xml:space="preserve"> тәртіпті сақтайды.</w:t>
            </w:r>
          </w:p>
          <w:p w:rsidR="001C479C" w:rsidRPr="00AB3D21" w:rsidRDefault="001C479C" w:rsidP="001C479C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AB3D21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3D21">
              <w:rPr>
                <w:sz w:val="18"/>
                <w:szCs w:val="18"/>
              </w:rPr>
              <w:t>Жауабын</w:t>
            </w:r>
            <w:proofErr w:type="spellEnd"/>
            <w:r w:rsidRPr="00AB3D21">
              <w:rPr>
                <w:sz w:val="18"/>
                <w:szCs w:val="18"/>
              </w:rPr>
              <w:t xml:space="preserve"> дәптерде жүйелі түрде көрсетеді.</w:t>
            </w:r>
          </w:p>
          <w:tbl>
            <w:tblPr>
              <w:tblW w:w="3402" w:type="dxa"/>
              <w:tblInd w:w="36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/>
            </w:tblPr>
            <w:tblGrid>
              <w:gridCol w:w="1597"/>
              <w:gridCol w:w="1805"/>
            </w:tblGrid>
            <w:tr w:rsidR="001C479C" w:rsidRPr="00F4449F" w:rsidTr="007E105E">
              <w:tc>
                <w:tcPr>
                  <w:tcW w:w="1597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b/>
                      <w:bCs/>
                      <w:sz w:val="25"/>
                      <w:szCs w:val="25"/>
                    </w:rPr>
                  </w:pPr>
                </w:p>
              </w:tc>
              <w:tc>
                <w:tcPr>
                  <w:tcW w:w="1805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b/>
                      <w:bCs/>
                      <w:sz w:val="25"/>
                      <w:szCs w:val="25"/>
                    </w:rPr>
                  </w:pPr>
                </w:p>
              </w:tc>
            </w:tr>
            <w:tr w:rsidR="001C479C" w:rsidRPr="00F4449F" w:rsidTr="007E105E">
              <w:tc>
                <w:tcPr>
                  <w:tcW w:w="1597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  <w:tc>
                <w:tcPr>
                  <w:tcW w:w="1805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</w:tr>
            <w:tr w:rsidR="001C479C" w:rsidRPr="00F4449F" w:rsidTr="007E105E">
              <w:tc>
                <w:tcPr>
                  <w:tcW w:w="1597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  <w:tc>
                <w:tcPr>
                  <w:tcW w:w="1805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</w:tr>
            <w:tr w:rsidR="001C479C" w:rsidRPr="00F4449F" w:rsidTr="007E105E">
              <w:tc>
                <w:tcPr>
                  <w:tcW w:w="1597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  <w:tc>
                <w:tcPr>
                  <w:tcW w:w="1805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</w:tr>
            <w:tr w:rsidR="001C479C" w:rsidRPr="00F4449F" w:rsidTr="007E105E">
              <w:tc>
                <w:tcPr>
                  <w:tcW w:w="1597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  <w:tc>
                <w:tcPr>
                  <w:tcW w:w="1805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  <w:vertAlign w:val="superscript"/>
                    </w:rPr>
                  </w:pPr>
                </w:p>
              </w:tc>
            </w:tr>
            <w:tr w:rsidR="001C479C" w:rsidRPr="00F4449F" w:rsidTr="007E105E">
              <w:tc>
                <w:tcPr>
                  <w:tcW w:w="1597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  <w:tc>
                <w:tcPr>
                  <w:tcW w:w="1805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</w:tr>
            <w:tr w:rsidR="001C479C" w:rsidRPr="00F4449F" w:rsidTr="007E105E">
              <w:tc>
                <w:tcPr>
                  <w:tcW w:w="1597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  <w:tc>
                <w:tcPr>
                  <w:tcW w:w="1805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</w:tr>
            <w:tr w:rsidR="001C479C" w:rsidRPr="00F4449F" w:rsidTr="007E105E">
              <w:tc>
                <w:tcPr>
                  <w:tcW w:w="1597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  <w:tc>
                <w:tcPr>
                  <w:tcW w:w="1805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</w:tr>
            <w:tr w:rsidR="001C479C" w:rsidRPr="00F4449F" w:rsidTr="007E105E">
              <w:tc>
                <w:tcPr>
                  <w:tcW w:w="1597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  <w:tc>
                <w:tcPr>
                  <w:tcW w:w="1805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</w:tr>
            <w:tr w:rsidR="001C479C" w:rsidRPr="00F4449F" w:rsidTr="007E105E">
              <w:tc>
                <w:tcPr>
                  <w:tcW w:w="1597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</w:rPr>
                  </w:pPr>
                </w:p>
              </w:tc>
              <w:tc>
                <w:tcPr>
                  <w:tcW w:w="1805" w:type="dxa"/>
                </w:tcPr>
                <w:p w:rsidR="001C479C" w:rsidRPr="00F4449F" w:rsidRDefault="001C479C" w:rsidP="001C479C">
                  <w:pPr>
                    <w:pStyle w:val="ab"/>
                    <w:spacing w:after="0"/>
                    <w:jc w:val="center"/>
                    <w:rPr>
                      <w:sz w:val="25"/>
                      <w:szCs w:val="25"/>
                      <w:vertAlign w:val="superscript"/>
                    </w:rPr>
                  </w:pPr>
                </w:p>
              </w:tc>
            </w:tr>
          </w:tbl>
          <w:p w:rsidR="001C479C" w:rsidRPr="00D3125F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1C479C" w:rsidRPr="00D3125F" w:rsidRDefault="001C479C" w:rsidP="001C479C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</w:pPr>
            <w:r w:rsidRPr="00D3125F"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  <w:lastRenderedPageBreak/>
              <w:t>Бағалау</w:t>
            </w:r>
          </w:p>
          <w:p w:rsidR="001C479C" w:rsidRPr="00D3125F" w:rsidRDefault="001C479C" w:rsidP="001C479C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</w:pPr>
            <w:r w:rsidRPr="00D3125F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3125F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C479C" w:rsidRPr="00A90892" w:rsidTr="007E105E">
        <w:tc>
          <w:tcPr>
            <w:tcW w:w="959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1C479C" w:rsidRDefault="001C479C" w:rsidP="001C479C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Амалды орындаңыз</w:t>
            </w:r>
          </w:p>
          <w:p w:rsidR="001C479C" w:rsidRPr="00D3125F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D3125F">
              <w:rPr>
                <w:rFonts w:ascii="Times New Roman" w:hAnsi="Times New Roman"/>
                <w:i/>
                <w:lang w:val="kk-KZ"/>
              </w:rPr>
              <w:t>1.:</w:t>
            </w:r>
          </w:p>
          <w:p w:rsidR="001C479C" w:rsidRPr="00D3125F" w:rsidRDefault="001C479C" w:rsidP="001C479C">
            <w:pPr>
              <w:pStyle w:val="ab"/>
              <w:spacing w:after="0"/>
              <w:rPr>
                <w:sz w:val="22"/>
                <w:szCs w:val="22"/>
                <w:lang w:val="kk-KZ"/>
              </w:rPr>
            </w:pPr>
            <w:r w:rsidRPr="00D3125F">
              <w:rPr>
                <w:sz w:val="22"/>
                <w:szCs w:val="22"/>
                <w:lang w:val="kk-KZ"/>
              </w:rPr>
              <w:t>а) (3,5 · 10</w:t>
            </w:r>
            <w:r w:rsidRPr="00D3125F">
              <w:rPr>
                <w:sz w:val="22"/>
                <w:szCs w:val="22"/>
                <w:vertAlign w:val="superscript"/>
                <w:lang w:val="kk-KZ"/>
              </w:rPr>
              <w:t>-7</w:t>
            </w:r>
            <w:r w:rsidRPr="00D3125F">
              <w:rPr>
                <w:sz w:val="22"/>
                <w:szCs w:val="22"/>
                <w:lang w:val="kk-KZ"/>
              </w:rPr>
              <w:t>) · (3 · 10</w:t>
            </w:r>
            <w:r w:rsidRPr="00D3125F">
              <w:rPr>
                <w:sz w:val="22"/>
                <w:szCs w:val="22"/>
                <w:vertAlign w:val="superscript"/>
                <w:lang w:val="kk-KZ"/>
              </w:rPr>
              <w:t>-5</w:t>
            </w:r>
            <w:r w:rsidRPr="00D3125F">
              <w:rPr>
                <w:sz w:val="22"/>
                <w:szCs w:val="22"/>
                <w:lang w:val="kk-KZ"/>
              </w:rPr>
              <w:t xml:space="preserve"> )= (3,5 · 3) · (10</w:t>
            </w:r>
            <w:r w:rsidRPr="00D3125F">
              <w:rPr>
                <w:sz w:val="22"/>
                <w:szCs w:val="22"/>
                <w:vertAlign w:val="superscript"/>
                <w:lang w:val="kk-KZ"/>
              </w:rPr>
              <w:t>-7</w:t>
            </w:r>
            <w:r w:rsidRPr="00D3125F">
              <w:rPr>
                <w:sz w:val="22"/>
                <w:szCs w:val="22"/>
                <w:lang w:val="kk-KZ"/>
              </w:rPr>
              <w:t xml:space="preserve"> · 10</w:t>
            </w:r>
            <w:r w:rsidRPr="00D3125F">
              <w:rPr>
                <w:sz w:val="22"/>
                <w:szCs w:val="22"/>
                <w:vertAlign w:val="superscript"/>
                <w:lang w:val="kk-KZ"/>
              </w:rPr>
              <w:t>-5</w:t>
            </w:r>
            <w:r w:rsidRPr="00D3125F">
              <w:rPr>
                <w:sz w:val="22"/>
                <w:szCs w:val="22"/>
                <w:lang w:val="kk-KZ"/>
              </w:rPr>
              <w:t>) = 10,5 · 10</w:t>
            </w:r>
            <w:r w:rsidRPr="00D3125F">
              <w:rPr>
                <w:sz w:val="22"/>
                <w:szCs w:val="22"/>
                <w:vertAlign w:val="superscript"/>
                <w:lang w:val="kk-KZ"/>
              </w:rPr>
              <w:t>-12</w:t>
            </w:r>
            <w:r w:rsidRPr="00D3125F">
              <w:rPr>
                <w:sz w:val="22"/>
                <w:szCs w:val="22"/>
                <w:lang w:val="kk-KZ"/>
              </w:rPr>
              <w:t xml:space="preserve"> = 1,05 · 10 · 10</w:t>
            </w:r>
            <w:r w:rsidRPr="00D3125F">
              <w:rPr>
                <w:sz w:val="22"/>
                <w:szCs w:val="22"/>
                <w:vertAlign w:val="superscript"/>
                <w:lang w:val="kk-KZ"/>
              </w:rPr>
              <w:t>-12</w:t>
            </w:r>
            <w:r w:rsidRPr="00D3125F">
              <w:rPr>
                <w:sz w:val="22"/>
                <w:szCs w:val="22"/>
                <w:lang w:val="kk-KZ"/>
              </w:rPr>
              <w:t xml:space="preserve"> =1,05 · 10</w:t>
            </w:r>
            <w:r w:rsidRPr="00D3125F">
              <w:rPr>
                <w:sz w:val="22"/>
                <w:szCs w:val="22"/>
                <w:vertAlign w:val="superscript"/>
                <w:lang w:val="kk-KZ"/>
              </w:rPr>
              <w:t>-11</w:t>
            </w:r>
            <w:r w:rsidRPr="00D3125F">
              <w:rPr>
                <w:sz w:val="22"/>
                <w:szCs w:val="22"/>
                <w:lang w:val="kk-KZ"/>
              </w:rPr>
              <w:t>.</w:t>
            </w:r>
          </w:p>
          <w:p w:rsidR="001C479C" w:rsidRPr="00D3125F" w:rsidRDefault="001C479C" w:rsidP="001C479C">
            <w:pPr>
              <w:pStyle w:val="ab"/>
              <w:spacing w:after="0"/>
              <w:rPr>
                <w:sz w:val="22"/>
                <w:szCs w:val="22"/>
                <w:lang w:val="kk-KZ"/>
              </w:rPr>
            </w:pPr>
            <w:r w:rsidRPr="00D3125F">
              <w:rPr>
                <w:sz w:val="22"/>
                <w:szCs w:val="22"/>
                <w:lang w:val="kk-KZ"/>
              </w:rPr>
              <w:t xml:space="preserve">б)  </w:t>
            </w:r>
            <w:r w:rsidRPr="00D3125F">
              <w:rPr>
                <w:position w:val="-10"/>
                <w:sz w:val="22"/>
                <w:szCs w:val="22"/>
              </w:rPr>
              <w:object w:dxaOrig="5020" w:dyaOrig="360">
                <v:shape id="_x0000_i1028" type="#_x0000_t75" style="width:251.25pt;height:18pt" o:ole="">
                  <v:imagedata r:id="rId19" o:title=""/>
                </v:shape>
                <o:OLEObject Type="Embed" ProgID="Equation.3" ShapeID="_x0000_i1028" DrawAspect="Content" ObjectID="_1817822333" r:id="rId20"/>
              </w:object>
            </w:r>
            <w:r w:rsidRPr="00D3125F">
              <w:rPr>
                <w:sz w:val="22"/>
                <w:szCs w:val="22"/>
                <w:lang w:val="kk-KZ"/>
              </w:rPr>
              <w:t>.</w:t>
            </w:r>
          </w:p>
          <w:p w:rsidR="001C479C" w:rsidRDefault="001C479C" w:rsidP="001C479C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№2</w:t>
            </w:r>
          </w:p>
          <w:p w:rsidR="001C479C" w:rsidRDefault="001C479C" w:rsidP="001C479C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D3125F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Берілген Сан үшін оны стандартты түрде жазуды таңдап таңдалған жауапқа сәйкес әріпті дәптерге жазыңыз:</w:t>
            </w:r>
          </w:p>
          <w:p w:rsidR="001C479C" w:rsidRPr="00FC3329" w:rsidRDefault="001C479C" w:rsidP="001C479C">
            <w:pPr>
              <w:spacing w:after="0" w:line="240" w:lineRule="auto"/>
              <w:rPr>
                <w:sz w:val="16"/>
                <w:szCs w:val="16"/>
                <w:lang w:val="kk-KZ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/>
            </w:tblPr>
            <w:tblGrid>
              <w:gridCol w:w="2268"/>
              <w:gridCol w:w="2700"/>
            </w:tblGrid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 w:val="restart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sz w:val="25"/>
                      <w:szCs w:val="25"/>
                    </w:rPr>
                    <w:t>1.        480</w:t>
                  </w: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10"/>
                      <w:sz w:val="25"/>
                      <w:szCs w:val="25"/>
                    </w:rPr>
                    <w:object w:dxaOrig="880" w:dyaOrig="360">
                      <v:shape id="_x0000_i1029" type="#_x0000_t75" style="width:44.25pt;height:18pt" o:ole="">
                        <v:imagedata r:id="rId21" o:title=""/>
                      </v:shape>
                      <o:OLEObject Type="Embed" ProgID="Equation.3" ShapeID="_x0000_i1029" DrawAspect="Content" ObjectID="_1817822334" r:id="rId22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10"/>
                      <w:sz w:val="25"/>
                      <w:szCs w:val="25"/>
                    </w:rPr>
                    <w:object w:dxaOrig="800" w:dyaOrig="360">
                      <v:shape id="_x0000_i1030" type="#_x0000_t75" style="width:39.75pt;height:18pt" o:ole="">
                        <v:imagedata r:id="rId23" o:title=""/>
                      </v:shape>
                      <o:OLEObject Type="Embed" ProgID="Equation.3" ShapeID="_x0000_i1030" DrawAspect="Content" ObjectID="_1817822335" r:id="rId24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6"/>
                      <w:sz w:val="25"/>
                      <w:szCs w:val="25"/>
                    </w:rPr>
                    <w:object w:dxaOrig="720" w:dyaOrig="320">
                      <v:shape id="_x0000_i1031" type="#_x0000_t75" style="width:36pt;height:15.75pt" o:ole="">
                        <v:imagedata r:id="rId25" o:title=""/>
                      </v:shape>
                      <o:OLEObject Type="Embed" ProgID="Equation.3" ShapeID="_x0000_i1031" DrawAspect="Content" ObjectID="_1817822336" r:id="rId26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 w:val="restart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sz w:val="25"/>
                      <w:szCs w:val="25"/>
                    </w:rPr>
                    <w:t>2.       0,0013</w:t>
                  </w: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10"/>
                      <w:sz w:val="25"/>
                      <w:szCs w:val="25"/>
                    </w:rPr>
                    <w:object w:dxaOrig="740" w:dyaOrig="360">
                      <v:shape id="_x0000_i1032" type="#_x0000_t75" style="width:36.75pt;height:18pt" o:ole="">
                        <v:imagedata r:id="rId27" o:title=""/>
                      </v:shape>
                      <o:OLEObject Type="Embed" ProgID="Equation.3" ShapeID="_x0000_i1032" DrawAspect="Content" ObjectID="_1817822337" r:id="rId28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10"/>
                      <w:sz w:val="25"/>
                      <w:szCs w:val="25"/>
                    </w:rPr>
                    <w:object w:dxaOrig="960" w:dyaOrig="360">
                      <v:shape id="_x0000_i1033" type="#_x0000_t75" style="width:48pt;height:18pt" o:ole="">
                        <v:imagedata r:id="rId29" o:title=""/>
                      </v:shape>
                      <o:OLEObject Type="Embed" ProgID="Equation.3" ShapeID="_x0000_i1033" DrawAspect="Content" ObjectID="_1817822338" r:id="rId30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10"/>
                      <w:sz w:val="25"/>
                      <w:szCs w:val="25"/>
                    </w:rPr>
                    <w:object w:dxaOrig="820" w:dyaOrig="360">
                      <v:shape id="_x0000_i1034" type="#_x0000_t75" style="width:41.25pt;height:18pt" o:ole="">
                        <v:imagedata r:id="rId31" o:title=""/>
                      </v:shape>
                      <o:OLEObject Type="Embed" ProgID="Equation.3" ShapeID="_x0000_i1034" DrawAspect="Content" ObjectID="_1817822339" r:id="rId32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 w:val="restart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sz w:val="25"/>
                      <w:szCs w:val="25"/>
                    </w:rPr>
                    <w:t>3.       0,000008</w:t>
                  </w: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6"/>
                      <w:sz w:val="25"/>
                      <w:szCs w:val="25"/>
                    </w:rPr>
                    <w:object w:dxaOrig="700" w:dyaOrig="320">
                      <v:shape id="_x0000_i1035" type="#_x0000_t75" style="width:35.25pt;height:15.75pt" o:ole="">
                        <v:imagedata r:id="rId33" o:title=""/>
                      </v:shape>
                      <o:OLEObject Type="Embed" ProgID="Equation.3" ShapeID="_x0000_i1035" DrawAspect="Content" ObjectID="_1817822340" r:id="rId34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6"/>
                      <w:sz w:val="25"/>
                      <w:szCs w:val="25"/>
                    </w:rPr>
                    <w:object w:dxaOrig="620" w:dyaOrig="320">
                      <v:shape id="_x0000_i1036" type="#_x0000_t75" style="width:30.75pt;height:15.75pt" o:ole="">
                        <v:imagedata r:id="rId35" o:title=""/>
                      </v:shape>
                      <o:OLEObject Type="Embed" ProgID="Equation.3" ShapeID="_x0000_i1036" DrawAspect="Content" ObjectID="_1817822341" r:id="rId36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10"/>
                      <w:sz w:val="25"/>
                      <w:szCs w:val="25"/>
                    </w:rPr>
                    <w:object w:dxaOrig="859" w:dyaOrig="360">
                      <v:shape id="_x0000_i1037" type="#_x0000_t75" style="width:42.75pt;height:18pt" o:ole="">
                        <v:imagedata r:id="rId37" o:title=""/>
                      </v:shape>
                      <o:OLEObject Type="Embed" ProgID="Equation.3" ShapeID="_x0000_i1037" DrawAspect="Content" ObjectID="_1817822342" r:id="rId38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 w:val="restart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sz w:val="25"/>
                      <w:szCs w:val="25"/>
                    </w:rPr>
                    <w:t>4.      2 610 000</w:t>
                  </w: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10"/>
                      <w:sz w:val="25"/>
                      <w:szCs w:val="25"/>
                    </w:rPr>
                    <w:object w:dxaOrig="900" w:dyaOrig="360">
                      <v:shape id="_x0000_i1038" type="#_x0000_t75" style="width:45pt;height:18pt" o:ole="">
                        <v:imagedata r:id="rId39" o:title=""/>
                      </v:shape>
                      <o:OLEObject Type="Embed" ProgID="Equation.3" ShapeID="_x0000_i1038" DrawAspect="Content" ObjectID="_1817822343" r:id="rId40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10"/>
                      <w:sz w:val="25"/>
                      <w:szCs w:val="25"/>
                    </w:rPr>
                    <w:object w:dxaOrig="900" w:dyaOrig="360">
                      <v:shape id="_x0000_i1039" type="#_x0000_t75" style="width:45pt;height:18pt" o:ole="">
                        <v:imagedata r:id="rId41" o:title=""/>
                      </v:shape>
                      <o:OLEObject Type="Embed" ProgID="Equation.3" ShapeID="_x0000_i1039" DrawAspect="Content" ObjectID="_1817822344" r:id="rId42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10"/>
                      <w:sz w:val="25"/>
                      <w:szCs w:val="25"/>
                    </w:rPr>
                    <w:object w:dxaOrig="900" w:dyaOrig="360">
                      <v:shape id="_x0000_i1040" type="#_x0000_t75" style="width:45pt;height:18pt" o:ole="">
                        <v:imagedata r:id="rId43" o:title=""/>
                      </v:shape>
                      <o:OLEObject Type="Embed" ProgID="Equation.3" ShapeID="_x0000_i1040" DrawAspect="Content" ObjectID="_1817822345" r:id="rId44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 w:val="restart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sz w:val="25"/>
                      <w:szCs w:val="25"/>
                    </w:rPr>
                    <w:t xml:space="preserve">5.      17 000 </w:t>
                  </w:r>
                  <w:proofErr w:type="spellStart"/>
                  <w:r w:rsidRPr="00DD6921">
                    <w:rPr>
                      <w:b/>
                      <w:sz w:val="25"/>
                      <w:szCs w:val="25"/>
                    </w:rPr>
                    <w:t>000</w:t>
                  </w:r>
                  <w:proofErr w:type="spellEnd"/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10"/>
                      <w:sz w:val="25"/>
                      <w:szCs w:val="25"/>
                    </w:rPr>
                    <w:object w:dxaOrig="760" w:dyaOrig="360">
                      <v:shape id="_x0000_i1041" type="#_x0000_t75" style="width:38.25pt;height:18pt" o:ole="">
                        <v:imagedata r:id="rId45" o:title=""/>
                      </v:shape>
                      <o:OLEObject Type="Embed" ProgID="Equation.3" ShapeID="_x0000_i1041" DrawAspect="Content" ObjectID="_1817822346" r:id="rId46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10"/>
                      <w:sz w:val="25"/>
                      <w:szCs w:val="25"/>
                    </w:rPr>
                    <w:object w:dxaOrig="760" w:dyaOrig="360">
                      <v:shape id="_x0000_i1042" type="#_x0000_t75" style="width:38.25pt;height:18pt" o:ole="">
                        <v:imagedata r:id="rId47" o:title=""/>
                      </v:shape>
                      <o:OLEObject Type="Embed" ProgID="Equation.3" ShapeID="_x0000_i1042" DrawAspect="Content" ObjectID="_1817822347" r:id="rId48"/>
                    </w:object>
                  </w:r>
                </w:p>
              </w:tc>
            </w:tr>
            <w:tr w:rsidR="001C479C" w:rsidRPr="00DD6921" w:rsidTr="007E105E">
              <w:trPr>
                <w:jc w:val="center"/>
              </w:trPr>
              <w:tc>
                <w:tcPr>
                  <w:tcW w:w="2268" w:type="dxa"/>
                  <w:vMerge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</w:p>
              </w:tc>
              <w:tc>
                <w:tcPr>
                  <w:tcW w:w="2700" w:type="dxa"/>
                </w:tcPr>
                <w:p w:rsidR="001C479C" w:rsidRPr="00DD6921" w:rsidRDefault="001C479C" w:rsidP="001C479C">
                  <w:pPr>
                    <w:spacing w:after="0" w:line="240" w:lineRule="auto"/>
                    <w:rPr>
                      <w:b/>
                      <w:sz w:val="25"/>
                      <w:szCs w:val="25"/>
                    </w:rPr>
                  </w:pPr>
                  <w:r w:rsidRPr="00DD6921">
                    <w:rPr>
                      <w:b/>
                      <w:position w:val="-6"/>
                      <w:sz w:val="25"/>
                      <w:szCs w:val="25"/>
                    </w:rPr>
                    <w:object w:dxaOrig="800" w:dyaOrig="320">
                      <v:shape id="_x0000_i1043" type="#_x0000_t75" style="width:39.75pt;height:15.75pt" o:ole="">
                        <v:imagedata r:id="rId49" o:title=""/>
                      </v:shape>
                      <o:OLEObject Type="Embed" ProgID="Equation.3" ShapeID="_x0000_i1043" DrawAspect="Content" ObjectID="_1817822348" r:id="rId50"/>
                    </w:object>
                  </w:r>
                </w:p>
              </w:tc>
            </w:tr>
          </w:tbl>
          <w:p w:rsidR="001C479C" w:rsidRPr="00D3125F" w:rsidRDefault="001C479C" w:rsidP="001C479C">
            <w:pPr>
              <w:spacing w:after="0" w:line="240" w:lineRule="auto"/>
              <w:rPr>
                <w:sz w:val="25"/>
                <w:szCs w:val="25"/>
                <w:lang w:val="kk-KZ"/>
              </w:rPr>
            </w:pPr>
          </w:p>
        </w:tc>
        <w:tc>
          <w:tcPr>
            <w:tcW w:w="1276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C479C" w:rsidTr="007E105E">
        <w:trPr>
          <w:trHeight w:val="3264"/>
        </w:trPr>
        <w:tc>
          <w:tcPr>
            <w:tcW w:w="959" w:type="dxa"/>
          </w:tcPr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C479C" w:rsidRPr="00E3482E" w:rsidRDefault="001C479C" w:rsidP="001C479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1C479C" w:rsidRDefault="001C479C" w:rsidP="001C479C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1C479C" w:rsidRPr="00AB53BA" w:rsidRDefault="001C479C" w:rsidP="001C479C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1C479C" w:rsidRPr="00AB53BA" w:rsidRDefault="001C479C" w:rsidP="001C479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1C479C" w:rsidRPr="00AB53BA" w:rsidRDefault="001C479C" w:rsidP="001C479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1C479C" w:rsidRPr="00AB53BA" w:rsidRDefault="001C479C" w:rsidP="001C479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1C479C" w:rsidRPr="00AB53BA" w:rsidRDefault="001C479C" w:rsidP="001C479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1C479C" w:rsidRPr="00AB53BA" w:rsidRDefault="001C479C" w:rsidP="001C479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1C479C" w:rsidRPr="00AB53BA" w:rsidRDefault="001C479C" w:rsidP="001C479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1C479C" w:rsidRPr="00AB53BA" w:rsidRDefault="001C479C" w:rsidP="001C479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1C479C" w:rsidRPr="00AB53BA" w:rsidRDefault="001C479C" w:rsidP="001C479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1C479C" w:rsidRPr="00AB53BA" w:rsidRDefault="001C479C" w:rsidP="001C479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1C479C" w:rsidRPr="00AB53BA" w:rsidRDefault="001C479C" w:rsidP="001C479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1C479C" w:rsidRPr="00AB53BA" w:rsidRDefault="001C479C" w:rsidP="001C479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1C479C" w:rsidRPr="00AB53BA" w:rsidRDefault="001C479C" w:rsidP="001C479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1C479C" w:rsidRPr="00AB53BA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1C479C" w:rsidRPr="00AB53BA" w:rsidRDefault="001C479C" w:rsidP="001C479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1C479C" w:rsidRPr="00AB53BA" w:rsidRDefault="001C479C" w:rsidP="001C479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1C479C" w:rsidRPr="00AB53BA" w:rsidRDefault="001C479C" w:rsidP="001C479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1C479C" w:rsidRPr="00AB53BA" w:rsidRDefault="001C479C" w:rsidP="001C479C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1C479C" w:rsidRPr="008F0E37" w:rsidRDefault="001C479C" w:rsidP="001C479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1C479C" w:rsidRPr="008F0E37" w:rsidRDefault="001C479C" w:rsidP="001C479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1C479C" w:rsidRDefault="001C479C" w:rsidP="001C47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tbl>
      <w:tblPr>
        <w:tblW w:w="7431" w:type="dxa"/>
        <w:tblInd w:w="312" w:type="dxa"/>
        <w:tblLayout w:type="fixed"/>
        <w:tblCellMar>
          <w:left w:w="28" w:type="dxa"/>
          <w:right w:w="28" w:type="dxa"/>
        </w:tblCellMar>
        <w:tblLook w:val="04A0"/>
      </w:tblPr>
      <w:tblGrid>
        <w:gridCol w:w="7431"/>
      </w:tblGrid>
      <w:tr w:rsidR="001C479C" w:rsidRPr="001C479C" w:rsidTr="007E105E">
        <w:tc>
          <w:tcPr>
            <w:tcW w:w="7431" w:type="dxa"/>
          </w:tcPr>
          <w:p w:rsidR="001C479C" w:rsidRPr="00CB7045" w:rsidRDefault="001C479C" w:rsidP="001C479C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</w:tbl>
    <w:p w:rsidR="00F12C76" w:rsidRPr="001C479C" w:rsidRDefault="00F12C76" w:rsidP="001C479C">
      <w:pPr>
        <w:spacing w:after="0" w:line="240" w:lineRule="auto"/>
        <w:ind w:firstLine="709"/>
        <w:jc w:val="both"/>
        <w:rPr>
          <w:lang w:val="kk-KZ"/>
        </w:rPr>
      </w:pPr>
    </w:p>
    <w:sectPr w:rsidR="00F12C76" w:rsidRPr="001C479C" w:rsidSect="001C479C">
      <w:pgSz w:w="11906" w:h="16838" w:code="9"/>
      <w:pgMar w:top="426" w:right="851" w:bottom="426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C9CB1F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C479C"/>
    <w:rsid w:val="001C479C"/>
    <w:rsid w:val="006C0B77"/>
    <w:rsid w:val="008242FF"/>
    <w:rsid w:val="00870751"/>
    <w:rsid w:val="00922C48"/>
    <w:rsid w:val="00B915B7"/>
    <w:rsid w:val="00E2597F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C479C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C47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1C47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List Paragraph"/>
    <w:basedOn w:val="a0"/>
    <w:link w:val="a5"/>
    <w:uiPriority w:val="34"/>
    <w:qFormat/>
    <w:rsid w:val="001C479C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1C479C"/>
    <w:rPr>
      <w:rFonts w:ascii="Calibri" w:eastAsia="Calibri" w:hAnsi="Calibri" w:cs="Times New Roman"/>
    </w:rPr>
  </w:style>
  <w:style w:type="character" w:customStyle="1" w:styleId="a6">
    <w:name w:val="Без интервала Знак"/>
    <w:basedOn w:val="a1"/>
    <w:link w:val="a7"/>
    <w:qFormat/>
    <w:locked/>
    <w:rsid w:val="001C479C"/>
  </w:style>
  <w:style w:type="paragraph" w:styleId="a7">
    <w:name w:val="No Spacing"/>
    <w:link w:val="a6"/>
    <w:qFormat/>
    <w:rsid w:val="001C479C"/>
    <w:pPr>
      <w:spacing w:after="0" w:line="240" w:lineRule="auto"/>
    </w:pPr>
  </w:style>
  <w:style w:type="table" w:styleId="a8">
    <w:name w:val="Table Grid"/>
    <w:basedOn w:val="a2"/>
    <w:uiPriority w:val="59"/>
    <w:rsid w:val="001C47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Body Text Indent 2"/>
    <w:basedOn w:val="a0"/>
    <w:link w:val="22"/>
    <w:unhideWhenUsed/>
    <w:rsid w:val="001C479C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2">
    <w:name w:val="Основной текст с отступом 2 Знак"/>
    <w:basedOn w:val="a1"/>
    <w:link w:val="21"/>
    <w:rsid w:val="001C479C"/>
  </w:style>
  <w:style w:type="character" w:styleId="a9">
    <w:name w:val="Strong"/>
    <w:basedOn w:val="a1"/>
    <w:uiPriority w:val="22"/>
    <w:qFormat/>
    <w:rsid w:val="001C479C"/>
    <w:rPr>
      <w:b/>
      <w:bCs/>
    </w:rPr>
  </w:style>
  <w:style w:type="paragraph" w:styleId="aa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1C47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Body Text Indent"/>
    <w:basedOn w:val="a0"/>
    <w:link w:val="ac"/>
    <w:rsid w:val="001C479C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c">
    <w:name w:val="Основной текст с отступом Знак"/>
    <w:basedOn w:val="a1"/>
    <w:link w:val="ab"/>
    <w:rsid w:val="001C47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1C479C"/>
    <w:pPr>
      <w:numPr>
        <w:numId w:val="1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d">
    <w:name w:val="Balloon Text"/>
    <w:basedOn w:val="a0"/>
    <w:link w:val="ae"/>
    <w:uiPriority w:val="99"/>
    <w:semiHidden/>
    <w:unhideWhenUsed/>
    <w:rsid w:val="001C47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1C479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9.png"/><Relationship Id="rId26" Type="http://schemas.openxmlformats.org/officeDocument/2006/relationships/oleObject" Target="embeddings/oleObject9.bin"/><Relationship Id="rId39" Type="http://schemas.openxmlformats.org/officeDocument/2006/relationships/image" Target="media/image20.wmf"/><Relationship Id="rId3" Type="http://schemas.openxmlformats.org/officeDocument/2006/relationships/settings" Target="settings.xml"/><Relationship Id="rId21" Type="http://schemas.openxmlformats.org/officeDocument/2006/relationships/image" Target="media/image11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4.wmf"/><Relationship Id="rId50" Type="http://schemas.openxmlformats.org/officeDocument/2006/relationships/oleObject" Target="embeddings/oleObject21.bin"/><Relationship Id="rId7" Type="http://schemas.openxmlformats.org/officeDocument/2006/relationships/image" Target="media/image2.wmf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5" Type="http://schemas.openxmlformats.org/officeDocument/2006/relationships/image" Target="media/image13.wmf"/><Relationship Id="rId33" Type="http://schemas.openxmlformats.org/officeDocument/2006/relationships/image" Target="media/image17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oleObject" Target="embeddings/oleObject6.bin"/><Relationship Id="rId29" Type="http://schemas.openxmlformats.org/officeDocument/2006/relationships/image" Target="media/image15.wmf"/><Relationship Id="rId41" Type="http://schemas.openxmlformats.org/officeDocument/2006/relationships/image" Target="media/image21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9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3.wmf"/><Relationship Id="rId5" Type="http://schemas.openxmlformats.org/officeDocument/2006/relationships/image" Target="media/image1.wmf"/><Relationship Id="rId15" Type="http://schemas.openxmlformats.org/officeDocument/2006/relationships/oleObject" Target="embeddings/oleObject4.bin"/><Relationship Id="rId23" Type="http://schemas.openxmlformats.org/officeDocument/2006/relationships/image" Target="media/image12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5.wmf"/><Relationship Id="rId10" Type="http://schemas.openxmlformats.org/officeDocument/2006/relationships/image" Target="media/image4.png"/><Relationship Id="rId19" Type="http://schemas.openxmlformats.org/officeDocument/2006/relationships/image" Target="media/image10.wmf"/><Relationship Id="rId31" Type="http://schemas.openxmlformats.org/officeDocument/2006/relationships/image" Target="media/image16.wmf"/><Relationship Id="rId44" Type="http://schemas.openxmlformats.org/officeDocument/2006/relationships/oleObject" Target="embeddings/oleObject18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wmf"/><Relationship Id="rId22" Type="http://schemas.openxmlformats.org/officeDocument/2006/relationships/oleObject" Target="embeddings/oleObject7.bin"/><Relationship Id="rId27" Type="http://schemas.openxmlformats.org/officeDocument/2006/relationships/image" Target="media/image1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8.wmf"/><Relationship Id="rId43" Type="http://schemas.openxmlformats.org/officeDocument/2006/relationships/image" Target="media/image22.wmf"/><Relationship Id="rId48" Type="http://schemas.openxmlformats.org/officeDocument/2006/relationships/oleObject" Target="embeddings/oleObject20.bin"/><Relationship Id="rId8" Type="http://schemas.openxmlformats.org/officeDocument/2006/relationships/oleObject" Target="embeddings/oleObject2.bin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2025-08-27T12:48:00Z</dcterms:created>
  <dcterms:modified xsi:type="dcterms:W3CDTF">2025-08-27T12:48:00Z</dcterms:modified>
</cp:coreProperties>
</file>