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F2F" w:rsidRPr="00A35B91" w:rsidRDefault="00EB1F2F" w:rsidP="00EB1F2F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>
        <w:rPr>
          <w:sz w:val="22"/>
          <w:szCs w:val="22"/>
        </w:rPr>
        <w:t>1</w:t>
      </w:r>
      <w:r w:rsidRPr="002C6492">
        <w:rPr>
          <w:sz w:val="22"/>
          <w:szCs w:val="22"/>
        </w:rPr>
        <w:t>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  <w:bookmarkStart w:id="0" w:name="_GoBack"/>
      <w:bookmarkEnd w:id="0"/>
    </w:p>
    <w:p w:rsidR="00EB1F2F" w:rsidRPr="00E91FA1" w:rsidRDefault="00EB1F2F" w:rsidP="00EB1F2F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№27</w:t>
      </w:r>
    </w:p>
    <w:p w:rsidR="00EB1F2F" w:rsidRDefault="00EB1F2F" w:rsidP="00EB1F2F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1"/>
        <w:gridCol w:w="34"/>
      </w:tblGrid>
      <w:tr w:rsidR="00EB1F2F" w:rsidRPr="00325885" w:rsidTr="00560C9A">
        <w:tc>
          <w:tcPr>
            <w:tcW w:w="3078" w:type="dxa"/>
            <w:gridSpan w:val="2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7"/>
          </w:tcPr>
          <w:p w:rsidR="00EB1F2F" w:rsidRPr="00954E9E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Кері тригонометриялық функциялар</w:t>
            </w:r>
          </w:p>
        </w:tc>
      </w:tr>
      <w:tr w:rsidR="00EB1F2F" w:rsidTr="00560C9A">
        <w:tc>
          <w:tcPr>
            <w:tcW w:w="3078" w:type="dxa"/>
            <w:gridSpan w:val="2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7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B1F2F" w:rsidTr="00560C9A">
        <w:tc>
          <w:tcPr>
            <w:tcW w:w="3078" w:type="dxa"/>
            <w:gridSpan w:val="2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7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B1F2F" w:rsidTr="00560C9A">
        <w:tc>
          <w:tcPr>
            <w:tcW w:w="3078" w:type="dxa"/>
            <w:gridSpan w:val="2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803" w:type="dxa"/>
            <w:gridSpan w:val="7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B1F2F" w:rsidRPr="00507248" w:rsidTr="00560C9A">
        <w:tc>
          <w:tcPr>
            <w:tcW w:w="3078" w:type="dxa"/>
            <w:gridSpan w:val="2"/>
          </w:tcPr>
          <w:p w:rsidR="00EB1F2F" w:rsidRPr="002B6AFE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7"/>
          </w:tcPr>
          <w:p w:rsidR="00EB1F2F" w:rsidRPr="00453D61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Арксинус, арккосинус, арктангенс және арккотангенс</w:t>
            </w:r>
          </w:p>
        </w:tc>
      </w:tr>
      <w:tr w:rsidR="00EB1F2F" w:rsidRPr="00507248" w:rsidTr="00560C9A">
        <w:tc>
          <w:tcPr>
            <w:tcW w:w="3078" w:type="dxa"/>
            <w:gridSpan w:val="2"/>
          </w:tcPr>
          <w:p w:rsidR="00EB1F2F" w:rsidRPr="002B6AFE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7"/>
          </w:tcPr>
          <w:p w:rsidR="00EB1F2F" w:rsidRPr="00CD3E0C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10.2.3.3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арксинус, арккосинус, арктангенс, арккотангенс анықтамаларын білу және олардың мәндерін таба білу;</w:t>
            </w:r>
          </w:p>
        </w:tc>
      </w:tr>
      <w:tr w:rsidR="00EB1F2F" w:rsidRPr="00507248" w:rsidTr="00560C9A">
        <w:tc>
          <w:tcPr>
            <w:tcW w:w="3078" w:type="dxa"/>
            <w:gridSpan w:val="2"/>
          </w:tcPr>
          <w:p w:rsidR="00EB1F2F" w:rsidRPr="002B6AFE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7"/>
          </w:tcPr>
          <w:p w:rsidR="00EB1F2F" w:rsidRPr="002A23E0" w:rsidRDefault="00EB1F2F" w:rsidP="00EB1F2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>Арктангенс, арккотангенс анықтамаларын білу және олардың мәндерін таба білу; құрамында кері тригонометриялық функциялары бар өрнектердің мәнін табу;</w:t>
            </w:r>
          </w:p>
        </w:tc>
      </w:tr>
      <w:tr w:rsidR="00EB1F2F" w:rsidRPr="00507248" w:rsidTr="00560C9A">
        <w:trPr>
          <w:gridAfter w:val="1"/>
          <w:wAfter w:w="34" w:type="dxa"/>
        </w:trPr>
        <w:tc>
          <w:tcPr>
            <w:tcW w:w="3085" w:type="dxa"/>
            <w:gridSpan w:val="3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EB1F2F" w:rsidRPr="00A710A3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EB1F2F" w:rsidTr="00560C9A">
        <w:tc>
          <w:tcPr>
            <w:tcW w:w="10881" w:type="dxa"/>
            <w:gridSpan w:val="9"/>
          </w:tcPr>
          <w:p w:rsidR="00EB1F2F" w:rsidRDefault="00EB1F2F" w:rsidP="00EB1F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B1F2F" w:rsidTr="00560C9A">
        <w:tc>
          <w:tcPr>
            <w:tcW w:w="959" w:type="dxa"/>
          </w:tcPr>
          <w:p w:rsidR="00EB1F2F" w:rsidRPr="00822F1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75" w:type="dxa"/>
            <w:gridSpan w:val="2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B1F2F" w:rsidRPr="00E3482E" w:rsidTr="00560C9A">
        <w:tc>
          <w:tcPr>
            <w:tcW w:w="959" w:type="dxa"/>
          </w:tcPr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EB1F2F" w:rsidRPr="00E3482E" w:rsidRDefault="00EB1F2F" w:rsidP="00EB1F2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B1F2F" w:rsidRPr="00E3482E" w:rsidRDefault="00EB1F2F" w:rsidP="00EB1F2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B1F2F" w:rsidRPr="00E3482E" w:rsidRDefault="00EB1F2F" w:rsidP="00EB1F2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B1F2F" w:rsidRPr="00E3482E" w:rsidRDefault="00EB1F2F" w:rsidP="00EB1F2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B1F2F" w:rsidRPr="003E6266" w:rsidRDefault="00EB1F2F" w:rsidP="00EB1F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EB1F2F" w:rsidRPr="003E6266" w:rsidRDefault="00EB1F2F" w:rsidP="00EB1F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75" w:type="dxa"/>
            <w:gridSpan w:val="2"/>
          </w:tcPr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B1F2F" w:rsidRPr="00325885" w:rsidTr="00560C9A">
        <w:tc>
          <w:tcPr>
            <w:tcW w:w="959" w:type="dxa"/>
          </w:tcPr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EB1F2F" w:rsidRDefault="00EB1F2F" w:rsidP="00EB1F2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EB1F2F" w:rsidRPr="00986E4A" w:rsidRDefault="00EB1F2F" w:rsidP="00EB1F2F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B0F0"/>
                <w:sz w:val="28"/>
                <w:szCs w:val="28"/>
                <w:lang w:val="kk-KZ"/>
              </w:rPr>
            </w:pPr>
            <w:r w:rsidRPr="002A23E0">
              <w:rPr>
                <w:rFonts w:ascii="Times New Roman" w:hAnsi="Times New Roman"/>
                <w:color w:val="00B0F0"/>
                <w:sz w:val="28"/>
                <w:szCs w:val="28"/>
                <w:lang w:val="kk-KZ"/>
              </w:rPr>
              <w:t xml:space="preserve">Сабақтың тақырыбы:   </w:t>
            </w:r>
            <w:r w:rsidRPr="002A23E0">
              <w:rPr>
                <w:rFonts w:ascii="Times New Roman" w:hAnsi="Times New Roman"/>
                <w:b/>
                <w:color w:val="00B0F0"/>
                <w:sz w:val="28"/>
                <w:szCs w:val="28"/>
                <w:lang w:val="kk-KZ"/>
              </w:rPr>
              <w:t>Арктангенс, арккотангенс</w:t>
            </w:r>
          </w:p>
          <w:p w:rsidR="00EB1F2F" w:rsidRDefault="00EB1F2F" w:rsidP="00EB1F2F">
            <w:pPr>
              <w:spacing w:before="120"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color w:val="252525"/>
                <w:sz w:val="24"/>
                <w:szCs w:val="24"/>
                <w:lang w:val="kk-KZ"/>
              </w:rPr>
              <w:t>Кері тригонометриялық функциялар</w:t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</w:t>
            </w:r>
            <w:r>
              <w:rPr>
                <w:rFonts w:ascii="Times New Roman" w:eastAsia="Times New Roman" w:hAnsi="Times New Roman"/>
                <w:i/>
                <w:iCs/>
                <w:color w:val="252525"/>
                <w:sz w:val="24"/>
                <w:szCs w:val="24"/>
                <w:lang w:val="kk-KZ"/>
              </w:rPr>
              <w:t>аркфункциялар</w:t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; </w:t>
            </w:r>
            <w:hyperlink r:id="rId5" w:tooltip="Латын тілі" w:history="1">
              <w:r>
                <w:rPr>
                  <w:rStyle w:val="a8"/>
                  <w:rFonts w:ascii="Times New Roman" w:eastAsia="Times New Roman" w:hAnsi="Times New Roman"/>
                  <w:color w:val="0B0080"/>
                  <w:sz w:val="24"/>
                  <w:szCs w:val="24"/>
                  <w:lang w:val="kk-KZ"/>
                </w:rPr>
                <w:t>лат.</w:t>
              </w:r>
            </w:hyperlink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</w:t>
            </w:r>
            <w:r>
              <w:rPr>
                <w:rFonts w:ascii="Times New Roman" w:eastAsia="Times New Roman" w:hAnsi="Times New Roman"/>
                <w:i/>
                <w:iCs/>
                <w:color w:val="252525"/>
                <w:sz w:val="24"/>
                <w:szCs w:val="24"/>
                <w:lang w:val="la-Latn"/>
              </w:rPr>
              <w:t>arc</w:t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— доға) — </w:t>
            </w:r>
            <w:r>
              <w:fldChar w:fldCharType="begin"/>
            </w:r>
            <w:r w:rsidRPr="00507248">
              <w:rPr>
                <w:lang w:val="kk-KZ"/>
              </w:rPr>
              <w:instrText xml:space="preserve"> HYPERLINK "http://kk.wikipedia.org/wiki/%D0%A2%D1%80%D0%B8%D0%B3%D0%BE%D0%BD%D0%BE%D0%BC%D0%B5%D1%82%D1%80%D0%B8%D1%8F%D0%BB%D1%8B%D2%9B_%D1%84%D1%83%D0%BD%D0%BA%D1%86%D0%B8%D1%8F%D0%BB%D0%B0%D1%80" \o "Тригонометриялық функциялар" </w:instrText>
            </w:r>
            <w:r>
              <w:fldChar w:fldCharType="separate"/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t>тригонометриялық функцияларға</w:t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fldChar w:fldCharType="end"/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</w:t>
            </w:r>
            <w:hyperlink r:id="rId6" w:tooltip="Кері функция" w:history="1">
              <w:r>
                <w:rPr>
                  <w:rStyle w:val="a8"/>
                  <w:rFonts w:ascii="Times New Roman" w:eastAsia="Times New Roman" w:hAnsi="Times New Roman"/>
                  <w:color w:val="0B0080"/>
                  <w:sz w:val="24"/>
                  <w:szCs w:val="24"/>
                  <w:lang w:val="kk-KZ"/>
                </w:rPr>
                <w:t>кері функциялар</w:t>
              </w:r>
            </w:hyperlink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.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 xml:space="preserve"> Керi тригонометриялық функцияларға алты функция жатады (</w:t>
            </w:r>
            <w:r>
              <w:rPr>
                <w:rFonts w:ascii="Times New Roman" w:eastAsia="Times New Roman" w:hAnsi="Times New Roman"/>
                <w:i/>
                <w:iCs/>
                <w:color w:val="252525"/>
                <w:sz w:val="24"/>
                <w:szCs w:val="24"/>
                <w:lang w:val="kk-KZ"/>
              </w:rPr>
              <w:t>әр тригонометриялық функцияларға сәйкес</w:t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)</w:t>
            </w:r>
          </w:p>
          <w:p w:rsidR="00EB1F2F" w:rsidRDefault="00EB1F2F" w:rsidP="00EB1F2F">
            <w:pPr>
              <w:spacing w:after="0" w:line="240" w:lineRule="auto"/>
              <w:ind w:left="24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hyperlink r:id="rId7" w:tooltip="Арксинус" w:history="1">
              <w:r>
                <w:rPr>
                  <w:rStyle w:val="a8"/>
                  <w:rFonts w:ascii="Times New Roman" w:eastAsia="Times New Roman" w:hAnsi="Times New Roman"/>
                  <w:color w:val="0B0080"/>
                  <w:sz w:val="24"/>
                  <w:szCs w:val="24"/>
                  <w:lang w:val="kk-KZ"/>
                </w:rPr>
                <w:t>арксинус</w:t>
              </w:r>
            </w:hyperlink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(белгіленуі: </w:t>
            </w:r>
            <w:r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eastAsia="ru-RU"/>
              </w:rPr>
              <w:drawing>
                <wp:inline distT="0" distB="0" distL="0" distR="0" wp14:anchorId="51B6F950" wp14:editId="73875D22">
                  <wp:extent cx="620395" cy="141605"/>
                  <wp:effectExtent l="0" t="0" r="8255" b="0"/>
                  <wp:docPr id="461" name="Рисунок 21" descr="Описание: \mathrm{arcsin}\,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9" descr="Описание: \mathrm{arcsin}\, 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14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)</w:t>
            </w:r>
          </w:p>
          <w:p w:rsidR="00EB1F2F" w:rsidRDefault="00EB1F2F" w:rsidP="00EB1F2F">
            <w:pPr>
              <w:spacing w:after="0" w:line="240" w:lineRule="auto"/>
              <w:ind w:left="24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>
              <w:fldChar w:fldCharType="begin"/>
            </w:r>
            <w:r w:rsidRPr="00507248">
              <w:rPr>
                <w:lang w:val="kk-KZ"/>
              </w:rPr>
              <w:instrText xml:space="preserve"> HYPERLINK "http://kk.wikipedia.org/wiki/%D0%90%D1%80%D0%BA%D0%BA%D0%BE%D1%81%D0%B8%D0%BD%D1%83%D1%81" \o "Арккосинус" </w:instrText>
            </w:r>
            <w:r>
              <w:fldChar w:fldCharType="separate"/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t>арккосинус</w:t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fldChar w:fldCharType="end"/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(белгіленуі: </w:t>
            </w:r>
            <w:r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eastAsia="ru-RU"/>
              </w:rPr>
              <w:drawing>
                <wp:inline distT="0" distB="0" distL="0" distR="0" wp14:anchorId="2B0CD0D9" wp14:editId="25B4D319">
                  <wp:extent cx="641985" cy="108585"/>
                  <wp:effectExtent l="0" t="0" r="5715" b="5715"/>
                  <wp:docPr id="462" name="Рисунок 20" descr="Описание: \mathrm{arccos}\,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8" descr="Описание: \mathrm{arccos}\, 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)</w:t>
            </w:r>
          </w:p>
          <w:p w:rsidR="00EB1F2F" w:rsidRDefault="00EB1F2F" w:rsidP="00EB1F2F">
            <w:pPr>
              <w:spacing w:after="0" w:line="240" w:lineRule="auto"/>
              <w:ind w:left="24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>
              <w:fldChar w:fldCharType="begin"/>
            </w:r>
            <w:r w:rsidRPr="00507248">
              <w:rPr>
                <w:lang w:val="kk-KZ"/>
              </w:rPr>
              <w:instrText xml:space="preserve"> HYPERLINK "http://kk.wikipedia.org/wiki/%D0%90%D1%80%D0%BA%D1%82%D0%B0%D0%BD%D0%B3%D0%B5%D0%BD%D1%81" \o "Арктангенс" </w:instrText>
            </w:r>
            <w:r>
              <w:fldChar w:fldCharType="separate"/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t>арктангенс</w:t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fldChar w:fldCharType="end"/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(белгіленуі: </w:t>
            </w:r>
            <w:r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eastAsia="ru-RU"/>
              </w:rPr>
              <w:drawing>
                <wp:inline distT="0" distB="0" distL="0" distR="0" wp14:anchorId="25133DC0" wp14:editId="6E34B627">
                  <wp:extent cx="544195" cy="163195"/>
                  <wp:effectExtent l="0" t="0" r="8255" b="8255"/>
                  <wp:docPr id="463" name="Рисунок 19" descr="Описание: \mathrm{arctg}\,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7" descr="Описание: \mathrm{arctg}\, 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195" cy="16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)</w:t>
            </w:r>
          </w:p>
          <w:p w:rsidR="00EB1F2F" w:rsidRDefault="00EB1F2F" w:rsidP="00EB1F2F">
            <w:pPr>
              <w:shd w:val="clear" w:color="auto" w:fill="F9F9F9"/>
              <w:spacing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>
              <w:fldChar w:fldCharType="begin"/>
            </w:r>
            <w:r w:rsidRPr="00507248">
              <w:rPr>
                <w:lang w:val="kk-KZ"/>
              </w:rPr>
              <w:instrText xml:space="preserve"> HYPERLINK "http://kk.wikipedia.org/wiki/%D0%90%D1%80%D0%BA%D0%BA%D0%BE%D1%82%D0%B0%D0%BD%D0%B3%D0%B5%D0%BD%D1%81" \o "Арккотангенс" </w:instrText>
            </w:r>
            <w:r>
              <w:fldChar w:fldCharType="separate"/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t>арккотангенс</w:t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fldChar w:fldCharType="end"/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(белгіленуі: </w:t>
            </w:r>
            <w:r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eastAsia="ru-RU"/>
              </w:rPr>
              <w:drawing>
                <wp:inline distT="0" distB="0" distL="0" distR="0" wp14:anchorId="773CFA57" wp14:editId="795CC553">
                  <wp:extent cx="641985" cy="163195"/>
                  <wp:effectExtent l="0" t="0" r="5715" b="8255"/>
                  <wp:docPr id="464" name="Рисунок 18" descr="Описание: \mathrm{arcctg}\,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5" descr="Описание: \mathrm{arcctg}\, 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" cy="16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B1F2F" w:rsidRDefault="00EB1F2F" w:rsidP="00EB1F2F">
            <w:pPr>
              <w:shd w:val="clear" w:color="auto" w:fill="FFFFFF"/>
              <w:tabs>
                <w:tab w:val="left" w:pos="4395"/>
              </w:tabs>
              <w:spacing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hyperlink r:id="rId12" w:tooltip="Арксеканс" w:history="1">
              <w:r>
                <w:rPr>
                  <w:rStyle w:val="a8"/>
                  <w:rFonts w:ascii="Times New Roman" w:eastAsia="Times New Roman" w:hAnsi="Times New Roman"/>
                  <w:color w:val="0B0080"/>
                  <w:sz w:val="24"/>
                  <w:szCs w:val="24"/>
                  <w:lang w:val="kk-KZ"/>
                </w:rPr>
                <w:t>арксеканс</w:t>
              </w:r>
            </w:hyperlink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(белгіленуі: </w:t>
            </w:r>
            <w:r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eastAsia="ru-RU"/>
              </w:rPr>
              <w:drawing>
                <wp:inline distT="0" distB="0" distL="0" distR="0" wp14:anchorId="770B0CBE" wp14:editId="7DF4BE25">
                  <wp:extent cx="620395" cy="108585"/>
                  <wp:effectExtent l="0" t="0" r="8255" b="5715"/>
                  <wp:docPr id="465" name="Рисунок 17" descr="Описание: \mathrm{arcsec}\,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1" descr="Описание: \mathrm{arcsec}\, 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)</w:t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ab/>
            </w:r>
          </w:p>
          <w:p w:rsidR="00EB1F2F" w:rsidRDefault="00EB1F2F" w:rsidP="00EB1F2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>
              <w:fldChar w:fldCharType="begin"/>
            </w:r>
            <w:r w:rsidRPr="00507248">
              <w:rPr>
                <w:lang w:val="kk-KZ"/>
              </w:rPr>
              <w:instrText xml:space="preserve"> HYPERLINK "http://kk.wikipedia.org/wiki/%D0%90%D1%80%D0%BA%D0%BA%D0%BE%D1%81%D0%B5%D0%BA%D0%B0%D0%BD%D1%81" \o "Арккосеканс" </w:instrText>
            </w:r>
            <w:r>
              <w:fldChar w:fldCharType="separate"/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t>арккосеканс</w:t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fldChar w:fldCharType="end"/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(белгіленуі: </w:t>
            </w:r>
            <w:r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eastAsia="ru-RU"/>
              </w:rPr>
              <w:drawing>
                <wp:inline distT="0" distB="0" distL="0" distR="0" wp14:anchorId="312F8BA7" wp14:editId="080D430A">
                  <wp:extent cx="794385" cy="108585"/>
                  <wp:effectExtent l="0" t="0" r="5715" b="5715"/>
                  <wp:docPr id="466" name="Рисунок 16" descr="Описание: \mathrm{arccosec}\,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0" descr="Описание: \mathrm{arccosec}\, 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)</w:t>
            </w:r>
          </w:p>
          <w:p w:rsidR="00EB1F2F" w:rsidRPr="00D37597" w:rsidRDefault="00EB1F2F" w:rsidP="00EB1F2F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B0F0"/>
                <w:sz w:val="28"/>
                <w:szCs w:val="28"/>
                <w:lang w:val="kk-KZ"/>
              </w:rPr>
            </w:pPr>
          </w:p>
          <w:p w:rsidR="00EB1F2F" w:rsidRPr="002A23E0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735" w:dyaOrig="2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.2pt;height:14.4pt" o:ole="">
                  <v:imagedata r:id="rId15" o:title=""/>
                </v:shape>
                <o:OLEObject Type="Embed" ProgID="Equation.3" ShapeID="_x0000_i1025" DrawAspect="Content" ObjectID="_1817827854" r:id="rId16"/>
              </w:object>
            </w:r>
            <w:r w:rsidRPr="002A23E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функциясына кері функцияға қарастырайық.</w:t>
            </w:r>
          </w:p>
          <w:p w:rsidR="00EB1F2F" w:rsidRPr="002A23E0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735" w:dyaOrig="285">
                <v:shape id="_x0000_i1026" type="#_x0000_t75" style="width:37.2pt;height:14.4pt" o:ole="">
                  <v:imagedata r:id="rId17" o:title=""/>
                </v:shape>
                <o:OLEObject Type="Embed" ProgID="Equation.3" ShapeID="_x0000_i1026" DrawAspect="Content" ObjectID="_1817827855" r:id="rId18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 </w:t>
            </w:r>
            <w:r w:rsidRPr="002A23E0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975" w:dyaOrig="675">
                <v:shape id="_x0000_i1027" type="#_x0000_t75" style="width:49.2pt;height:34.2pt" o:ole="">
                  <v:imagedata r:id="rId19" o:title=""/>
                </v:shape>
                <o:OLEObject Type="Embed" ProgID="Equation.3" ShapeID="_x0000_i1027" DrawAspect="Content" ObjectID="_1817827856" r:id="rId20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интервалында анықталған, бірсарынды өспелі және </w:t>
            </w:r>
            <w:r w:rsidRPr="002A23E0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420" w:dyaOrig="195">
                <v:shape id="_x0000_i1028" type="#_x0000_t75" style="width:21pt;height:10.2pt" o:ole="">
                  <v:imagedata r:id="rId21" o:title=""/>
                </v:shape>
                <o:OLEObject Type="Embed" ProgID="Equation.3" ShapeID="_x0000_i1028" DrawAspect="Content" ObjectID="_1817827857" r:id="rId22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 w:rsidRPr="002A23E0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420" w:dyaOrig="225">
                <v:shape id="_x0000_i1029" type="#_x0000_t75" style="width:21pt;height:11.4pt" o:ole="">
                  <v:imagedata r:id="rId23" o:title=""/>
                </v:shape>
                <o:OLEObject Type="Embed" ProgID="Equation.3" ShapeID="_x0000_i1029" DrawAspect="Content" ObjectID="_1817827858" r:id="rId24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>-ге дейінгі мәндерді қабылдайды.</w:t>
            </w:r>
          </w:p>
          <w:p w:rsidR="00EB1F2F" w:rsidRPr="002A23E0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Демек, </w:t>
            </w:r>
            <w:r w:rsidRPr="002A23E0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975" w:dyaOrig="675">
                <v:shape id="_x0000_i1030" type="#_x0000_t75" style="width:49.2pt;height:34.2pt" o:ole="">
                  <v:imagedata r:id="rId19" o:title=""/>
                </v:shape>
                <o:OLEObject Type="Embed" ProgID="Equation.3" ShapeID="_x0000_i1030" DrawAspect="Content" ObjectID="_1817827859" r:id="rId25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интервалында </w:t>
            </w:r>
            <w:r w:rsidRPr="002A23E0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35" w:dyaOrig="285">
                <v:shape id="_x0000_i1031" type="#_x0000_t75" style="width:37.2pt;height:14.4pt" o:ole="">
                  <v:imagedata r:id="rId17" o:title=""/>
                </v:shape>
                <o:OLEObject Type="Embed" ProgID="Equation.3" ShapeID="_x0000_i1031" DrawAspect="Content" ObjectID="_1817827860" r:id="rId26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функциясынакері функция бар.</w:t>
            </w:r>
          </w:p>
          <w:p w:rsidR="00EB1F2F" w:rsidRPr="002A23E0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735" w:dyaOrig="285">
                <v:shape id="_x0000_i1032" type="#_x0000_t75" style="width:37.2pt;height:14.4pt" o:ole="">
                  <v:imagedata r:id="rId17" o:title=""/>
                </v:shape>
                <o:OLEObject Type="Embed" ProgID="Equation.3" ShapeID="_x0000_i1032" DrawAspect="Content" ObjectID="_1817827861" r:id="rId27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функциясына кері функция </w:t>
            </w:r>
            <w:r w:rsidRPr="002A23E0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1065" w:dyaOrig="285">
                <v:shape id="_x0000_i1033" type="#_x0000_t75" style="width:53.4pt;height:14.4pt" o:ole="">
                  <v:imagedata r:id="rId28" o:title=""/>
                </v:shape>
                <o:OLEObject Type="Embed" ProgID="Equation.3" ShapeID="_x0000_i1033" DrawAspect="Content" ObjectID="_1817827862" r:id="rId29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деп белгіленіп, </w:t>
            </w:r>
            <w:r w:rsidRPr="002A23E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«арктангенс х»</w: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>деп оқылады.</w:t>
            </w:r>
          </w:p>
          <w:p w:rsidR="00EB1F2F" w:rsidRPr="002A23E0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Енді </w:t>
            </w:r>
            <w:r w:rsidRPr="002A23E0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065" w:dyaOrig="285">
                <v:shape id="_x0000_i1034" type="#_x0000_t75" style="width:53.4pt;height:14.4pt" o:ole="">
                  <v:imagedata r:id="rId30" o:title=""/>
                </v:shape>
                <o:OLEObject Type="Embed" ProgID="Equation.3" ShapeID="_x0000_i1034" DrawAspect="Content" ObjectID="_1817827863" r:id="rId31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қасиеттерін келтірейік:</w:t>
            </w:r>
          </w:p>
          <w:p w:rsidR="00EB1F2F" w:rsidRPr="002A23E0" w:rsidRDefault="00EB1F2F" w:rsidP="00EB1F2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Функцияныңанықталу облысы – барлық нақты сандар жиыны;</w:t>
            </w:r>
          </w:p>
          <w:p w:rsidR="00EB1F2F" w:rsidRPr="002A23E0" w:rsidRDefault="00EB1F2F" w:rsidP="00EB1F2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Мәндер жиыны </w:t>
            </w:r>
            <w:r w:rsidRPr="002A23E0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975" w:dyaOrig="675">
                <v:shape id="_x0000_i1035" type="#_x0000_t75" style="width:49.2pt;height:34.2pt" o:ole="">
                  <v:imagedata r:id="rId19" o:title=""/>
                </v:shape>
                <o:OLEObject Type="Embed" ProgID="Equation.3" ShapeID="_x0000_i1035" DrawAspect="Content" ObjectID="_1817827864" r:id="rId32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>интервалы;</w:t>
            </w:r>
          </w:p>
          <w:p w:rsidR="00EB1F2F" w:rsidRPr="002A23E0" w:rsidRDefault="00EB1F2F" w:rsidP="00EB1F2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 тақ , яғни кез келген х үшін </w:t>
            </w:r>
            <w:r w:rsidRPr="002A23E0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040" w:dyaOrig="345">
                <v:shape id="_x0000_i1036" type="#_x0000_t75" style="width:102pt;height:17.4pt" o:ole="">
                  <v:imagedata r:id="rId33" o:title=""/>
                </v:shape>
                <o:OLEObject Type="Embed" ProgID="Equation.3" ShapeID="_x0000_i1036" DrawAspect="Content" ObjectID="_1817827865" r:id="rId34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lv-LV"/>
              </w:rPr>
              <w:t>;</w:t>
            </w:r>
          </w:p>
          <w:p w:rsidR="00EB1F2F" w:rsidRPr="002A23E0" w:rsidRDefault="00EB1F2F" w:rsidP="00EB1F2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>Функция   бірсарынды өспелі.</w:t>
            </w:r>
          </w:p>
          <w:p w:rsidR="00EB1F2F" w:rsidRPr="002A23E0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Мысалы:</w:t>
            </w:r>
          </w:p>
          <w:p w:rsidR="00EB1F2F" w:rsidRPr="002A23E0" w:rsidRDefault="00EB1F2F" w:rsidP="00EB1F2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lv-LV"/>
              </w:rPr>
            </w:pPr>
            <w:r w:rsidRPr="002A23E0">
              <w:rPr>
                <w:rFonts w:ascii="Times New Roman" w:hAnsi="Times New Roman"/>
                <w:position w:val="-10"/>
                <w:sz w:val="24"/>
                <w:szCs w:val="24"/>
                <w:lang w:val="lv-LV"/>
              </w:rPr>
              <w:object w:dxaOrig="675" w:dyaOrig="315">
                <v:shape id="_x0000_i1037" type="#_x0000_t75" style="width:34.2pt;height:16.2pt" o:ole="">
                  <v:imagedata r:id="rId35" o:title=""/>
                </v:shape>
                <o:OLEObject Type="Embed" ProgID="Equation.3" ShapeID="_x0000_i1037" DrawAspect="Content" ObjectID="_1817827866" r:id="rId36"/>
              </w:object>
            </w:r>
          </w:p>
          <w:p w:rsidR="00EB1F2F" w:rsidRPr="002A23E0" w:rsidRDefault="00EB1F2F" w:rsidP="00EB1F2F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Шешуі: Анықтама бойынша, </w:t>
            </w:r>
            <w:r w:rsidRPr="002A23E0">
              <w:rPr>
                <w:rFonts w:ascii="Times New Roman" w:hAnsi="Times New Roman"/>
                <w:position w:val="-10"/>
                <w:sz w:val="24"/>
                <w:szCs w:val="24"/>
                <w:lang w:val="lv-LV"/>
              </w:rPr>
              <w:object w:dxaOrig="735" w:dyaOrig="315">
                <v:shape id="_x0000_i1038" type="#_x0000_t75" style="width:37.2pt;height:16.2pt" o:ole="">
                  <v:imagedata r:id="rId37" o:title=""/>
                </v:shape>
                <o:OLEObject Type="Embed" ProgID="Equation.3" ShapeID="_x0000_i1038" DrawAspect="Content" ObjectID="_1817827867" r:id="rId38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 w:rsidRPr="002A23E0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230" w:dyaOrig="615">
                <v:shape id="_x0000_i1039" type="#_x0000_t75" style="width:61.8pt;height:31.2pt" o:ole="">
                  <v:imagedata r:id="rId39" o:title=""/>
                </v:shape>
                <o:OLEObject Type="Embed" ProgID="Equation.3" ShapeID="_x0000_i1039" DrawAspect="Content" ObjectID="_1817827868" r:id="rId40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lv-LV"/>
              </w:rPr>
              <w:t>.</w: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Осыдан </w:t>
            </w:r>
            <w:r w:rsidRPr="002A23E0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630" w:dyaOrig="615">
                <v:shape id="_x0000_i1040" type="#_x0000_t75" style="width:31.8pt;height:31.2pt" o:ole="">
                  <v:imagedata r:id="rId41" o:title=""/>
                </v:shape>
                <o:OLEObject Type="Embed" ProgID="Equation.3" ShapeID="_x0000_i1040" DrawAspect="Content" ObjectID="_1817827869" r:id="rId42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lv-LV"/>
              </w:rPr>
              <w:t xml:space="preserve">. </w: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Сонымен, </w:t>
            </w:r>
            <w:r w:rsidRPr="002A23E0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110" w:dyaOrig="615">
                <v:shape id="_x0000_i1041" type="#_x0000_t75" style="width:55.8pt;height:31.2pt" o:ole="">
                  <v:imagedata r:id="rId43" o:title=""/>
                </v:shape>
                <o:OLEObject Type="Embed" ProgID="Equation.3" ShapeID="_x0000_i1041" DrawAspect="Content" ObjectID="_1817827870" r:id="rId44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EB1F2F" w:rsidRPr="002A23E0" w:rsidRDefault="00EB1F2F" w:rsidP="00EB1F2F">
            <w:pPr>
              <w:pStyle w:val="a3"/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Жауабы: </w:t>
            </w:r>
            <w:r w:rsidRPr="002A23E0">
              <w:rPr>
                <w:rFonts w:ascii="Times New Roman" w:hAnsi="Times New Roman"/>
                <w:b/>
                <w:position w:val="-24"/>
                <w:sz w:val="24"/>
                <w:szCs w:val="24"/>
                <w:lang w:val="kk-KZ"/>
              </w:rPr>
              <w:object w:dxaOrig="255" w:dyaOrig="615">
                <v:shape id="_x0000_i1042" type="#_x0000_t75" style="width:13.2pt;height:31.2pt" o:ole="">
                  <v:imagedata r:id="rId45" o:title=""/>
                </v:shape>
                <o:OLEObject Type="Embed" ProgID="Equation.3" ShapeID="_x0000_i1042" DrawAspect="Content" ObjectID="_1817827871" r:id="rId46"/>
              </w:object>
            </w:r>
          </w:p>
          <w:p w:rsidR="00EB1F2F" w:rsidRPr="002A23E0" w:rsidRDefault="00EB1F2F" w:rsidP="00EB1F2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lv-LV"/>
              </w:rPr>
            </w:pPr>
            <w:r w:rsidRPr="002A23E0">
              <w:rPr>
                <w:rFonts w:ascii="Times New Roman" w:hAnsi="Times New Roman"/>
                <w:position w:val="-24"/>
                <w:sz w:val="24"/>
                <w:szCs w:val="24"/>
                <w:lang w:val="lv-LV"/>
              </w:rPr>
              <w:object w:dxaOrig="3030" w:dyaOrig="615">
                <v:shape id="_x0000_i1043" type="#_x0000_t75" style="width:151.8pt;height:31.2pt" o:ole="">
                  <v:imagedata r:id="rId47" o:title=""/>
                </v:shape>
                <o:OLEObject Type="Embed" ProgID="Equation.3" ShapeID="_x0000_i1043" DrawAspect="Content" ObjectID="_1817827872" r:id="rId48"/>
              </w:object>
            </w:r>
          </w:p>
          <w:p w:rsidR="00EB1F2F" w:rsidRPr="002A23E0" w:rsidRDefault="00EB1F2F" w:rsidP="00EB1F2F">
            <w:pPr>
              <w:pStyle w:val="a3"/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Жауабы: </w:t>
            </w:r>
            <w:r w:rsidRPr="002A23E0">
              <w:rPr>
                <w:rFonts w:ascii="Times New Roman" w:hAnsi="Times New Roman"/>
                <w:b/>
                <w:position w:val="-24"/>
                <w:sz w:val="24"/>
                <w:szCs w:val="24"/>
                <w:lang w:val="kk-KZ"/>
              </w:rPr>
              <w:object w:dxaOrig="465" w:dyaOrig="615">
                <v:shape id="_x0000_i1044" type="#_x0000_t75" style="width:23.4pt;height:31.2pt" o:ole="">
                  <v:imagedata r:id="rId49" o:title=""/>
                </v:shape>
                <o:OLEObject Type="Embed" ProgID="Equation.3" ShapeID="_x0000_i1044" DrawAspect="Content" ObjectID="_1817827873" r:id="rId50"/>
              </w:object>
            </w:r>
          </w:p>
          <w:p w:rsidR="00EB1F2F" w:rsidRPr="002A23E0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sz w:val="24"/>
                <w:szCs w:val="24"/>
                <w:lang w:val="lv-LV"/>
              </w:rPr>
              <w:t xml:space="preserve">IV. </w:t>
            </w:r>
            <w:r w:rsidRPr="002A23E0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840" w:dyaOrig="285">
                <v:shape id="_x0000_i1045" type="#_x0000_t75" style="width:42pt;height:14.4pt" o:ole="">
                  <v:imagedata r:id="rId51" o:title=""/>
                </v:shape>
                <o:OLEObject Type="Embed" ProgID="Equation.3" ShapeID="_x0000_i1045" DrawAspect="Content" ObjectID="_1817827874" r:id="rId52"/>
              </w:object>
            </w:r>
            <w:r w:rsidRPr="002A23E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функциясына кері функцияға анықтайық.</w:t>
            </w:r>
          </w:p>
          <w:p w:rsidR="00EB1F2F" w:rsidRPr="002A23E0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840" w:dyaOrig="285">
                <v:shape id="_x0000_i1046" type="#_x0000_t75" style="width:42pt;height:14.4pt" o:ole="">
                  <v:imagedata r:id="rId53" o:title=""/>
                </v:shape>
                <o:OLEObject Type="Embed" ProgID="Equation.3" ShapeID="_x0000_i1046" DrawAspect="Content" ObjectID="_1817827875" r:id="rId54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 </w:t>
            </w:r>
            <w:r w:rsidRPr="002A23E0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55" w:dyaOrig="345">
                <v:shape id="_x0000_i1047" type="#_x0000_t75" style="width:28.2pt;height:17.4pt" o:ole="">
                  <v:imagedata r:id="rId55" o:title=""/>
                </v:shape>
                <o:OLEObject Type="Embed" ProgID="Equation.3" ShapeID="_x0000_i1047" DrawAspect="Content" ObjectID="_1817827876" r:id="rId56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интервалында анықталған, бірсарынды кемімелі және сол аралықта </w:t>
            </w:r>
            <w:r w:rsidRPr="002A23E0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420" w:dyaOrig="195">
                <v:shape id="_x0000_i1048" type="#_x0000_t75" style="width:21pt;height:10.2pt" o:ole="">
                  <v:imagedata r:id="rId21" o:title=""/>
                </v:shape>
                <o:OLEObject Type="Embed" ProgID="Equation.3" ShapeID="_x0000_i1048" DrawAspect="Content" ObjectID="_1817827877" r:id="rId57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-тен </w:t>
            </w:r>
            <w:r w:rsidRPr="002A23E0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420" w:dyaOrig="225">
                <v:shape id="_x0000_i1049" type="#_x0000_t75" style="width:21pt;height:11.4pt" o:ole="">
                  <v:imagedata r:id="rId23" o:title=""/>
                </v:shape>
                <o:OLEObject Type="Embed" ProgID="Equation.3" ShapeID="_x0000_i1049" DrawAspect="Content" ObjectID="_1817827878" r:id="rId58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>-ге дейін мәндер қабылдайды.</w:t>
            </w:r>
          </w:p>
          <w:p w:rsidR="00EB1F2F" w:rsidRPr="002A23E0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Демек, осы интервалда </w:t>
            </w:r>
            <w:r w:rsidRPr="002A23E0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840" w:dyaOrig="285">
                <v:shape id="_x0000_i1050" type="#_x0000_t75" style="width:42pt;height:14.4pt" o:ole="">
                  <v:imagedata r:id="rId53" o:title=""/>
                </v:shape>
                <o:OLEObject Type="Embed" ProgID="Equation.3" ShapeID="_x0000_i1050" DrawAspect="Content" ObjectID="_1817827879" r:id="rId59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>функциясына кері функция бар.</w:t>
            </w:r>
          </w:p>
          <w:p w:rsidR="00EB1F2F" w:rsidRPr="007A66E2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23E0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840" w:dyaOrig="285">
                <v:shape id="_x0000_i1051" type="#_x0000_t75" style="width:42pt;height:14.4pt" o:ole="">
                  <v:imagedata r:id="rId53" o:title=""/>
                </v:shape>
                <o:OLEObject Type="Embed" ProgID="Equation.3" ShapeID="_x0000_i1051" DrawAspect="Content" ObjectID="_1817827880" r:id="rId60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функциясына кері функция </w:t>
            </w:r>
            <w:r w:rsidRPr="002A23E0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1215" w:dyaOrig="285">
                <v:shape id="_x0000_i1052" type="#_x0000_t75" style="width:61.2pt;height:14.4pt" o:ole="">
                  <v:imagedata r:id="rId61" o:title=""/>
                </v:shape>
                <o:OLEObject Type="Embed" ProgID="Equation.3" ShapeID="_x0000_i1052" DrawAspect="Content" ObjectID="_1817827881" r:id="rId62"/>
              </w:objec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деп белгіленіп, </w:t>
            </w:r>
            <w:r w:rsidRPr="002A23E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«арккотангенс х» </w:t>
            </w:r>
            <w:r w:rsidRPr="002A23E0">
              <w:rPr>
                <w:rFonts w:ascii="Times New Roman" w:hAnsi="Times New Roman"/>
                <w:sz w:val="24"/>
                <w:szCs w:val="24"/>
                <w:lang w:val="kk-KZ"/>
              </w:rPr>
              <w:t>деп оқылады.</w:t>
            </w:r>
          </w:p>
        </w:tc>
        <w:tc>
          <w:tcPr>
            <w:tcW w:w="1276" w:type="dxa"/>
          </w:tcPr>
          <w:p w:rsidR="00EB1F2F" w:rsidRPr="001C26D7" w:rsidRDefault="00EB1F2F" w:rsidP="00EB1F2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EB1F2F" w:rsidRPr="001C26D7" w:rsidRDefault="00EB1F2F" w:rsidP="00EB1F2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B1F2F" w:rsidRPr="001C26D7" w:rsidRDefault="00EB1F2F" w:rsidP="00EB1F2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B1F2F" w:rsidRPr="001C26D7" w:rsidRDefault="00EB1F2F" w:rsidP="00EB1F2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</w:t>
            </w:r>
          </w:p>
        </w:tc>
        <w:tc>
          <w:tcPr>
            <w:tcW w:w="1275" w:type="dxa"/>
            <w:gridSpan w:val="2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EB1F2F" w:rsidRPr="00507248" w:rsidTr="00560C9A">
        <w:trPr>
          <w:trHeight w:val="2711"/>
        </w:trPr>
        <w:tc>
          <w:tcPr>
            <w:tcW w:w="959" w:type="dxa"/>
          </w:tcPr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тапсырмларын орындату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165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№2.31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FF165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өрнектің мәнін анықтаңыз</w:t>
            </w:r>
          </w:p>
          <w:p w:rsidR="00EB1F2F" w:rsidRPr="00FF165B" w:rsidRDefault="00EB1F2F" w:rsidP="00EB1F2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FF165B">
              <w:rPr>
                <w:rFonts w:ascii="Times New Roman" w:hAnsi="Times New Roman"/>
                <w:sz w:val="24"/>
                <w:szCs w:val="24"/>
                <w:lang w:val="en-US"/>
              </w:rPr>
              <w:t>arcctg</w:t>
            </w:r>
            <w:proofErr w:type="spellEnd"/>
            <w:r w:rsidRPr="00FF165B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spellStart"/>
            <w:r w:rsidRPr="00FF165B">
              <w:rPr>
                <w:rFonts w:ascii="Times New Roman" w:hAnsi="Times New Roman"/>
                <w:sz w:val="24"/>
                <w:szCs w:val="24"/>
                <w:lang w:val="en-US"/>
              </w:rPr>
              <w:t>ctg</w:t>
            </w:r>
            <w:proofErr w:type="spellEnd"/>
            <w:r w:rsidRPr="00FF165B">
              <w:rPr>
                <w:rFonts w:ascii="Times New Roman" w:hAnsi="Times New Roman"/>
                <w:sz w:val="24"/>
                <w:szCs w:val="24"/>
                <w:lang w:val="en-US"/>
              </w:rPr>
              <w:t>(-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11</m:t>
                  </m:r>
                </m:den>
              </m:f>
            </m:oMath>
            <w:r w:rsidRPr="00FF165B">
              <w:rPr>
                <w:rFonts w:ascii="Times New Roman" w:hAnsi="Times New Roman"/>
                <w:sz w:val="24"/>
                <w:szCs w:val="24"/>
                <w:lang w:val="en-US"/>
              </w:rPr>
              <w:t>))</w:t>
            </w:r>
          </w:p>
          <w:p w:rsidR="00EB1F2F" w:rsidRDefault="00EB1F2F" w:rsidP="00EB1F2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FF165B">
              <w:rPr>
                <w:rFonts w:ascii="Times New Roman" w:hAnsi="Times New Roman"/>
                <w:sz w:val="24"/>
                <w:szCs w:val="24"/>
                <w:lang w:val="en-US"/>
              </w:rPr>
              <w:t>tg</w:t>
            </w:r>
            <w:proofErr w:type="spellEnd"/>
            <w:r w:rsidRPr="00FF165B">
              <w:rPr>
                <w:rFonts w:ascii="Times New Roman" w:hAnsi="Times New Roman"/>
                <w:sz w:val="24"/>
                <w:szCs w:val="24"/>
                <w:lang w:val="en-US"/>
              </w:rPr>
              <w:t>(5arcctg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arcsin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Pr="00FF165B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  <w:p w:rsidR="00EB1F2F" w:rsidRPr="00322685" w:rsidRDefault="00EB1F2F" w:rsidP="00EB1F2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322685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32268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US" w:eastAsia="ru-RU"/>
              </w:rPr>
              <w:t>:</w:t>
            </w:r>
          </w:p>
          <w:p w:rsidR="00EB1F2F" w:rsidRPr="00322685" w:rsidRDefault="00EB1F2F" w:rsidP="00EB1F2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Өрнектің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мәнін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EB1F2F" w:rsidRPr="00322685" w:rsidRDefault="00EB1F2F" w:rsidP="00EB1F2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Нәтижесін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тұжырымдайды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EB1F2F" w:rsidRDefault="00EB1F2F" w:rsidP="00EB1F2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Берілген тапсырмаларды орынайды 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9B109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№2.3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4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Теңдіктің орындалатынын тексер</w:t>
            </w:r>
          </w:p>
          <w:p w:rsidR="00EB1F2F" w:rsidRPr="00D37597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37597">
              <w:rPr>
                <w:rFonts w:ascii="Times New Roman" w:hAnsi="Times New Roman"/>
                <w:sz w:val="24"/>
                <w:szCs w:val="24"/>
                <w:lang w:val="en-US"/>
              </w:rPr>
              <w:t>arctg</w:t>
            </w:r>
            <w:proofErr w:type="spellEnd"/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-1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</m:oMath>
            <w:r w:rsidRPr="00D37597">
              <w:rPr>
                <w:rFonts w:ascii="Times New Roman" w:hAnsi="Times New Roman"/>
                <w:sz w:val="24"/>
                <w:szCs w:val="24"/>
                <w:lang w:val="en-US"/>
              </w:rPr>
              <w:t>arctg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Pr="00D37597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oMath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en-US"/>
              </w:rPr>
              <w:t>arctg3-arcsin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</m:t>
                  </m:r>
                </m:den>
              </m:f>
            </m:oMath>
            <w:r w:rsidRPr="00D37597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oMath>
          </w:p>
          <w:p w:rsidR="00EB1F2F" w:rsidRPr="00322685" w:rsidRDefault="00EB1F2F" w:rsidP="00EB1F2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322685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32268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US" w:eastAsia="ru-RU"/>
              </w:rPr>
              <w:t>:</w:t>
            </w:r>
          </w:p>
          <w:p w:rsidR="00EB1F2F" w:rsidRPr="00322685" w:rsidRDefault="00EB1F2F" w:rsidP="00EB1F2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теңдіктің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орындалуын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тексереді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EB1F2F" w:rsidRPr="00322685" w:rsidRDefault="00EB1F2F" w:rsidP="00EB1F2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жасайды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1276" w:type="dxa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75" w:type="dxa"/>
            <w:gridSpan w:val="2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EB1F2F" w:rsidRPr="00325885" w:rsidTr="00560C9A">
        <w:trPr>
          <w:trHeight w:val="4255"/>
        </w:trPr>
        <w:tc>
          <w:tcPr>
            <w:tcW w:w="959" w:type="dxa"/>
          </w:tcPr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B1F2F" w:rsidRDefault="00EB1F2F" w:rsidP="00EB1F2F">
            <w:pPr>
              <w:spacing w:after="0" w:line="240" w:lineRule="auto"/>
              <w:rPr>
                <w:b/>
                <w:lang w:val="kk-KZ"/>
              </w:rPr>
            </w:pPr>
            <w:r w:rsidRPr="002A23E0">
              <w:rPr>
                <w:b/>
                <w:lang w:val="kk-KZ"/>
              </w:rPr>
              <w:t>Жеке тапсырма</w:t>
            </w:r>
          </w:p>
          <w:p w:rsidR="00EB1F2F" w:rsidRDefault="00EB1F2F" w:rsidP="00EB1F2F">
            <w:pPr>
              <w:spacing w:after="0" w:line="240" w:lineRule="auto"/>
              <w:rPr>
                <w:b/>
                <w:lang w:val="kk-KZ"/>
              </w:rPr>
            </w:pPr>
          </w:p>
          <w:p w:rsidR="00EB1F2F" w:rsidRDefault="00EB1F2F" w:rsidP="00EB1F2F">
            <w:pPr>
              <w:spacing w:after="0" w:line="240" w:lineRule="auto"/>
              <w:rPr>
                <w:b/>
                <w:lang w:val="kk-KZ"/>
              </w:rPr>
            </w:pPr>
          </w:p>
          <w:p w:rsidR="00EB1F2F" w:rsidRDefault="00EB1F2F" w:rsidP="00EB1F2F">
            <w:pPr>
              <w:spacing w:after="0" w:line="240" w:lineRule="auto"/>
              <w:rPr>
                <w:b/>
                <w:lang w:val="kk-KZ"/>
              </w:rPr>
            </w:pPr>
          </w:p>
          <w:p w:rsidR="00EB1F2F" w:rsidRPr="002A23E0" w:rsidRDefault="00EB1F2F" w:rsidP="00EB1F2F">
            <w:pPr>
              <w:spacing w:after="0" w:line="240" w:lineRule="auto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Есепте </w:t>
            </w:r>
          </w:p>
          <w:p w:rsidR="00EB1F2F" w:rsidRPr="002A23E0" w:rsidRDefault="00EB1F2F" w:rsidP="00EB1F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lv-LV"/>
              </w:rPr>
            </w:pPr>
            <w:r>
              <w:rPr>
                <w:lang w:val="kk-KZ"/>
              </w:rPr>
              <w:t>1)</w:t>
            </w:r>
            <w:r w:rsidRPr="007E14F0">
              <w:rPr>
                <w:lang w:val="kk-KZ"/>
              </w:rPr>
              <w:object w:dxaOrig="990" w:dyaOrig="375">
                <v:shape id="_x0000_i1053" type="#_x0000_t75" style="width:49.8pt;height:19.2pt" o:ole="">
                  <v:imagedata r:id="rId63" o:title=""/>
                </v:shape>
                <o:OLEObject Type="Embed" ProgID="Equation.3" ShapeID="_x0000_i1053" DrawAspect="Content" ObjectID="_1817827882" r:id="rId64"/>
              </w:objec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Шешуі: </w:t>
            </w:r>
            <w:r w:rsidRPr="007E14F0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185" w:dyaOrig="285">
                <v:shape id="_x0000_i1054" type="#_x0000_t75" style="width:59.4pt;height:14.4pt" o:ole="">
                  <v:imagedata r:id="rId65" o:title=""/>
                </v:shape>
                <o:OLEObject Type="Embed" ProgID="Equation.3" ShapeID="_x0000_i1054" DrawAspect="Content" ObjectID="_1817827883" r:id="rId66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функциясының анықтамасы бойынша, </w:t>
            </w:r>
            <w:r w:rsidRPr="007E14F0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950" w:dyaOrig="375">
                <v:shape id="_x0000_i1055" type="#_x0000_t75" style="width:97.8pt;height:19.2pt" o:ole="">
                  <v:imagedata r:id="rId67" o:title=""/>
                </v:shape>
                <o:OLEObject Type="Embed" ProgID="Equation.3" ShapeID="_x0000_i1055" DrawAspect="Content" ObjectID="_1817827884" r:id="rId68"/>
              </w:object>
            </w:r>
            <w:r>
              <w:rPr>
                <w:rFonts w:ascii="Times New Roman" w:hAnsi="Times New Roman"/>
                <w:sz w:val="28"/>
                <w:szCs w:val="28"/>
                <w:lang w:val="lv-LV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осыдан </w:t>
            </w:r>
            <w:r w:rsidRPr="007E14F0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630" w:dyaOrig="615">
                <v:shape id="_x0000_i1056" type="#_x0000_t75" style="width:31.8pt;height:31.2pt" o:ole="">
                  <v:imagedata r:id="rId69" o:title=""/>
                </v:shape>
                <o:OLEObject Type="Embed" ProgID="Equation.3" ShapeID="_x0000_i1056" DrawAspect="Content" ObjectID="_1817827885" r:id="rId70"/>
              </w:object>
            </w:r>
            <w:r>
              <w:rPr>
                <w:rFonts w:ascii="Times New Roman" w:hAnsi="Times New Roman"/>
                <w:sz w:val="28"/>
                <w:szCs w:val="28"/>
                <w:lang w:val="lv-LV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Сонда </w:t>
            </w:r>
            <w:r w:rsidRPr="007E14F0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1425" w:dyaOrig="615">
                <v:shape id="_x0000_i1057" type="#_x0000_t75" style="width:71.4pt;height:31.2pt" o:ole="">
                  <v:imagedata r:id="rId71" o:title=""/>
                </v:shape>
                <o:OLEObject Type="Embed" ProgID="Equation.3" ShapeID="_x0000_i1057" DrawAspect="Content" ObjectID="_1817827886" r:id="rId72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Жауабы: </w:t>
            </w:r>
            <w:r w:rsidRPr="007E14F0">
              <w:rPr>
                <w:rFonts w:ascii="Times New Roman" w:hAnsi="Times New Roman"/>
                <w:b/>
                <w:position w:val="-24"/>
                <w:sz w:val="28"/>
                <w:szCs w:val="28"/>
                <w:lang w:val="kk-KZ"/>
              </w:rPr>
              <w:object w:dxaOrig="255" w:dyaOrig="615">
                <v:shape id="_x0000_i1058" type="#_x0000_t75" style="width:13.1pt;height:31.1pt" o:ole="">
                  <v:imagedata r:id="rId73" o:title=""/>
                </v:shape>
                <o:OLEObject Type="Embed" ProgID="Equation.3" ShapeID="_x0000_i1058" DrawAspect="Content" ObjectID="_1817827887" r:id="rId74"/>
              </w:objec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lang w:val="kk-KZ"/>
              </w:rPr>
              <w:lastRenderedPageBreak/>
              <w:t>2)</w:t>
            </w:r>
            <w:r w:rsidRPr="007E14F0">
              <w:rPr>
                <w:position w:val="-10"/>
                <w:lang w:val="lv-LV"/>
              </w:rPr>
              <w:object w:dxaOrig="2505" w:dyaOrig="330">
                <v:shape id="_x0000_i1059" type="#_x0000_t75" style="width:125.45pt;height:16.9pt" o:ole="">
                  <v:imagedata r:id="rId75" o:title=""/>
                </v:shape>
                <o:OLEObject Type="Embed" ProgID="Equation.3" ShapeID="_x0000_i1059" DrawAspect="Content" ObjectID="_1817827888" r:id="rId76"/>
              </w:object>
            </w:r>
            <w:r w:rsidRPr="002A23E0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тепе-теңдігі бойынша </w:t>
            </w:r>
            <w:r w:rsidRPr="007E14F0">
              <w:rPr>
                <w:position w:val="-24"/>
                <w:lang w:val="kk-KZ"/>
              </w:rPr>
              <w:object w:dxaOrig="3795" w:dyaOrig="615">
                <v:shape id="_x0000_i1060" type="#_x0000_t75" style="width:181.65pt;height:28.9pt" o:ole="">
                  <v:imagedata r:id="rId77" o:title=""/>
                </v:shape>
                <o:OLEObject Type="Embed" ProgID="Equation.3" ShapeID="_x0000_i1060" DrawAspect="Content" ObjectID="_1817827889" r:id="rId78"/>
              </w:objec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Жауабы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7E14F0">
              <w:rPr>
                <w:rFonts w:ascii="Times New Roman" w:hAnsi="Times New Roman"/>
                <w:b/>
                <w:position w:val="-24"/>
                <w:sz w:val="28"/>
                <w:szCs w:val="28"/>
              </w:rPr>
              <w:object w:dxaOrig="375" w:dyaOrig="615">
                <v:shape id="_x0000_i1061" type="#_x0000_t75" style="width:19.1pt;height:31.1pt" o:ole="">
                  <v:imagedata r:id="rId79" o:title=""/>
                </v:shape>
                <o:OLEObject Type="Embed" ProgID="Equation.3" ShapeID="_x0000_i1061" DrawAspect="Content" ObjectID="_1817827890" r:id="rId80"/>
              </w:object>
            </w:r>
          </w:p>
          <w:p w:rsidR="00EB1F2F" w:rsidRPr="00322685" w:rsidRDefault="00EB1F2F" w:rsidP="00EB1F2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322685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32268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EB1F2F" w:rsidRPr="00322685" w:rsidRDefault="00EB1F2F" w:rsidP="00EB1F2F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анықтамасын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пайдаланады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B1F2F" w:rsidRPr="00322685" w:rsidRDefault="00EB1F2F" w:rsidP="00EB1F2F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B1F2F" w:rsidRPr="00322685" w:rsidRDefault="00EB1F2F" w:rsidP="00EB1F2F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Тепе-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теңдікті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B1F2F" w:rsidRPr="002A23E0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3544" w:type="dxa"/>
            <w:gridSpan w:val="2"/>
          </w:tcPr>
          <w:p w:rsidR="00EB1F2F" w:rsidRPr="002A23E0" w:rsidRDefault="00EB1F2F" w:rsidP="00EB1F2F">
            <w:pPr>
              <w:pStyle w:val="a6"/>
              <w:rPr>
                <w:b/>
                <w:lang w:val="kk-KZ"/>
              </w:rPr>
            </w:pPr>
            <w:r w:rsidRPr="002A23E0">
              <w:rPr>
                <w:b/>
                <w:lang w:val="kk-KZ"/>
              </w:rPr>
              <w:lastRenderedPageBreak/>
              <w:t>Жұппен жұмыс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Есептер:</w:t>
            </w:r>
          </w:p>
          <w:p w:rsidR="00EB1F2F" w:rsidRDefault="00EB1F2F" w:rsidP="00EB1F2F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211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E14F0">
              <w:rPr>
                <w:rFonts w:ascii="Times New Roman" w:hAnsi="Times New Roman"/>
                <w:position w:val="-30"/>
                <w:sz w:val="28"/>
                <w:szCs w:val="28"/>
                <w:lang w:val="kk-KZ"/>
              </w:rPr>
              <w:object w:dxaOrig="1680" w:dyaOrig="735">
                <v:shape id="_x0000_i1062" type="#_x0000_t75" style="width:84pt;height:37.1pt" o:ole="">
                  <v:imagedata r:id="rId81" o:title=""/>
                </v:shape>
                <o:OLEObject Type="Embed" ProgID="Equation.3" ShapeID="_x0000_i1062" DrawAspect="Content" ObjectID="_1817827891" r:id="rId82"/>
              </w:object>
            </w:r>
          </w:p>
          <w:p w:rsidR="00EB1F2F" w:rsidRDefault="00EB1F2F" w:rsidP="00EB1F2F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211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E14F0">
              <w:rPr>
                <w:rFonts w:ascii="Times New Roman" w:hAnsi="Times New Roman"/>
                <w:position w:val="-30"/>
                <w:sz w:val="28"/>
                <w:szCs w:val="28"/>
                <w:lang w:val="lv-LV"/>
              </w:rPr>
              <w:object w:dxaOrig="2055" w:dyaOrig="735">
                <v:shape id="_x0000_i1063" type="#_x0000_t75" style="width:103.1pt;height:37.1pt" o:ole="">
                  <v:imagedata r:id="rId83" o:title=""/>
                </v:shape>
                <o:OLEObject Type="Embed" ProgID="Equation.3" ShapeID="_x0000_i1063" DrawAspect="Content" ObjectID="_1817827892" r:id="rId84"/>
              </w:object>
            </w:r>
          </w:p>
          <w:p w:rsidR="00EB1F2F" w:rsidRPr="0089194F" w:rsidRDefault="00EB1F2F" w:rsidP="00EB1F2F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211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E14F0">
              <w:rPr>
                <w:rFonts w:ascii="Times New Roman" w:hAnsi="Times New Roman"/>
                <w:position w:val="-34"/>
                <w:sz w:val="28"/>
                <w:szCs w:val="28"/>
                <w:lang w:val="kk-KZ"/>
              </w:rPr>
              <w:object w:dxaOrig="2220" w:dyaOrig="810">
                <v:shape id="_x0000_i1064" type="#_x0000_t75" style="width:111.25pt;height:40.9pt" o:ole="">
                  <v:imagedata r:id="rId85" o:title=""/>
                </v:shape>
                <o:OLEObject Type="Embed" ProgID="Equation.3" ShapeID="_x0000_i1064" DrawAspect="Content" ObjectID="_1817827893" r:id="rId86"/>
              </w:object>
            </w:r>
            <w:r w:rsidRPr="007E14F0">
              <w:rPr>
                <w:rFonts w:ascii="Times New Roman" w:hAnsi="Times New Roman"/>
                <w:position w:val="-28"/>
                <w:sz w:val="28"/>
                <w:szCs w:val="28"/>
                <w:lang w:val="kk-KZ"/>
              </w:rPr>
              <w:object w:dxaOrig="1530" w:dyaOrig="675">
                <v:shape id="_x0000_i1065" type="#_x0000_t75" style="width:76.9pt;height:33.8pt" o:ole="">
                  <v:imagedata r:id="rId87" o:title=""/>
                </v:shape>
                <o:OLEObject Type="Embed" ProgID="Equation.3" ShapeID="_x0000_i1065" DrawAspect="Content" ObjectID="_1817827894" r:id="rId88"/>
              </w:object>
            </w:r>
          </w:p>
          <w:p w:rsidR="00EB1F2F" w:rsidRDefault="00EB1F2F" w:rsidP="00EB1F2F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211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E14F0">
              <w:rPr>
                <w:rFonts w:ascii="Times New Roman" w:hAnsi="Times New Roman"/>
                <w:position w:val="-28"/>
                <w:sz w:val="28"/>
                <w:szCs w:val="28"/>
                <w:lang w:val="lv-LV"/>
              </w:rPr>
              <w:object w:dxaOrig="1530" w:dyaOrig="675">
                <v:shape id="_x0000_i1066" type="#_x0000_t75" style="width:76.9pt;height:33.8pt" o:ole="">
                  <v:imagedata r:id="rId89" o:title=""/>
                </v:shape>
                <o:OLEObject Type="Embed" ProgID="Equation.3" ShapeID="_x0000_i1066" DrawAspect="Content" ObjectID="_1817827895" r:id="rId90"/>
              </w:object>
            </w:r>
          </w:p>
          <w:p w:rsidR="00EB1F2F" w:rsidRDefault="00EB1F2F" w:rsidP="00EB1F2F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211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E14F0">
              <w:rPr>
                <w:rFonts w:ascii="Times New Roman" w:hAnsi="Times New Roman"/>
                <w:position w:val="-28"/>
                <w:sz w:val="28"/>
                <w:szCs w:val="28"/>
                <w:lang w:val="kk-KZ"/>
              </w:rPr>
              <w:object w:dxaOrig="1515" w:dyaOrig="675">
                <v:shape id="_x0000_i1067" type="#_x0000_t75" style="width:76.35pt;height:33.8pt" o:ole="">
                  <v:imagedata r:id="rId91" o:title=""/>
                </v:shape>
                <o:OLEObject Type="Embed" ProgID="Equation.3" ShapeID="_x0000_i1067" DrawAspect="Content" ObjectID="_1817827896" r:id="rId92"/>
              </w:object>
            </w:r>
          </w:p>
          <w:p w:rsidR="00EB1F2F" w:rsidRDefault="00EB1F2F" w:rsidP="00EB1F2F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211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E14F0">
              <w:rPr>
                <w:rFonts w:ascii="Times New Roman" w:hAnsi="Times New Roman"/>
                <w:position w:val="-30"/>
                <w:sz w:val="28"/>
                <w:szCs w:val="28"/>
                <w:lang w:val="kk-KZ"/>
              </w:rPr>
              <w:object w:dxaOrig="1830" w:dyaOrig="735">
                <v:shape id="_x0000_i1068" type="#_x0000_t75" style="width:91.65pt;height:37.1pt" o:ole="">
                  <v:imagedata r:id="rId93" o:title=""/>
                </v:shape>
                <o:OLEObject Type="Embed" ProgID="Equation.3" ShapeID="_x0000_i1068" DrawAspect="Content" ObjectID="_1817827897" r:id="rId94"/>
              </w:object>
            </w:r>
          </w:p>
          <w:p w:rsidR="00EB1F2F" w:rsidRDefault="00EB1F2F" w:rsidP="00EB1F2F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211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E14F0">
              <w:rPr>
                <w:rFonts w:ascii="Times New Roman" w:hAnsi="Times New Roman"/>
                <w:position w:val="-30"/>
                <w:sz w:val="28"/>
                <w:szCs w:val="28"/>
                <w:lang w:val="kk-KZ"/>
              </w:rPr>
              <w:object w:dxaOrig="1980" w:dyaOrig="735">
                <v:shape id="_x0000_i1069" type="#_x0000_t75" style="width:99.25pt;height:37.1pt" o:ole="">
                  <v:imagedata r:id="rId95" o:title=""/>
                </v:shape>
                <o:OLEObject Type="Embed" ProgID="Equation.3" ShapeID="_x0000_i1069" DrawAspect="Content" ObjectID="_1817827898" r:id="rId96"/>
              </w:object>
            </w:r>
          </w:p>
          <w:p w:rsidR="00EB1F2F" w:rsidRDefault="00EB1F2F" w:rsidP="00EB1F2F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211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E14F0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380" w:dyaOrig="330">
                <v:shape id="_x0000_i1070" type="#_x0000_t75" style="width:69.25pt;height:16.9pt" o:ole="">
                  <v:imagedata r:id="rId97" o:title=""/>
                </v:shape>
                <o:OLEObject Type="Embed" ProgID="Equation.3" ShapeID="_x0000_i1070" DrawAspect="Content" ObjectID="_1817827899" r:id="rId98"/>
              </w:object>
            </w:r>
          </w:p>
          <w:p w:rsidR="00EB1F2F" w:rsidRDefault="00EB1F2F" w:rsidP="00EB1F2F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211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E14F0">
              <w:rPr>
                <w:rFonts w:ascii="Times New Roman" w:hAnsi="Times New Roman"/>
                <w:position w:val="-28"/>
                <w:sz w:val="28"/>
                <w:szCs w:val="28"/>
                <w:lang w:val="kk-KZ"/>
              </w:rPr>
              <w:object w:dxaOrig="1530" w:dyaOrig="675">
                <v:shape id="_x0000_i1071" type="#_x0000_t75" style="width:76.9pt;height:33.8pt" o:ole="">
                  <v:imagedata r:id="rId99" o:title=""/>
                </v:shape>
                <o:OLEObject Type="Embed" ProgID="Equation.3" ShapeID="_x0000_i1071" DrawAspect="Content" ObjectID="_1817827900" r:id="rId100"/>
              </w:objec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Жауаптары:</w:t>
            </w:r>
          </w:p>
          <w:p w:rsidR="00EB1F2F" w:rsidRPr="000C246E" w:rsidRDefault="00EB1F2F" w:rsidP="00EB1F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1)</w:t>
            </w:r>
            <w:r w:rsidRPr="007E14F0">
              <w:rPr>
                <w:lang w:val="kk-KZ"/>
              </w:rPr>
              <w:object w:dxaOrig="825" w:dyaOrig="675">
                <v:shape id="_x0000_i1072" type="#_x0000_t75" style="width:41.45pt;height:33.8pt" o:ole="">
                  <v:imagedata r:id="rId101" o:title=""/>
                </v:shape>
                <o:OLEObject Type="Embed" ProgID="Equation.3" ShapeID="_x0000_i1072" DrawAspect="Content" ObjectID="_1817827901" r:id="rId102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      2)</w:t>
            </w:r>
            <w:r w:rsidRPr="007E14F0">
              <w:rPr>
                <w:lang w:val="kk-KZ"/>
              </w:rPr>
              <w:object w:dxaOrig="510" w:dyaOrig="330">
                <v:shape id="_x0000_i1073" type="#_x0000_t75" style="width:26.2pt;height:16.9pt" o:ole="">
                  <v:imagedata r:id="rId103" o:title=""/>
                </v:shape>
                <o:OLEObject Type="Embed" ProgID="Equation.3" ShapeID="_x0000_i1073" DrawAspect="Content" ObjectID="_1817827902" r:id="rId104"/>
              </w:object>
            </w:r>
          </w:p>
          <w:p w:rsidR="00EB1F2F" w:rsidRPr="000C246E" w:rsidRDefault="00EB1F2F" w:rsidP="00EB1F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C246E">
              <w:rPr>
                <w:rFonts w:ascii="Times New Roman" w:hAnsi="Times New Roman"/>
                <w:sz w:val="28"/>
                <w:szCs w:val="28"/>
                <w:lang w:val="kk-KZ"/>
              </w:rPr>
              <w:t>3) 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               4)</w:t>
            </w:r>
            <w:r w:rsidRPr="000C246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0,96</w:t>
            </w:r>
          </w:p>
          <w:p w:rsidR="00EB1F2F" w:rsidRPr="000C246E" w:rsidRDefault="00EB1F2F" w:rsidP="00EB1F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5)</w:t>
            </w:r>
            <w:r w:rsidRPr="007E14F0">
              <w:rPr>
                <w:lang w:val="kk-KZ"/>
              </w:rPr>
              <w:object w:dxaOrig="360" w:dyaOrig="615">
                <v:shape id="_x0000_i1074" type="#_x0000_t75" style="width:18pt;height:31.1pt" o:ole="">
                  <v:imagedata r:id="rId105" o:title=""/>
                </v:shape>
                <o:OLEObject Type="Embed" ProgID="Equation.3" ShapeID="_x0000_i1074" DrawAspect="Content" ObjectID="_1817827903" r:id="rId106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             6)</w:t>
            </w:r>
            <w:r w:rsidRPr="007E14F0">
              <w:rPr>
                <w:lang w:val="kk-KZ"/>
              </w:rPr>
              <w:object w:dxaOrig="525" w:dyaOrig="675">
                <v:shape id="_x0000_i1075" type="#_x0000_t75" style="width:26.2pt;height:33.8pt" o:ole="">
                  <v:imagedata r:id="rId107" o:title=""/>
                </v:shape>
                <o:OLEObject Type="Embed" ProgID="Equation.3" ShapeID="_x0000_i1075" DrawAspect="Content" ObjectID="_1817827904" r:id="rId108"/>
              </w:object>
            </w:r>
          </w:p>
          <w:p w:rsidR="00EB1F2F" w:rsidRPr="000C246E" w:rsidRDefault="00EB1F2F" w:rsidP="00EB1F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7)</w:t>
            </w:r>
            <w:r w:rsidRPr="007E14F0">
              <w:rPr>
                <w:lang w:val="kk-KZ"/>
              </w:rPr>
              <w:object w:dxaOrig="480" w:dyaOrig="360">
                <v:shape id="_x0000_i1076" type="#_x0000_t75" style="width:24pt;height:18pt" o:ole="">
                  <v:imagedata r:id="rId109" o:title=""/>
                </v:shape>
                <o:OLEObject Type="Embed" ProgID="Equation.3" ShapeID="_x0000_i1076" DrawAspect="Content" ObjectID="_1817827905" r:id="rId110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           8)</w:t>
            </w:r>
            <w:r w:rsidRPr="007E14F0">
              <w:rPr>
                <w:lang w:val="kk-KZ"/>
              </w:rPr>
              <w:object w:dxaOrig="525" w:dyaOrig="675">
                <v:shape id="_x0000_i1077" type="#_x0000_t75" style="width:26.2pt;height:33.8pt" o:ole="">
                  <v:imagedata r:id="rId111" o:title=""/>
                </v:shape>
                <o:OLEObject Type="Embed" ProgID="Equation.3" ShapeID="_x0000_i1077" DrawAspect="Content" ObjectID="_1817827906" r:id="rId112"/>
              </w:object>
            </w:r>
          </w:p>
          <w:p w:rsidR="00EB1F2F" w:rsidRDefault="00EB1F2F" w:rsidP="00EB1F2F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9)</w:t>
            </w:r>
            <w:r w:rsidRPr="007E14F0">
              <w:rPr>
                <w:lang w:val="kk-KZ"/>
              </w:rPr>
              <w:object w:dxaOrig="675" w:dyaOrig="660">
                <v:shape id="_x0000_i1078" type="#_x0000_t75" style="width:33.8pt;height:33.25pt" o:ole="">
                  <v:imagedata r:id="rId113" o:title=""/>
                </v:shape>
                <o:OLEObject Type="Embed" ProgID="Equation.3" ShapeID="_x0000_i1078" DrawAspect="Content" ObjectID="_1817827907" r:id="rId114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        10)</w:t>
            </w:r>
            <w:r w:rsidRPr="007E14F0">
              <w:rPr>
                <w:lang w:val="kk-KZ"/>
              </w:rPr>
              <w:object w:dxaOrig="360" w:dyaOrig="615">
                <v:shape id="_x0000_i1079" type="#_x0000_t75" style="width:18pt;height:31.1pt" o:ole="">
                  <v:imagedata r:id="rId115" o:title=""/>
                </v:shape>
                <o:OLEObject Type="Embed" ProgID="Equation.3" ShapeID="_x0000_i1079" DrawAspect="Content" ObjectID="_1817827908" r:id="rId116"/>
              </w:object>
            </w:r>
          </w:p>
          <w:p w:rsidR="00EB1F2F" w:rsidRPr="00322685" w:rsidRDefault="00EB1F2F" w:rsidP="00EB1F2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322685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32268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EB1F2F" w:rsidRPr="00322685" w:rsidRDefault="00EB1F2F" w:rsidP="00EB1F2F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Тригонометриялық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өрнектерді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ықшамдайды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B1F2F" w:rsidRPr="00322685" w:rsidRDefault="00EB1F2F" w:rsidP="00EB1F2F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Есептің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шешімін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B1F2F" w:rsidRPr="00322685" w:rsidRDefault="00EB1F2F" w:rsidP="00EB1F2F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сәйкестендіреді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EB1F2F" w:rsidRPr="00AA0F38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DD2C6F">
              <w:rPr>
                <w:rFonts w:ascii="Times New Roman" w:hAnsi="Times New Roman"/>
                <w:b/>
                <w:lang w:val="kk-KZ"/>
              </w:rPr>
              <w:lastRenderedPageBreak/>
              <w:t xml:space="preserve">ҚБ: </w:t>
            </w:r>
            <w:r w:rsidRPr="00DD2C6F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75" w:type="dxa"/>
            <w:gridSpan w:val="2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B1F2F" w:rsidRPr="002B6AFE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EB1F2F" w:rsidRPr="000B0FF2" w:rsidTr="00560C9A">
        <w:tc>
          <w:tcPr>
            <w:tcW w:w="959" w:type="dxa"/>
          </w:tcPr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EB1F2F" w:rsidRPr="00E3482E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EB1F2F" w:rsidRDefault="00EB1F2F" w:rsidP="00EB1F2F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B1F2F" w:rsidRPr="00AB53BA" w:rsidRDefault="00EB1F2F" w:rsidP="00EB1F2F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EB1F2F" w:rsidRPr="00AB53BA" w:rsidRDefault="00EB1F2F" w:rsidP="00EB1F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EB1F2F" w:rsidRPr="00AB53BA" w:rsidRDefault="00EB1F2F" w:rsidP="00EB1F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EB1F2F" w:rsidRPr="00AB53BA" w:rsidRDefault="00EB1F2F" w:rsidP="00EB1F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EB1F2F" w:rsidRPr="00AB53BA" w:rsidRDefault="00EB1F2F" w:rsidP="00EB1F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EB1F2F" w:rsidRPr="00AB53BA" w:rsidRDefault="00EB1F2F" w:rsidP="00EB1F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EB1F2F" w:rsidRPr="00AB53BA" w:rsidRDefault="00EB1F2F" w:rsidP="00EB1F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EB1F2F" w:rsidRPr="00AB53BA" w:rsidRDefault="00EB1F2F" w:rsidP="00EB1F2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EB1F2F" w:rsidRPr="00AB53BA" w:rsidRDefault="00EB1F2F" w:rsidP="00EB1F2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EB1F2F" w:rsidRPr="00AB53BA" w:rsidRDefault="00EB1F2F" w:rsidP="00EB1F2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EB1F2F" w:rsidRPr="00AB53BA" w:rsidRDefault="00EB1F2F" w:rsidP="00EB1F2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EB1F2F" w:rsidRPr="00AB53BA" w:rsidRDefault="00EB1F2F" w:rsidP="00EB1F2F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EB1F2F" w:rsidRPr="00AB53BA" w:rsidRDefault="00EB1F2F" w:rsidP="00EB1F2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EB1F2F" w:rsidRPr="00AB53BA" w:rsidRDefault="00EB1F2F" w:rsidP="00EB1F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EB1F2F" w:rsidRPr="00AB53BA" w:rsidRDefault="00EB1F2F" w:rsidP="00EB1F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EB1F2F" w:rsidRPr="00AB53BA" w:rsidRDefault="00EB1F2F" w:rsidP="00EB1F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EB1F2F" w:rsidRPr="008F0E37" w:rsidRDefault="00EB1F2F" w:rsidP="00EB1F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EB1F2F" w:rsidRPr="003544BB" w:rsidRDefault="00EB1F2F" w:rsidP="00EB1F2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75" w:type="dxa"/>
            <w:gridSpan w:val="2"/>
          </w:tcPr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EB1F2F" w:rsidRDefault="00EB1F2F" w:rsidP="00EB1F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EB1F2F">
      <w:pPr>
        <w:spacing w:after="0" w:line="240" w:lineRule="auto"/>
      </w:pPr>
    </w:p>
    <w:sectPr w:rsidR="00FD2DCC" w:rsidSect="00EB1F2F">
      <w:pgSz w:w="11906" w:h="16838"/>
      <w:pgMar w:top="567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7A5"/>
    <w:multiLevelType w:val="multilevel"/>
    <w:tmpl w:val="813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F4E02"/>
    <w:multiLevelType w:val="hybridMultilevel"/>
    <w:tmpl w:val="FA3C6A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E2016"/>
    <w:multiLevelType w:val="multilevel"/>
    <w:tmpl w:val="2F06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B3BC8"/>
    <w:multiLevelType w:val="hybridMultilevel"/>
    <w:tmpl w:val="37C28154"/>
    <w:lvl w:ilvl="0" w:tplc="273EB9E6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C5251E"/>
    <w:multiLevelType w:val="hybridMultilevel"/>
    <w:tmpl w:val="66AC38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312FF4"/>
    <w:multiLevelType w:val="hybridMultilevel"/>
    <w:tmpl w:val="C9101DF4"/>
    <w:lvl w:ilvl="0" w:tplc="81DC3732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350"/>
    <w:rsid w:val="00D02350"/>
    <w:rsid w:val="00EB1F2F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9D3E13-0C6D-4C9C-BC5C-6A6DDD9D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F2F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EB1F2F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1F2F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EB1F2F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EB1F2F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EB1F2F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EB1F2F"/>
    <w:pPr>
      <w:spacing w:after="0" w:line="240" w:lineRule="auto"/>
    </w:pPr>
  </w:style>
  <w:style w:type="table" w:styleId="a7">
    <w:name w:val="Table Grid"/>
    <w:basedOn w:val="a1"/>
    <w:uiPriority w:val="59"/>
    <w:qFormat/>
    <w:rsid w:val="00EB1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EB1F2F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EB1F2F"/>
  </w:style>
  <w:style w:type="paragraph" w:customStyle="1" w:styleId="richfactdown-paragraph">
    <w:name w:val="richfactdown-paragraph"/>
    <w:basedOn w:val="a"/>
    <w:rsid w:val="00EB1F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EB1F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117" Type="http://schemas.openxmlformats.org/officeDocument/2006/relationships/fontTable" Target="fontTable.xml"/><Relationship Id="rId21" Type="http://schemas.openxmlformats.org/officeDocument/2006/relationships/image" Target="media/image10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1.wmf"/><Relationship Id="rId63" Type="http://schemas.openxmlformats.org/officeDocument/2006/relationships/image" Target="media/image27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3.bin"/><Relationship Id="rId16" Type="http://schemas.openxmlformats.org/officeDocument/2006/relationships/oleObject" Target="embeddings/oleObject1.bin"/><Relationship Id="rId107" Type="http://schemas.openxmlformats.org/officeDocument/2006/relationships/image" Target="media/image49.wmf"/><Relationship Id="rId11" Type="http://schemas.openxmlformats.org/officeDocument/2006/relationships/image" Target="media/image4.gif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5.wmf"/><Relationship Id="rId87" Type="http://schemas.openxmlformats.org/officeDocument/2006/relationships/image" Target="media/image39.wmf"/><Relationship Id="rId102" Type="http://schemas.openxmlformats.org/officeDocument/2006/relationships/oleObject" Target="embeddings/oleObject48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3.wmf"/><Relationship Id="rId5" Type="http://schemas.openxmlformats.org/officeDocument/2006/relationships/hyperlink" Target="http://kk.wikipedia.org/wiki/%D0%9B%D0%B0%D1%82%D1%8B%D0%BD_%D1%82%D1%96%D0%BB%D1%96" TargetMode="External"/><Relationship Id="rId61" Type="http://schemas.openxmlformats.org/officeDocument/2006/relationships/image" Target="media/image26.wmf"/><Relationship Id="rId82" Type="http://schemas.openxmlformats.org/officeDocument/2006/relationships/oleObject" Target="embeddings/oleObject38.bin"/><Relationship Id="rId90" Type="http://schemas.openxmlformats.org/officeDocument/2006/relationships/oleObject" Target="embeddings/oleObject42.bin"/><Relationship Id="rId95" Type="http://schemas.openxmlformats.org/officeDocument/2006/relationships/image" Target="media/image43.wmf"/><Relationship Id="rId19" Type="http://schemas.openxmlformats.org/officeDocument/2006/relationships/image" Target="media/image9.wmf"/><Relationship Id="rId14" Type="http://schemas.openxmlformats.org/officeDocument/2006/relationships/image" Target="media/image6.gif"/><Relationship Id="rId22" Type="http://schemas.openxmlformats.org/officeDocument/2006/relationships/oleObject" Target="embeddings/oleObject4.bin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0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8.wmf"/><Relationship Id="rId113" Type="http://schemas.openxmlformats.org/officeDocument/2006/relationships/image" Target="media/image52.wmf"/><Relationship Id="rId118" Type="http://schemas.openxmlformats.org/officeDocument/2006/relationships/theme" Target="theme/theme1.xml"/><Relationship Id="rId8" Type="http://schemas.openxmlformats.org/officeDocument/2006/relationships/image" Target="media/image1.gi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38.wmf"/><Relationship Id="rId93" Type="http://schemas.openxmlformats.org/officeDocument/2006/relationships/image" Target="media/image42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Relationship Id="rId12" Type="http://schemas.openxmlformats.org/officeDocument/2006/relationships/hyperlink" Target="http://kk.wikipedia.org/wiki/%D0%90%D1%80%D0%BA%D1%81%D0%B5%D0%BA%D0%B0%D0%BD%D1%81" TargetMode="External"/><Relationship Id="rId17" Type="http://schemas.openxmlformats.org/officeDocument/2006/relationships/image" Target="media/image8.wmf"/><Relationship Id="rId25" Type="http://schemas.openxmlformats.org/officeDocument/2006/relationships/oleObject" Target="embeddings/oleObject6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oleObject" Target="embeddings/oleObject26.bin"/><Relationship Id="rId67" Type="http://schemas.openxmlformats.org/officeDocument/2006/relationships/image" Target="media/image29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51.bin"/><Relationship Id="rId116" Type="http://schemas.openxmlformats.org/officeDocument/2006/relationships/oleObject" Target="embeddings/oleObject55.bin"/><Relationship Id="rId20" Type="http://schemas.openxmlformats.org/officeDocument/2006/relationships/oleObject" Target="embeddings/oleObject3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3.wmf"/><Relationship Id="rId83" Type="http://schemas.openxmlformats.org/officeDocument/2006/relationships/image" Target="media/image37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1.wmf"/><Relationship Id="rId96" Type="http://schemas.openxmlformats.org/officeDocument/2006/relationships/oleObject" Target="embeddings/oleObject45.bin"/><Relationship Id="rId111" Type="http://schemas.openxmlformats.org/officeDocument/2006/relationships/image" Target="media/image51.wmf"/><Relationship Id="rId1" Type="http://schemas.openxmlformats.org/officeDocument/2006/relationships/numbering" Target="numbering.xml"/><Relationship Id="rId6" Type="http://schemas.openxmlformats.org/officeDocument/2006/relationships/hyperlink" Target="http://kk.wikipedia.org/wiki/%D0%9A%D0%B5%D1%80%D1%96_%D1%84%D1%83%D0%BD%D0%BA%D1%86%D0%B8%D1%8F" TargetMode="Externa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image" Target="media/image12.wmf"/><Relationship Id="rId36" Type="http://schemas.openxmlformats.org/officeDocument/2006/relationships/oleObject" Target="embeddings/oleObject13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50.bin"/><Relationship Id="rId114" Type="http://schemas.openxmlformats.org/officeDocument/2006/relationships/oleObject" Target="embeddings/oleObject54.bin"/><Relationship Id="rId10" Type="http://schemas.openxmlformats.org/officeDocument/2006/relationships/image" Target="media/image3.gif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3" Type="http://schemas.openxmlformats.org/officeDocument/2006/relationships/image" Target="media/image5.gif"/><Relationship Id="rId18" Type="http://schemas.openxmlformats.org/officeDocument/2006/relationships/oleObject" Target="embeddings/oleObject2.bin"/><Relationship Id="rId39" Type="http://schemas.openxmlformats.org/officeDocument/2006/relationships/image" Target="media/image17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49.bin"/><Relationship Id="rId7" Type="http://schemas.openxmlformats.org/officeDocument/2006/relationships/hyperlink" Target="http://kk.wikipedia.org/wiki/%D0%90%D1%80%D0%BA%D1%81%D0%B8%D0%BD%D1%83%D1%81" TargetMode="External"/><Relationship Id="rId71" Type="http://schemas.openxmlformats.org/officeDocument/2006/relationships/image" Target="media/image31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1120</Words>
  <Characters>6386</Characters>
  <Application>Microsoft Office Word</Application>
  <DocSecurity>0</DocSecurity>
  <Lines>53</Lines>
  <Paragraphs>14</Paragraphs>
  <ScaleCrop>false</ScaleCrop>
  <Company>SPecialiST RePack</Company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2025-08-27T13:54:00Z</dcterms:created>
  <dcterms:modified xsi:type="dcterms:W3CDTF">2025-08-27T13:54:00Z</dcterms:modified>
</cp:coreProperties>
</file>