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4443" w:rsidRDefault="00CA4443" w:rsidP="00CA444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№33            6 сынып</w:t>
      </w:r>
    </w:p>
    <w:p w:rsidR="00CA4443" w:rsidRDefault="00CA4443" w:rsidP="00CA444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CA4443" w:rsidTr="00CC4623">
        <w:tc>
          <w:tcPr>
            <w:tcW w:w="3078" w:type="dxa"/>
            <w:gridSpan w:val="2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CA4443" w:rsidTr="00CC4623">
        <w:tc>
          <w:tcPr>
            <w:tcW w:w="3078" w:type="dxa"/>
            <w:gridSpan w:val="2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A4443" w:rsidTr="00CC4623">
        <w:tc>
          <w:tcPr>
            <w:tcW w:w="3078" w:type="dxa"/>
            <w:gridSpan w:val="2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A4443" w:rsidTr="00CC4623">
        <w:tc>
          <w:tcPr>
            <w:tcW w:w="3078" w:type="dxa"/>
            <w:gridSpan w:val="2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5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A4443" w:rsidRPr="006F5C59" w:rsidTr="00CC4623">
        <w:tc>
          <w:tcPr>
            <w:tcW w:w="3078" w:type="dxa"/>
            <w:gridSpan w:val="2"/>
          </w:tcPr>
          <w:p w:rsidR="00CA4443" w:rsidRPr="002B6AFE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Теріс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қосу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Таңбалары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әртүрлі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сандарды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қосу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CA4443" w:rsidRPr="00E02593" w:rsidTr="00CC4623">
        <w:tc>
          <w:tcPr>
            <w:tcW w:w="3078" w:type="dxa"/>
            <w:gridSpan w:val="2"/>
          </w:tcPr>
          <w:p w:rsidR="00CA4443" w:rsidRPr="002B6AFE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CA4443" w:rsidRPr="00207D91" w:rsidRDefault="00CA4443" w:rsidP="00CA4443">
            <w:pPr>
              <w:widowControl w:val="0"/>
              <w:tabs>
                <w:tab w:val="left" w:pos="2268"/>
              </w:tabs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6.1.2.13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таңбалары бірдей, таңбалары әртүрлі рационал сандарды қосуды орындау;</w:t>
            </w:r>
          </w:p>
        </w:tc>
      </w:tr>
      <w:tr w:rsidR="00CA4443" w:rsidRPr="00E02593" w:rsidTr="00CC4623">
        <w:tc>
          <w:tcPr>
            <w:tcW w:w="3078" w:type="dxa"/>
            <w:gridSpan w:val="2"/>
          </w:tcPr>
          <w:p w:rsidR="00CA4443" w:rsidRPr="002B6AFE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таңбалары бірдей, таңбалары әртүрлі рационал сандарды қосуды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үйрену, қолдану</w:t>
            </w:r>
          </w:p>
        </w:tc>
      </w:tr>
      <w:tr w:rsidR="00CA4443" w:rsidRPr="00E02593" w:rsidTr="00CC4623">
        <w:tc>
          <w:tcPr>
            <w:tcW w:w="3085" w:type="dxa"/>
            <w:gridSpan w:val="3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CA4443" w:rsidRPr="00A710A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A4443" w:rsidTr="00CC4623">
        <w:tc>
          <w:tcPr>
            <w:tcW w:w="10845" w:type="dxa"/>
            <w:gridSpan w:val="7"/>
          </w:tcPr>
          <w:p w:rsidR="00CA4443" w:rsidRDefault="00CA4443" w:rsidP="00CA444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A4443" w:rsidTr="00CC4623">
        <w:tc>
          <w:tcPr>
            <w:tcW w:w="959" w:type="dxa"/>
          </w:tcPr>
          <w:p w:rsidR="00CA4443" w:rsidRPr="00822F1F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A4443" w:rsidRPr="00E3482E" w:rsidTr="00CC4623">
        <w:tc>
          <w:tcPr>
            <w:tcW w:w="959" w:type="dxa"/>
          </w:tcPr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CA4443" w:rsidRPr="00E3482E" w:rsidRDefault="00CA4443" w:rsidP="00CA444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A4443" w:rsidRPr="00E3482E" w:rsidRDefault="00CA4443" w:rsidP="00CA444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A4443" w:rsidRPr="00E3482E" w:rsidRDefault="00CA4443" w:rsidP="00CA444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A4443" w:rsidRPr="00E3482E" w:rsidRDefault="00CA4443" w:rsidP="00CA444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A4443" w:rsidTr="00CC4623">
        <w:tc>
          <w:tcPr>
            <w:tcW w:w="959" w:type="dxa"/>
          </w:tcPr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CA4443" w:rsidRPr="006018FE" w:rsidRDefault="00CA4443" w:rsidP="00CA4443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</w:pPr>
            <w:r w:rsidRPr="006018FE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Жаңа сабақты түсіну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>Екі теріс санды қосу үшін: 1) қосылғыштардың модульдерін қосу керек; 2) шыққан санның алдына минус («–») таңбасын қою керек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Екі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теріс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санның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қосындысы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–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>теріс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 сан.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екі қосылғыштың біреуі 0-ге тең болса, онда қосынды екінші (0-ге тең емес) қосылғышқа тең болады. </w:t>
            </w:r>
            <w:proofErr w:type="spellStart"/>
            <w:r w:rsidRPr="006018FE">
              <w:rPr>
                <w:rFonts w:ascii="Times New Roman" w:hAnsi="Times New Roman"/>
                <w:sz w:val="24"/>
                <w:szCs w:val="24"/>
              </w:rPr>
              <w:t>Мысалы</w:t>
            </w:r>
            <w:proofErr w:type="spellEnd"/>
            <w:r w:rsidRPr="006018FE">
              <w:rPr>
                <w:rFonts w:ascii="Times New Roman" w:hAnsi="Times New Roman"/>
                <w:sz w:val="24"/>
                <w:szCs w:val="24"/>
              </w:rPr>
              <w:t>,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 xml:space="preserve"> a+0=a; 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 xml:space="preserve">0+a=a; 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 xml:space="preserve">–8+0=–8; </w:t>
            </w:r>
          </w:p>
          <w:p w:rsidR="00CA4443" w:rsidRPr="006018FE" w:rsidRDefault="00CA4443" w:rsidP="00CA4443">
            <w:pPr>
              <w:spacing w:after="0" w:line="240" w:lineRule="auto"/>
              <w:rPr>
                <w:b/>
                <w:color w:val="FF0000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>0+(–8)=–8</w:t>
            </w:r>
          </w:p>
        </w:tc>
        <w:tc>
          <w:tcPr>
            <w:tcW w:w="3544" w:type="dxa"/>
          </w:tcPr>
          <w:p w:rsidR="00CA4443" w:rsidRPr="0023192D" w:rsidRDefault="00CA4443" w:rsidP="00CA4443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23192D">
              <w:rPr>
                <w:rFonts w:ascii="Times New Roman" w:hAnsi="Times New Roman"/>
                <w:sz w:val="24"/>
                <w:szCs w:val="24"/>
                <w:lang w:val="kk-KZ" w:eastAsia="ru-RU"/>
              </w:rPr>
              <w:t>Жаңа тақырыпты проблемалық оқыту</w:t>
            </w:r>
          </w:p>
          <w:p w:rsidR="00CA4443" w:rsidRDefault="00CA4443" w:rsidP="00CA4443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0627CD">
              <w:rPr>
                <w:rFonts w:ascii="Times New Roman" w:hAnsi="Times New Roman"/>
                <w:sz w:val="24"/>
                <w:szCs w:val="24"/>
                <w:lang w:val="kk-KZ" w:eastAsia="ru-RU"/>
              </w:rPr>
              <w:t>Сыныппен жұмыс:</w:t>
            </w:r>
          </w:p>
          <w:p w:rsidR="00CA4443" w:rsidRPr="00F51D5C" w:rsidRDefault="00CA4443" w:rsidP="00CA4443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FF0000"/>
                <w:sz w:val="24"/>
                <w:szCs w:val="24"/>
                <w:lang w:val="kk-KZ"/>
              </w:rPr>
            </w:pPr>
            <w:r w:rsidRPr="00F51D5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Сұрақ: </w:t>
            </w:r>
          </w:p>
          <w:p w:rsidR="00CA4443" w:rsidRPr="0023192D" w:rsidRDefault="00CA4443" w:rsidP="00CA4443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1. Теріс рационал сандарды қалай қосу керек?</w:t>
            </w:r>
          </w:p>
          <w:p w:rsidR="00CA4443" w:rsidRPr="0023192D" w:rsidRDefault="00CA4443" w:rsidP="00CA4443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2. Екі теріс санның қосындысы неге тең?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Оқушыларға видеосабақ ұсынылады. </w:t>
            </w:r>
          </w:p>
          <w:p w:rsidR="00CA4443" w:rsidRPr="0023192D" w:rsidRDefault="00CA4443" w:rsidP="00CA444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Мына тұжырымдар ұсынылады.</w:t>
            </w:r>
          </w:p>
          <w:p w:rsidR="00CA4443" w:rsidRPr="0023192D" w:rsidRDefault="00CA4443" w:rsidP="00CA4443">
            <w:pPr>
              <w:tabs>
                <w:tab w:val="left" w:pos="2100"/>
              </w:tabs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1. Екі теріс санның қосындысы – теріс сан.</w:t>
            </w:r>
          </w:p>
          <w:p w:rsidR="00CA4443" w:rsidRPr="0023192D" w:rsidRDefault="00CA4443" w:rsidP="00CA4443">
            <w:pPr>
              <w:tabs>
                <w:tab w:val="left" w:pos="21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2. Егер екі қосылғыштың біреуі 0-ге тең болса, онда қосынды екінші қосылғышқа тең болады.</w:t>
            </w:r>
          </w:p>
          <w:p w:rsidR="00CA4443" w:rsidRPr="004D117C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3192D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Мысалы:  </w:t>
            </w:r>
            <w:r w:rsidRPr="0023192D">
              <w:rPr>
                <w:rFonts w:ascii="Times New Roman" w:eastAsia="Times New Roman" w:hAnsi="Times New Roman"/>
                <w:position w:val="-28"/>
                <w:sz w:val="24"/>
                <w:szCs w:val="24"/>
                <w:lang w:val="en-US"/>
              </w:rPr>
              <w:object w:dxaOrig="2820" w:dyaOrig="6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2.3pt;height:33.45pt" o:ole="">
                  <v:imagedata r:id="rId5" o:title=""/>
                </v:shape>
                <o:OLEObject Type="Embed" ProgID="Equation.3" ShapeID="_x0000_i1025" DrawAspect="Content" ObjectID="_1817821306" r:id="rId6"/>
              </w:object>
            </w:r>
          </w:p>
        </w:tc>
        <w:tc>
          <w:tcPr>
            <w:tcW w:w="1276" w:type="dxa"/>
          </w:tcPr>
          <w:p w:rsidR="00CA4443" w:rsidRPr="001C26D7" w:rsidRDefault="00CA4443" w:rsidP="00CA444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CA4443" w:rsidRPr="001C26D7" w:rsidRDefault="00CA4443" w:rsidP="00CA444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CA4443" w:rsidRPr="001C26D7" w:rsidRDefault="00CA4443" w:rsidP="00CA444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CA4443" w:rsidRPr="001C26D7" w:rsidRDefault="00CA4443" w:rsidP="00CA444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CA4443" w:rsidTr="00CC4623">
        <w:tc>
          <w:tcPr>
            <w:tcW w:w="959" w:type="dxa"/>
          </w:tcPr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6018FE">
              <w:rPr>
                <w:rFonts w:ascii="Times New Roman" w:hAnsi="Times New Roman"/>
                <w:b/>
                <w:sz w:val="24"/>
                <w:szCs w:val="24"/>
              </w:rPr>
              <w:t xml:space="preserve">365. </w:t>
            </w:r>
            <w:proofErr w:type="spellStart"/>
            <w:r w:rsidRPr="006018FE">
              <w:rPr>
                <w:rFonts w:ascii="Times New Roman" w:hAnsi="Times New Roman"/>
                <w:b/>
                <w:sz w:val="24"/>
                <w:szCs w:val="24"/>
              </w:rPr>
              <w:t>Есептеңдер</w:t>
            </w:r>
            <w:proofErr w:type="spellEnd"/>
            <w:r w:rsidRPr="006018FE">
              <w:rPr>
                <w:rFonts w:ascii="Times New Roman" w:hAnsi="Times New Roman"/>
                <w:b/>
                <w:sz w:val="24"/>
                <w:szCs w:val="24"/>
              </w:rPr>
              <w:t xml:space="preserve"> (а у ы з ш </w:t>
            </w:r>
            <w:proofErr w:type="gramStart"/>
            <w:r w:rsidRPr="006018FE">
              <w:rPr>
                <w:rFonts w:ascii="Times New Roman" w:hAnsi="Times New Roman"/>
                <w:b/>
                <w:sz w:val="24"/>
                <w:szCs w:val="24"/>
              </w:rPr>
              <w:t>а )</w:t>
            </w:r>
            <w:proofErr w:type="gramEnd"/>
            <w:r w:rsidRPr="006018FE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>1) –4+(–6</w:t>
            </w:r>
            <w:proofErr w:type="gramStart"/>
            <w:r w:rsidRPr="006018FE">
              <w:rPr>
                <w:rFonts w:ascii="Times New Roman" w:hAnsi="Times New Roman"/>
                <w:sz w:val="24"/>
                <w:szCs w:val="24"/>
              </w:rPr>
              <w:t xml:space="preserve">); </w:t>
            </w:r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proofErr w:type="gramEnd"/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6018FE">
              <w:rPr>
                <w:rFonts w:ascii="Times New Roman" w:hAnsi="Times New Roman"/>
                <w:sz w:val="24"/>
                <w:szCs w:val="24"/>
              </w:rPr>
              <w:t>–1+(–7);</w:t>
            </w:r>
          </w:p>
          <w:p w:rsidR="00CA4443" w:rsidRPr="006018FE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>2) –8+(–6</w:t>
            </w:r>
            <w:proofErr w:type="gramStart"/>
            <w:r w:rsidRPr="006018FE">
              <w:rPr>
                <w:rFonts w:ascii="Times New Roman" w:hAnsi="Times New Roman"/>
                <w:sz w:val="24"/>
                <w:szCs w:val="24"/>
              </w:rPr>
              <w:t>);</w:t>
            </w:r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proofErr w:type="gramEnd"/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018FE">
              <w:rPr>
                <w:rFonts w:ascii="Times New Roman" w:hAnsi="Times New Roman"/>
                <w:sz w:val="24"/>
                <w:szCs w:val="24"/>
              </w:rPr>
              <w:t>–3+(–11);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018FE">
              <w:rPr>
                <w:rFonts w:ascii="Times New Roman" w:hAnsi="Times New Roman"/>
                <w:sz w:val="24"/>
                <w:szCs w:val="24"/>
              </w:rPr>
              <w:t xml:space="preserve"> 3) –0,7+(–0,3</w:t>
            </w:r>
            <w:proofErr w:type="gramStart"/>
            <w:r w:rsidRPr="006018FE">
              <w:rPr>
                <w:rFonts w:ascii="Times New Roman" w:hAnsi="Times New Roman"/>
                <w:sz w:val="24"/>
                <w:szCs w:val="24"/>
              </w:rPr>
              <w:t>);</w:t>
            </w:r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proofErr w:type="gramEnd"/>
            <w:r w:rsidRPr="006018F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018FE">
              <w:rPr>
                <w:rFonts w:ascii="Times New Roman" w:hAnsi="Times New Roman"/>
                <w:sz w:val="24"/>
                <w:szCs w:val="24"/>
              </w:rPr>
              <w:t>–1,2+(–1,5);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97550A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97550A">
              <w:rPr>
                <w:rStyle w:val="a9"/>
                <w:sz w:val="18"/>
                <w:szCs w:val="18"/>
              </w:rPr>
              <w:t>: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Теріс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сандармен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амалдарды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дұрыс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орындайды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Нәтижені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сандық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түрде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жазады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  <w:p w:rsidR="00CA4443" w:rsidRPr="006018FE" w:rsidRDefault="00CA4443" w:rsidP="00CA4443">
            <w:pPr>
              <w:pStyle w:val="a8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3544" w:type="dxa"/>
          </w:tcPr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018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</w:t>
            </w:r>
            <w:r w:rsidRPr="00E0259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366. Қосуды орындаңдар: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1) –26+(–8); 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–96+(–101); 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3) –127+(–8);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4) –310+(–7); 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–43+(–21); 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–36+(–15); 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–103+(–44);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–415+(–41); 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–56+(–71);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–62+(–19); </w:t>
            </w:r>
          </w:p>
          <w:p w:rsidR="00CA4443" w:rsidRPr="006018FE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–85+(–37); </w:t>
            </w:r>
          </w:p>
          <w:p w:rsidR="00CA4443" w:rsidRPr="00E02593" w:rsidRDefault="00CA4443" w:rsidP="00CA444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02593">
              <w:rPr>
                <w:rFonts w:ascii="Times New Roman" w:hAnsi="Times New Roman"/>
                <w:sz w:val="24"/>
                <w:szCs w:val="24"/>
                <w:lang w:val="kk-KZ"/>
              </w:rPr>
              <w:t>–800+(–150)</w:t>
            </w:r>
          </w:p>
          <w:p w:rsidR="00CA4443" w:rsidRPr="00E02593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E0259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E0259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CA4443" w:rsidRPr="00E02593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r w:rsidRPr="00E02593">
              <w:rPr>
                <w:sz w:val="18"/>
                <w:szCs w:val="18"/>
                <w:lang w:val="kk-KZ"/>
              </w:rPr>
              <w:t>Теріс және оң сандарды қосу ережесін қолданады.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Қосудың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нәтижесін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дұрыс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есептейді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3383D73D" wp14:editId="63E51002">
                  <wp:extent cx="611220" cy="418854"/>
                  <wp:effectExtent l="19050" t="0" r="0" b="0"/>
                  <wp:docPr id="73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CA4443" w:rsidRPr="009430E0" w:rsidRDefault="00CA4443" w:rsidP="00CA4443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6-сыныбына арн. / Т. Алдамұратова, Е. Байшоланов. 4-басылымы. - Алматы: Атамұра, 2018</w:t>
            </w:r>
          </w:p>
        </w:tc>
      </w:tr>
      <w:tr w:rsidR="00CA4443" w:rsidRPr="00A90892" w:rsidTr="00CC4623">
        <w:tc>
          <w:tcPr>
            <w:tcW w:w="959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A4443" w:rsidRPr="006018FE" w:rsidRDefault="00CA4443" w:rsidP="00CA4443">
            <w:pPr>
              <w:spacing w:after="0" w:line="240" w:lineRule="auto"/>
              <w:ind w:left="34"/>
              <w:rPr>
                <w:b/>
                <w:lang w:val="kk-KZ"/>
              </w:rPr>
            </w:pPr>
            <w:r w:rsidRPr="006018FE">
              <w:rPr>
                <w:b/>
                <w:lang w:val="kk-KZ"/>
              </w:rPr>
              <w:t>№</w:t>
            </w:r>
            <w:r w:rsidRPr="00E02593">
              <w:rPr>
                <w:b/>
                <w:lang w:val="kk-KZ"/>
              </w:rPr>
              <w:t xml:space="preserve">367. Қосындыны табыңдар: </w:t>
            </w:r>
          </w:p>
          <w:p w:rsidR="00CA4443" w:rsidRDefault="00CA4443" w:rsidP="00CA4443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 xml:space="preserve">1) –9+(–0,3); </w:t>
            </w:r>
          </w:p>
          <w:p w:rsidR="00CA4443" w:rsidRDefault="00CA4443" w:rsidP="00CA4443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>2) –6,03+(–2,17);</w:t>
            </w:r>
          </w:p>
          <w:p w:rsidR="00CA4443" w:rsidRDefault="00CA4443" w:rsidP="00CA4443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 xml:space="preserve"> 3) –9,5+(–100); </w:t>
            </w:r>
          </w:p>
          <w:p w:rsidR="00CA4443" w:rsidRDefault="00CA4443" w:rsidP="00CA4443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 xml:space="preserve">–6,7+(–5); </w:t>
            </w:r>
          </w:p>
          <w:p w:rsidR="00CA4443" w:rsidRDefault="00CA4443" w:rsidP="00CA4443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 xml:space="preserve">–7,2+(–8,23); </w:t>
            </w:r>
          </w:p>
          <w:p w:rsidR="00CA4443" w:rsidRDefault="00CA4443" w:rsidP="00CA4443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>–5,07+(–61,9);</w:t>
            </w:r>
          </w:p>
          <w:p w:rsidR="00CA4443" w:rsidRDefault="00CA4443" w:rsidP="00CA4443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 xml:space="preserve"> –3+(–0,91); </w:t>
            </w:r>
          </w:p>
          <w:p w:rsidR="00CA4443" w:rsidRDefault="00CA4443" w:rsidP="00CA4443">
            <w:pPr>
              <w:spacing w:after="0" w:line="240" w:lineRule="auto"/>
              <w:ind w:left="34"/>
              <w:rPr>
                <w:lang w:val="kk-KZ"/>
              </w:rPr>
            </w:pPr>
            <w:r w:rsidRPr="00E02593">
              <w:rPr>
                <w:lang w:val="kk-KZ"/>
              </w:rPr>
              <w:t>–4,5+(–27,8</w:t>
            </w:r>
            <w:r>
              <w:rPr>
                <w:lang w:val="kk-KZ"/>
              </w:rPr>
              <w:t>)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97550A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-Оң және</w:t>
            </w:r>
            <w:r>
              <w:rPr>
                <w:sz w:val="18"/>
                <w:szCs w:val="18"/>
                <w:lang w:val="kk-KZ"/>
              </w:rPr>
              <w:t xml:space="preserve"> </w:t>
            </w:r>
            <w:r w:rsidRPr="0097550A">
              <w:rPr>
                <w:sz w:val="18"/>
                <w:szCs w:val="18"/>
                <w:lang w:val="kk-KZ"/>
              </w:rPr>
              <w:t>теріс сандардың қосындысын табады.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7550A">
              <w:rPr>
                <w:rStyle w:val="a9"/>
                <w:color w:val="00B0F0"/>
                <w:sz w:val="18"/>
                <w:szCs w:val="18"/>
                <w:lang w:val="kk-KZ"/>
              </w:rPr>
              <w:t xml:space="preserve"> </w:t>
            </w:r>
            <w:r w:rsidRPr="0097550A">
              <w:rPr>
                <w:sz w:val="18"/>
                <w:szCs w:val="18"/>
                <w:lang w:val="kk-KZ"/>
              </w:rPr>
              <w:t>-Дұрыс таңбамен жазады.</w:t>
            </w:r>
          </w:p>
        </w:tc>
        <w:tc>
          <w:tcPr>
            <w:tcW w:w="3544" w:type="dxa"/>
          </w:tcPr>
          <w:p w:rsidR="00CA4443" w:rsidRPr="006018FE" w:rsidRDefault="00CA4443" w:rsidP="00CA4443">
            <w:pPr>
              <w:spacing w:after="0" w:line="240" w:lineRule="auto"/>
              <w:rPr>
                <w:b/>
                <w:lang w:val="kk-KZ"/>
              </w:rPr>
            </w:pPr>
            <w:r w:rsidRPr="006018FE">
              <w:rPr>
                <w:b/>
                <w:lang w:val="kk-KZ"/>
              </w:rPr>
              <w:t>№372.</w:t>
            </w:r>
          </w:p>
          <w:p w:rsidR="00CA4443" w:rsidRDefault="00CA4443" w:rsidP="00CA4443">
            <w:pPr>
              <w:spacing w:after="0" w:line="240" w:lineRule="auto"/>
              <w:rPr>
                <w:lang w:val="kk-KZ"/>
              </w:rPr>
            </w:pPr>
            <w:r w:rsidRPr="006018FE">
              <w:rPr>
                <w:lang w:val="kk-KZ"/>
              </w:rPr>
              <w:t xml:space="preserve"> Өзен суының деңгейі кеше –20 сантиметргеөзгерсе, бүгін –10 сантиметрге өзгерді. Өзенсуының деңгейі екі күнде неше сантиметрге</w:t>
            </w:r>
            <w:r>
              <w:rPr>
                <w:lang w:val="kk-KZ"/>
              </w:rPr>
              <w:t xml:space="preserve"> </w:t>
            </w:r>
            <w:r w:rsidRPr="006018FE">
              <w:rPr>
                <w:lang w:val="kk-KZ"/>
              </w:rPr>
              <w:t>өзгерді</w:t>
            </w:r>
            <w:r>
              <w:rPr>
                <w:lang w:val="kk-KZ"/>
              </w:rPr>
              <w:t>?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97550A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-Бастапқы деңгейді дұрыс анықтайды.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-Екі күндегі өзгерісті қосып есептейді.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Нәтижені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дұрыс</w:t>
            </w:r>
            <w:proofErr w:type="spellEnd"/>
            <w:r w:rsidRPr="0097550A">
              <w:rPr>
                <w:sz w:val="18"/>
                <w:szCs w:val="18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жазады</w:t>
            </w:r>
            <w:proofErr w:type="spellEnd"/>
            <w:r w:rsidRPr="0097550A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CA4443" w:rsidRPr="004122A8" w:rsidRDefault="00CA4443" w:rsidP="00CA444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CA4443" w:rsidRPr="004122A8" w:rsidRDefault="00CA4443" w:rsidP="00CA444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CA4443" w:rsidRPr="004122A8" w:rsidRDefault="00CA4443" w:rsidP="00CA444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CA4443" w:rsidRPr="004122A8" w:rsidRDefault="00CA4443" w:rsidP="00CA444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CA4443" w:rsidRPr="004122A8" w:rsidRDefault="00CA4443" w:rsidP="00CA4443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CA4443" w:rsidRPr="004122A8" w:rsidRDefault="00CA4443" w:rsidP="00CA4443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65A3F630" wp14:editId="5E288AFE">
                  <wp:extent cx="304800" cy="241300"/>
                  <wp:effectExtent l="19050" t="0" r="0" b="0"/>
                  <wp:docPr id="78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54692044" wp14:editId="6007C36B">
                  <wp:extent cx="232189" cy="200025"/>
                  <wp:effectExtent l="19050" t="0" r="0" b="0"/>
                  <wp:docPr id="78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4E0BD3C" wp14:editId="5CC866B6">
                  <wp:extent cx="550513" cy="216816"/>
                  <wp:effectExtent l="0" t="0" r="2540" b="0"/>
                  <wp:docPr id="78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A4443" w:rsidRPr="00A90892" w:rsidTr="00CC4623">
        <w:tc>
          <w:tcPr>
            <w:tcW w:w="959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CA4443" w:rsidRDefault="00CA4443" w:rsidP="00CA4443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0627CD"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  <w:t>Жұптық жұмыс:</w:t>
            </w:r>
          </w:p>
          <w:p w:rsidR="00CA4443" w:rsidRPr="00451958" w:rsidRDefault="00CA4443" w:rsidP="00CA4443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Тапсырма 1</w:t>
            </w:r>
            <w:r w:rsidRPr="00451958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.</w:t>
            </w:r>
          </w:p>
          <w:p w:rsidR="00CA4443" w:rsidRPr="00D30FC9" w:rsidRDefault="00CA4443" w:rsidP="00CA4443">
            <w:pPr>
              <w:tabs>
                <w:tab w:val="left" w:pos="21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D30F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Қосуды орындаңыздар:</w:t>
            </w:r>
          </w:p>
          <w:p w:rsidR="00CA4443" w:rsidRPr="00056CE4" w:rsidRDefault="00CA4443" w:rsidP="00CA4443">
            <w:pPr>
              <w:tabs>
                <w:tab w:val="left" w:pos="2100"/>
              </w:tabs>
              <w:spacing w:after="0" w:line="240" w:lineRule="auto"/>
              <w:rPr>
                <w:rFonts w:ascii="Times New Roman" w:eastAsia="Times New Roman" w:hAnsi="Times New Roman"/>
                <w:position w:val="-64"/>
                <w:sz w:val="24"/>
                <w:szCs w:val="24"/>
                <w:lang w:val="kk-KZ"/>
              </w:rPr>
            </w:pPr>
            <w:r w:rsidRPr="00D30FC9">
              <w:rPr>
                <w:rFonts w:ascii="Times New Roman" w:eastAsia="Times New Roman" w:hAnsi="Times New Roman"/>
                <w:position w:val="-64"/>
                <w:sz w:val="24"/>
                <w:szCs w:val="24"/>
                <w:lang w:val="en-US"/>
              </w:rPr>
              <w:object w:dxaOrig="2000" w:dyaOrig="1400">
                <v:shape id="_x0000_i1026" type="#_x0000_t75" style="width:101.15pt;height:69.45pt" o:ole="">
                  <v:imagedata r:id="rId11" o:title=""/>
                </v:shape>
                <o:OLEObject Type="Embed" ProgID="Equation.3" ShapeID="_x0000_i1026" DrawAspect="Content" ObjectID="_1817821307" r:id="rId12"/>
              </w:object>
            </w:r>
            <w:r w:rsidRPr="00D30FC9">
              <w:rPr>
                <w:rFonts w:ascii="Times New Roman" w:eastAsia="Times New Roman" w:hAnsi="Times New Roman"/>
                <w:position w:val="-64"/>
                <w:sz w:val="24"/>
                <w:szCs w:val="24"/>
                <w:lang w:val="en-US"/>
              </w:rPr>
              <w:object w:dxaOrig="3180" w:dyaOrig="1400">
                <v:shape id="_x0000_i1027" type="#_x0000_t75" style="width:159.45pt;height:69.45pt" o:ole="">
                  <v:imagedata r:id="rId13" o:title=""/>
                </v:shape>
                <o:OLEObject Type="Embed" ProgID="Equation.3" ShapeID="_x0000_i1027" DrawAspect="Content" ObjectID="_1817821308" r:id="rId14"/>
              </w:objec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97550A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-Ондық бөлшектерді қосуды орындайды.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-Нәтижені дұрыс таңбамен жазады.</w:t>
            </w:r>
          </w:p>
        </w:tc>
        <w:tc>
          <w:tcPr>
            <w:tcW w:w="3544" w:type="dxa"/>
          </w:tcPr>
          <w:p w:rsidR="00CA4443" w:rsidRPr="00451958" w:rsidRDefault="00CA4443" w:rsidP="00CA4443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Тапсырма 2</w:t>
            </w:r>
            <w:r w:rsidRPr="00451958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.</w:t>
            </w:r>
          </w:p>
          <w:p w:rsidR="00CA4443" w:rsidRPr="00D30FC9" w:rsidRDefault="00CA4443" w:rsidP="00CA4443">
            <w:pPr>
              <w:tabs>
                <w:tab w:val="left" w:pos="2100"/>
              </w:tabs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 w:rsidRPr="00D30FC9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Жай бөлшектерді қосуды орындаңыздар: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D30FC9">
              <w:rPr>
                <w:rFonts w:ascii="Times New Roman" w:eastAsia="Times New Roman" w:hAnsi="Times New Roman"/>
                <w:position w:val="-100"/>
                <w:sz w:val="24"/>
                <w:szCs w:val="24"/>
                <w:lang w:val="en-US"/>
              </w:rPr>
              <w:object w:dxaOrig="1960" w:dyaOrig="2120">
                <v:shape id="_x0000_i1028" type="#_x0000_t75" style="width:98.55pt;height:106.3pt" o:ole="">
                  <v:imagedata r:id="rId15" o:title=""/>
                </v:shape>
                <o:OLEObject Type="Embed" ProgID="Equation.3" ShapeID="_x0000_i1028" DrawAspect="Content" ObjectID="_1817821309" r:id="rId16"/>
              </w:object>
            </w:r>
            <w:r w:rsidRPr="00D30FC9">
              <w:rPr>
                <w:rFonts w:ascii="Times New Roman" w:eastAsia="Times New Roman" w:hAnsi="Times New Roman"/>
                <w:position w:val="-100"/>
                <w:sz w:val="24"/>
                <w:szCs w:val="24"/>
                <w:lang w:val="en-US"/>
              </w:rPr>
              <w:object w:dxaOrig="1920" w:dyaOrig="2120">
                <v:shape id="_x0000_i1029" type="#_x0000_t75" style="width:96pt;height:106.3pt" o:ole="">
                  <v:imagedata r:id="rId17" o:title=""/>
                </v:shape>
                <o:OLEObject Type="Embed" ProgID="Equation.3" ShapeID="_x0000_i1029" DrawAspect="Content" ObjectID="_1817821310" r:id="rId18"/>
              </w:objec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proofErr w:type="spellStart"/>
            <w:r w:rsidRPr="0097550A">
              <w:rPr>
                <w:rStyle w:val="a9"/>
                <w:color w:val="00B0F0"/>
                <w:sz w:val="18"/>
                <w:szCs w:val="18"/>
              </w:rPr>
              <w:t>Дескрипторлар</w:t>
            </w:r>
            <w:proofErr w:type="spellEnd"/>
            <w:r w:rsidRPr="0097550A">
              <w:rPr>
                <w:rStyle w:val="a9"/>
                <w:sz w:val="18"/>
                <w:szCs w:val="18"/>
                <w:lang w:val="en-US"/>
              </w:rPr>
              <w:t>: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Ортақ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бөлім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табады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>.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en-US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Жай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бөлшектерді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дұрыс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қосады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>.</w:t>
            </w:r>
          </w:p>
          <w:p w:rsidR="00CA4443" w:rsidRPr="0097550A" w:rsidRDefault="00CA4443" w:rsidP="00CA4443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97550A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97550A">
              <w:rPr>
                <w:sz w:val="18"/>
                <w:szCs w:val="18"/>
              </w:rPr>
              <w:t>Қосындыны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ықшамдайды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97550A">
              <w:rPr>
                <w:sz w:val="18"/>
                <w:szCs w:val="18"/>
              </w:rPr>
              <w:t>қажет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550A">
              <w:rPr>
                <w:sz w:val="18"/>
                <w:szCs w:val="18"/>
              </w:rPr>
              <w:t>болса</w:t>
            </w:r>
            <w:proofErr w:type="spellEnd"/>
            <w:r w:rsidRPr="0097550A">
              <w:rPr>
                <w:sz w:val="18"/>
                <w:szCs w:val="18"/>
                <w:lang w:val="en-US"/>
              </w:rPr>
              <w:t>)</w:t>
            </w:r>
            <w:r>
              <w:rPr>
                <w:sz w:val="18"/>
                <w:szCs w:val="18"/>
                <w:lang w:val="kk-KZ"/>
              </w:rPr>
              <w:t>.</w:t>
            </w:r>
          </w:p>
        </w:tc>
        <w:tc>
          <w:tcPr>
            <w:tcW w:w="1276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CA4443" w:rsidTr="00CC4623">
        <w:trPr>
          <w:trHeight w:val="77"/>
        </w:trPr>
        <w:tc>
          <w:tcPr>
            <w:tcW w:w="959" w:type="dxa"/>
          </w:tcPr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A4443" w:rsidRPr="00E3482E" w:rsidRDefault="00CA4443" w:rsidP="00CA444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CA4443" w:rsidRPr="00696DB5" w:rsidRDefault="00CA4443" w:rsidP="00CA444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CA4443" w:rsidRPr="006018FE" w:rsidRDefault="00CA4443" w:rsidP="00CA444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 w:rsidRPr="006018FE">
              <w:rPr>
                <w:lang w:val="kk-KZ"/>
              </w:rPr>
              <w:t>1. Екі теріс санның қосындысы қалай табылады?</w:t>
            </w:r>
          </w:p>
          <w:p w:rsidR="00CA4443" w:rsidRPr="006018FE" w:rsidRDefault="00CA4443" w:rsidP="00CA444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018FE">
              <w:rPr>
                <w:lang w:val="kk-KZ"/>
              </w:rPr>
              <w:t>2. Екі теріс санның қосындысы теріс сан ба, әлде оң сан ба?</w:t>
            </w:r>
          </w:p>
          <w:p w:rsidR="00CA4443" w:rsidRPr="00696DB5" w:rsidRDefault="00CA4443" w:rsidP="00CA4443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018FE">
              <w:rPr>
                <w:lang w:val="kk-KZ"/>
              </w:rPr>
              <w:t>3. Екі теріс санды қосқандағы қосындының мәні үлкен бе, әлде қосылғыштардың</w:t>
            </w:r>
            <w:r>
              <w:rPr>
                <w:lang w:val="kk-KZ"/>
              </w:rPr>
              <w:t xml:space="preserve"> </w:t>
            </w:r>
            <w:r w:rsidRPr="006018FE">
              <w:rPr>
                <w:lang w:val="kk-KZ"/>
              </w:rPr>
              <w:t>біреуі үлкен бе?</w:t>
            </w:r>
          </w:p>
        </w:tc>
        <w:tc>
          <w:tcPr>
            <w:tcW w:w="3544" w:type="dxa"/>
          </w:tcPr>
          <w:p w:rsidR="00CA4443" w:rsidRPr="00696DB5" w:rsidRDefault="00CA4443" w:rsidP="00CA4443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985"/>
              <w:gridCol w:w="992"/>
            </w:tblGrid>
            <w:tr w:rsidR="00CA4443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A4443" w:rsidRPr="00696DB5" w:rsidRDefault="00CA4443" w:rsidP="00CA444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A4443" w:rsidRPr="00696DB5" w:rsidRDefault="00CA4443" w:rsidP="00CA444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CA4443" w:rsidRPr="00696DB5" w:rsidRDefault="00CA4443" w:rsidP="00CA444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CA4443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A4443" w:rsidRPr="00696DB5" w:rsidRDefault="00CA4443" w:rsidP="00CA444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A4443" w:rsidRPr="00696DB5" w:rsidRDefault="00CA4443" w:rsidP="00CA444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CA4443" w:rsidRPr="00696DB5" w:rsidRDefault="00CA4443" w:rsidP="00CA4443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CA4443" w:rsidRPr="00696DB5" w:rsidRDefault="00CA4443" w:rsidP="00CA4443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CA4443" w:rsidRPr="00696DB5" w:rsidRDefault="00CA4443" w:rsidP="00CA444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CA4443" w:rsidRPr="00696DB5" w:rsidRDefault="00CA4443" w:rsidP="00CA4443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CA4443" w:rsidRPr="00696DB5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76" w:type="dxa"/>
          </w:tcPr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CA4443" w:rsidRPr="00696DB5" w:rsidRDefault="00CA4443" w:rsidP="00CA444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CA4443" w:rsidRDefault="00CA4443" w:rsidP="00CA444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CA4443">
      <w:pPr>
        <w:spacing w:after="0" w:line="240" w:lineRule="auto"/>
      </w:pPr>
      <w:bookmarkStart w:id="0" w:name="_GoBack"/>
      <w:bookmarkEnd w:id="0"/>
    </w:p>
    <w:sectPr w:rsidR="00634677" w:rsidSect="00CA4443">
      <w:pgSz w:w="11906" w:h="16838"/>
      <w:pgMar w:top="567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3AB"/>
    <w:rsid w:val="001953AB"/>
    <w:rsid w:val="00634677"/>
    <w:rsid w:val="00CA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69E5F-1B42-4E04-8E13-147E8A42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A444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CA4443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CA4443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CA4443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CA4443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CA4443"/>
  </w:style>
  <w:style w:type="paragraph" w:styleId="a6">
    <w:name w:val="No Spacing"/>
    <w:link w:val="a5"/>
    <w:uiPriority w:val="1"/>
    <w:qFormat/>
    <w:rsid w:val="00CA4443"/>
    <w:pPr>
      <w:spacing w:after="0" w:line="240" w:lineRule="auto"/>
    </w:pPr>
  </w:style>
  <w:style w:type="table" w:styleId="a7">
    <w:name w:val="Table Grid"/>
    <w:basedOn w:val="a1"/>
    <w:uiPriority w:val="59"/>
    <w:rsid w:val="00CA44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CA44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CA44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wmf"/><Relationship Id="rId18" Type="http://schemas.openxmlformats.org/officeDocument/2006/relationships/oleObject" Target="embeddings/oleObject5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image" Target="media/image9.wmf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wmf"/><Relationship Id="rId5" Type="http://schemas.openxmlformats.org/officeDocument/2006/relationships/image" Target="media/image1.wmf"/><Relationship Id="rId15" Type="http://schemas.openxmlformats.org/officeDocument/2006/relationships/image" Target="media/image8.w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668</Words>
  <Characters>3813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2025-08-27T12:28:00Z</dcterms:created>
  <dcterms:modified xsi:type="dcterms:W3CDTF">2025-08-27T12:29:00Z</dcterms:modified>
</cp:coreProperties>
</file>