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901" w:rsidRDefault="00595901" w:rsidP="0059590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28                 5 сынып</w:t>
      </w:r>
    </w:p>
    <w:p w:rsidR="00595901" w:rsidRDefault="00595901" w:rsidP="00595901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134"/>
        <w:gridCol w:w="3969"/>
        <w:gridCol w:w="1276"/>
        <w:gridCol w:w="1382"/>
      </w:tblGrid>
      <w:tr w:rsidR="00595901" w:rsidTr="00542937">
        <w:tc>
          <w:tcPr>
            <w:tcW w:w="3078" w:type="dxa"/>
            <w:gridSpan w:val="2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595901" w:rsidTr="00542937">
        <w:tc>
          <w:tcPr>
            <w:tcW w:w="3078" w:type="dxa"/>
            <w:gridSpan w:val="2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95901" w:rsidTr="00542937">
        <w:tc>
          <w:tcPr>
            <w:tcW w:w="3078" w:type="dxa"/>
            <w:gridSpan w:val="2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95901" w:rsidTr="00542937">
        <w:tc>
          <w:tcPr>
            <w:tcW w:w="3078" w:type="dxa"/>
            <w:gridSpan w:val="2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5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95901" w:rsidRPr="00F670C8" w:rsidTr="00542937">
        <w:tc>
          <w:tcPr>
            <w:tcW w:w="3078" w:type="dxa"/>
            <w:gridSpan w:val="2"/>
          </w:tcPr>
          <w:p w:rsidR="00595901" w:rsidRPr="002B6AFE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Ең үлкен ортақ бөлгіш. Өзара жай сандар. Ең кіші ортақ еселік</w:t>
            </w:r>
            <w:r w:rsidRPr="00C8745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. </w:t>
            </w:r>
            <w:r w:rsidRPr="005E2BBC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kk-KZ"/>
              </w:rPr>
              <w:t>ББЖБ№2</w:t>
            </w:r>
          </w:p>
        </w:tc>
      </w:tr>
      <w:tr w:rsidR="00595901" w:rsidRPr="00F670C8" w:rsidTr="00542937">
        <w:tc>
          <w:tcPr>
            <w:tcW w:w="3078" w:type="dxa"/>
            <w:gridSpan w:val="2"/>
          </w:tcPr>
          <w:p w:rsidR="00595901" w:rsidRPr="002B6AFE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595901" w:rsidRPr="00207D91" w:rsidRDefault="00595901" w:rsidP="00595901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5.5.1.2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мәтінді есептерді шығаруда </w:t>
            </w:r>
            <w:r w:rsidRPr="00207D91">
              <w:rPr>
                <w:rFonts w:ascii="Times New Roman" w:hAnsi="Times New Roman"/>
                <w:color w:val="000000"/>
                <w:spacing w:val="-2"/>
                <w:sz w:val="24"/>
                <w:szCs w:val="24"/>
                <w:lang w:val="kk-KZ"/>
              </w:rPr>
              <w:t>ЕҮОБ және ЕКОЕ қолдану;</w:t>
            </w:r>
          </w:p>
        </w:tc>
      </w:tr>
      <w:tr w:rsidR="00595901" w:rsidRPr="00F670C8" w:rsidTr="00542937">
        <w:tc>
          <w:tcPr>
            <w:tcW w:w="3078" w:type="dxa"/>
            <w:gridSpan w:val="2"/>
          </w:tcPr>
          <w:p w:rsidR="00595901" w:rsidRPr="002B6AFE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595901" w:rsidRPr="007268AF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268AF">
              <w:rPr>
                <w:rFonts w:ascii="Times New Roman" w:hAnsi="Times New Roman"/>
                <w:sz w:val="24"/>
                <w:szCs w:val="24"/>
                <w:lang w:val="kk-KZ"/>
              </w:rPr>
              <w:t>Мәтінді есептерде кезедесетін сандардың ЕКОЕ және ЕҮОБ таба алу</w:t>
            </w:r>
          </w:p>
        </w:tc>
      </w:tr>
      <w:tr w:rsidR="00595901" w:rsidRPr="00F670C8" w:rsidTr="00542937">
        <w:tc>
          <w:tcPr>
            <w:tcW w:w="3085" w:type="dxa"/>
            <w:gridSpan w:val="3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595901" w:rsidRPr="00A710A3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595901" w:rsidTr="00542937">
        <w:tc>
          <w:tcPr>
            <w:tcW w:w="10845" w:type="dxa"/>
            <w:gridSpan w:val="7"/>
          </w:tcPr>
          <w:p w:rsidR="00595901" w:rsidRDefault="00595901" w:rsidP="005959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95901" w:rsidTr="00542937">
        <w:tc>
          <w:tcPr>
            <w:tcW w:w="959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969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381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95901" w:rsidRPr="00E3482E" w:rsidTr="00542937">
        <w:tc>
          <w:tcPr>
            <w:tcW w:w="959" w:type="dxa"/>
          </w:tcPr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595901" w:rsidRPr="00E3482E" w:rsidRDefault="00595901" w:rsidP="00595901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95901" w:rsidRPr="00E3482E" w:rsidRDefault="00595901" w:rsidP="00595901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95901" w:rsidRPr="00E3482E" w:rsidRDefault="00595901" w:rsidP="00595901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95901" w:rsidRPr="00E3482E" w:rsidRDefault="00595901" w:rsidP="00595901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969" w:type="dxa"/>
          </w:tcPr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95901" w:rsidRPr="007268AF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268AF">
              <w:rPr>
                <w:rFonts w:ascii="Times New Roman" w:hAnsi="Times New Roman"/>
                <w:lang w:val="kk-KZ"/>
              </w:rPr>
              <w:t>Ауызша бағалауды қоданамын</w:t>
            </w:r>
          </w:p>
          <w:p w:rsidR="00595901" w:rsidRPr="007268AF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268AF">
              <w:rPr>
                <w:rFonts w:ascii="Times New Roman" w:hAnsi="Times New Roman"/>
                <w:lang w:val="kk-KZ"/>
              </w:rPr>
              <w:t>«Өте жақсы»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268AF">
              <w:rPr>
                <w:rFonts w:ascii="Times New Roman" w:hAnsi="Times New Roman"/>
                <w:lang w:val="kk-KZ"/>
              </w:rPr>
              <w:t>«Жарайсың»</w:t>
            </w:r>
          </w:p>
        </w:tc>
        <w:tc>
          <w:tcPr>
            <w:tcW w:w="1381" w:type="dxa"/>
          </w:tcPr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95901" w:rsidTr="00542937">
        <w:tc>
          <w:tcPr>
            <w:tcW w:w="959" w:type="dxa"/>
          </w:tcPr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595901" w:rsidRPr="005E2BBC" w:rsidRDefault="00595901" w:rsidP="005959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E2BBC">
              <w:rPr>
                <w:rFonts w:ascii="Times New Roman" w:hAnsi="Times New Roman"/>
                <w:sz w:val="20"/>
                <w:szCs w:val="20"/>
                <w:lang w:val="kk-KZ"/>
              </w:rPr>
              <w:t>Жаңа тақырыпты түсіндіру</w:t>
            </w:r>
          </w:p>
          <w:p w:rsidR="00595901" w:rsidRPr="005E2BBC" w:rsidRDefault="00595901" w:rsidP="0059590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5E2B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Берілген натурал сандардың әрқайсысына еселік болатын ең кіші натурал санды, сол сандардың ең кіші ортақ еселігі деп атайды.</w:t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4 пен 6 сандарының ең кіші ортақ еселігі 12. Жазылуы:                  ЕКОЕ (4; 6)=12.</w:t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Ол үшін:</w:t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1) берілген натурал сандарды жай көбейткіштерге жіктеу арқылы;</w:t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2) берілген сандардың ең үлкенінің жай көбейткіштерін жазып, оны оның жіктелуінде жоқ, бірақ басқа сандардың жіктелуінде бар жай көбейткіштермен толықтыру керек;</w:t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5E2BBC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3) шыққан көбейткіштердің көбейтіндісін табу керек.</w:t>
            </w:r>
          </w:p>
        </w:tc>
        <w:tc>
          <w:tcPr>
            <w:tcW w:w="3969" w:type="dxa"/>
          </w:tcPr>
          <w:p w:rsidR="00595901" w:rsidRPr="00E33DC6" w:rsidRDefault="00595901" w:rsidP="005959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595901" w:rsidRPr="00E33DC6" w:rsidRDefault="00595901" w:rsidP="005959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B42A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Егер берілген натурал сандардың үлкені кішілеріне еселік болса, онда үлкен сан осы сандардың ең кіші ортақ еселігі етіп алынады.</w:t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EB42A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Мысалы, ЕКОЕ(57, 19)=57; ЕКОЕ(8, 16, 32)=32.</w:t>
            </w:r>
          </w:p>
        </w:tc>
        <w:tc>
          <w:tcPr>
            <w:tcW w:w="1276" w:type="dxa"/>
          </w:tcPr>
          <w:p w:rsidR="00595901" w:rsidRPr="005E2BBC" w:rsidRDefault="00595901" w:rsidP="005959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E2BBC">
              <w:rPr>
                <w:rFonts w:ascii="Times New Roman" w:hAnsi="Times New Roman"/>
                <w:sz w:val="20"/>
                <w:szCs w:val="20"/>
                <w:lang w:val="kk-KZ"/>
              </w:rPr>
              <w:t>Сабаққа белсенділік танытып отырған оқушыларды</w:t>
            </w:r>
          </w:p>
          <w:p w:rsidR="00595901" w:rsidRPr="005E2BBC" w:rsidRDefault="00595901" w:rsidP="0059590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E2BBC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</w:t>
            </w:r>
          </w:p>
          <w:p w:rsidR="00595901" w:rsidRPr="005E2BBC" w:rsidRDefault="00595901" w:rsidP="0059590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E2BBC">
              <w:rPr>
                <w:rFonts w:ascii="Times New Roman" w:hAnsi="Times New Roman"/>
                <w:sz w:val="20"/>
                <w:szCs w:val="20"/>
                <w:lang w:val="kk-KZ"/>
              </w:rPr>
              <w:t>Мактау мадақтау арқылы бағалау:</w:t>
            </w:r>
          </w:p>
          <w:p w:rsidR="00595901" w:rsidRPr="005E2BBC" w:rsidRDefault="00595901" w:rsidP="0059590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E2BBC">
              <w:rPr>
                <w:rFonts w:ascii="Times New Roman" w:hAnsi="Times New Roman"/>
                <w:sz w:val="20"/>
                <w:szCs w:val="20"/>
                <w:lang w:val="kk-KZ"/>
              </w:rPr>
              <w:t>Жарайсың!</w:t>
            </w:r>
          </w:p>
          <w:p w:rsidR="00595901" w:rsidRPr="005E2BBC" w:rsidRDefault="00595901" w:rsidP="0059590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E2BBC">
              <w:rPr>
                <w:rFonts w:ascii="Times New Roman" w:hAnsi="Times New Roman"/>
                <w:sz w:val="20"/>
                <w:szCs w:val="20"/>
                <w:lang w:val="kk-KZ"/>
              </w:rPr>
              <w:t>Өте жақсы!</w:t>
            </w:r>
          </w:p>
          <w:p w:rsidR="00595901" w:rsidRPr="005E2BBC" w:rsidRDefault="00595901" w:rsidP="0059590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E2BBC">
              <w:rPr>
                <w:rFonts w:ascii="Times New Roman" w:hAnsi="Times New Roman"/>
                <w:sz w:val="20"/>
                <w:szCs w:val="20"/>
                <w:lang w:val="kk-KZ"/>
              </w:rPr>
              <w:t>Жақсы!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E2BBC">
              <w:rPr>
                <w:rFonts w:ascii="Times New Roman" w:hAnsi="Times New Roman"/>
                <w:sz w:val="20"/>
                <w:szCs w:val="20"/>
                <w:lang w:val="kk-KZ"/>
              </w:rPr>
              <w:t>Керемет!</w:t>
            </w:r>
          </w:p>
        </w:tc>
        <w:tc>
          <w:tcPr>
            <w:tcW w:w="1381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595901" w:rsidTr="00542937">
        <w:tc>
          <w:tcPr>
            <w:tcW w:w="959" w:type="dxa"/>
          </w:tcPr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595901" w:rsidRPr="00415CA7" w:rsidRDefault="00595901" w:rsidP="0059590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3"/>
                <w:szCs w:val="23"/>
                <w:lang w:val="kk-KZ" w:eastAsia="ru-RU"/>
              </w:rPr>
            </w:pPr>
            <w:r w:rsidRPr="00415CA7">
              <w:rPr>
                <w:rFonts w:ascii="Arial" w:eastAsia="Times New Roman" w:hAnsi="Arial" w:cs="Arial"/>
                <w:color w:val="181818"/>
                <w:sz w:val="24"/>
                <w:szCs w:val="24"/>
                <w:highlight w:val="yellow"/>
                <w:lang w:val="kk-KZ" w:eastAsia="ru-RU"/>
              </w:rPr>
              <w:t>№312</w:t>
            </w:r>
          </w:p>
          <w:p w:rsidR="00595901" w:rsidRDefault="00595901" w:rsidP="0059590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4"/>
                <w:szCs w:val="24"/>
                <w:lang w:val="kk-KZ" w:eastAsia="ru-RU"/>
              </w:rPr>
            </w:pPr>
            <w:r w:rsidRPr="00415CA7">
              <w:rPr>
                <w:rFonts w:ascii="Arial" w:eastAsia="Times New Roman" w:hAnsi="Arial" w:cs="Arial"/>
                <w:color w:val="181818"/>
                <w:sz w:val="24"/>
                <w:szCs w:val="24"/>
                <w:lang w:val="kk-KZ" w:eastAsia="ru-RU"/>
              </w:rPr>
              <w:t> Ашықхаттың бағасы 45 теңге . Айнұрда 20 теңглеіктер ғана бар. Егер сатушыда қайтаратын ақша болмаса , Айнұр кем дегенде неше ашықхат сатып ала алады?</w:t>
            </w:r>
          </w:p>
          <w:p w:rsidR="00595901" w:rsidRPr="0019113B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9113B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Дискриптор</w:t>
            </w:r>
            <w:r w:rsidRPr="0019113B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595901" w:rsidRPr="0019113B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9113B">
              <w:rPr>
                <w:sz w:val="18"/>
                <w:szCs w:val="18"/>
                <w:lang w:val="kk-KZ"/>
              </w:rPr>
              <w:t>Есептің шартын түсінеді, қажетті шамаларды жазады;</w:t>
            </w:r>
          </w:p>
          <w:p w:rsidR="00595901" w:rsidRPr="0019113B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9113B">
              <w:rPr>
                <w:sz w:val="18"/>
                <w:szCs w:val="18"/>
                <w:lang w:val="kk-KZ"/>
              </w:rPr>
              <w:t xml:space="preserve">45 пен 20-ның еселік қатынасын </w:t>
            </w:r>
            <w:r w:rsidRPr="0019113B">
              <w:rPr>
                <w:sz w:val="18"/>
                <w:szCs w:val="18"/>
                <w:lang w:val="kk-KZ"/>
              </w:rPr>
              <w:lastRenderedPageBreak/>
              <w:t>табады;</w:t>
            </w:r>
          </w:p>
          <w:p w:rsidR="00595901" w:rsidRPr="0019113B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19113B">
              <w:rPr>
                <w:sz w:val="18"/>
                <w:szCs w:val="18"/>
                <w:lang w:val="kk-KZ"/>
              </w:rPr>
              <w:t>Қайтарымсыз жағдайда ең аз ашықхат санын анықтайды (ЕКОЕ(45;20)=180);</w:t>
            </w:r>
          </w:p>
          <w:p w:rsidR="00595901" w:rsidRPr="00EE45A3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sz w:val="18"/>
                <w:szCs w:val="18"/>
                <w:lang w:val="kk-KZ"/>
              </w:rPr>
              <w:t>Дұрыс жауабын жазады.</w:t>
            </w:r>
          </w:p>
          <w:p w:rsidR="00595901" w:rsidRPr="003A2CDC" w:rsidRDefault="00595901" w:rsidP="00595901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  <w:lang w:val="kk-KZ" w:eastAsia="ru-RU"/>
              </w:rPr>
            </w:pP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val="kk-KZ" w:eastAsia="ru-RU"/>
              </w:rPr>
              <w:t>.</w:t>
            </w: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3969" w:type="dxa"/>
          </w:tcPr>
          <w:p w:rsidR="00595901" w:rsidRDefault="00595901" w:rsidP="00595901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415CA7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lastRenderedPageBreak/>
              <w:t>№305</w:t>
            </w:r>
          </w:p>
          <w:p w:rsidR="00595901" w:rsidRDefault="00595901" w:rsidP="00595901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С</w:t>
            </w:r>
            <w:r w:rsidRPr="00415CA7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әуле мен зарина қатар жүріп келеді. сәуленің қ 70 см, ал</w:t>
            </w:r>
            <w:r w:rsidRPr="00415CA7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br/>
              <w:t>заринаның қ 50 см. қандай ең қысқа қашықтықта олардың</w:t>
            </w:r>
            <w:r w:rsidRPr="00415CA7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br/>
              <w:t>қ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адамдары</w:t>
            </w:r>
            <w:r w:rsidRPr="00415CA7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қатарласады?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CC0D30">
              <w:rPr>
                <w:rStyle w:val="a9"/>
                <w:rFonts w:eastAsia="Calibri"/>
                <w:sz w:val="18"/>
                <w:szCs w:val="18"/>
              </w:rPr>
              <w:t>Дискриптор</w:t>
            </w:r>
            <w:proofErr w:type="spellEnd"/>
            <w:r w:rsidRPr="00CC0D30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C0D30">
              <w:rPr>
                <w:sz w:val="18"/>
                <w:szCs w:val="18"/>
              </w:rPr>
              <w:t>Сандарды</w:t>
            </w:r>
            <w:proofErr w:type="spellEnd"/>
            <w:r w:rsidRPr="00CC0D30">
              <w:rPr>
                <w:sz w:val="18"/>
                <w:szCs w:val="18"/>
              </w:rPr>
              <w:t xml:space="preserve"> (70 және 50) дұрыс анықтайды;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C0D30">
              <w:rPr>
                <w:sz w:val="18"/>
                <w:szCs w:val="18"/>
              </w:rPr>
              <w:t xml:space="preserve">Қадамдардың ең </w:t>
            </w:r>
            <w:proofErr w:type="spellStart"/>
            <w:r w:rsidRPr="00CC0D30">
              <w:rPr>
                <w:sz w:val="18"/>
                <w:szCs w:val="18"/>
              </w:rPr>
              <w:t>кіші</w:t>
            </w:r>
            <w:proofErr w:type="spellEnd"/>
            <w:r w:rsidRPr="00CC0D30">
              <w:rPr>
                <w:sz w:val="18"/>
                <w:szCs w:val="18"/>
              </w:rPr>
              <w:t xml:space="preserve"> ортақ </w:t>
            </w:r>
            <w:proofErr w:type="spellStart"/>
            <w:r w:rsidRPr="00CC0D30">
              <w:rPr>
                <w:sz w:val="18"/>
                <w:szCs w:val="18"/>
              </w:rPr>
              <w:t>еселігін</w:t>
            </w:r>
            <w:proofErr w:type="spellEnd"/>
            <w:r w:rsidRPr="00CC0D30">
              <w:rPr>
                <w:sz w:val="18"/>
                <w:szCs w:val="18"/>
              </w:rPr>
              <w:t xml:space="preserve"> (ЕКОЕ) </w:t>
            </w:r>
            <w:proofErr w:type="spellStart"/>
            <w:r w:rsidRPr="00CC0D30">
              <w:rPr>
                <w:sz w:val="18"/>
                <w:szCs w:val="18"/>
              </w:rPr>
              <w:t>табады</w:t>
            </w:r>
            <w:proofErr w:type="spellEnd"/>
            <w:r w:rsidRPr="00CC0D30">
              <w:rPr>
                <w:sz w:val="18"/>
                <w:szCs w:val="18"/>
              </w:rPr>
              <w:t>;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C0D30">
              <w:rPr>
                <w:sz w:val="18"/>
                <w:szCs w:val="18"/>
              </w:rPr>
              <w:t>Қысқа қашықтықты анықтайды (ЕКОЕ(70;50)=350 см);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C0D30">
              <w:rPr>
                <w:sz w:val="18"/>
                <w:szCs w:val="18"/>
              </w:rPr>
              <w:t>Жауабын</w:t>
            </w:r>
            <w:proofErr w:type="spellEnd"/>
            <w:r w:rsidRPr="00CC0D30">
              <w:rPr>
                <w:sz w:val="18"/>
                <w:szCs w:val="18"/>
              </w:rPr>
              <w:t xml:space="preserve"> дұрыс </w:t>
            </w:r>
            <w:proofErr w:type="spellStart"/>
            <w:r w:rsidRPr="00CC0D30">
              <w:rPr>
                <w:sz w:val="18"/>
                <w:szCs w:val="18"/>
              </w:rPr>
              <w:t>жазады</w:t>
            </w:r>
            <w:proofErr w:type="spellEnd"/>
            <w:r w:rsidRPr="00CC0D30">
              <w:rPr>
                <w:sz w:val="18"/>
                <w:szCs w:val="18"/>
              </w:rPr>
              <w:t>.</w:t>
            </w:r>
          </w:p>
          <w:p w:rsidR="00595901" w:rsidRPr="00415CA7" w:rsidRDefault="00595901" w:rsidP="00595901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val="kk-KZ" w:eastAsia="ru-RU"/>
              </w:rPr>
              <w:t>.</w:t>
            </w: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kk-KZ" w:eastAsia="ru-RU"/>
              </w:rPr>
              <w:t>.</w:t>
            </w:r>
          </w:p>
          <w:p w:rsidR="00595901" w:rsidRPr="005E2BBC" w:rsidRDefault="00595901" w:rsidP="00595901">
            <w:pPr>
              <w:spacing w:after="0" w:line="240" w:lineRule="auto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ҚБ: бағдаршам әдісі</w:t>
            </w:r>
          </w:p>
        </w:tc>
        <w:tc>
          <w:tcPr>
            <w:tcW w:w="1381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595901" w:rsidTr="00542937">
        <w:tc>
          <w:tcPr>
            <w:tcW w:w="959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595901" w:rsidRPr="006C21E2" w:rsidRDefault="00595901" w:rsidP="00595901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333333"/>
                <w:kern w:val="36"/>
                <w:sz w:val="24"/>
                <w:szCs w:val="24"/>
                <w:lang w:val="kk-KZ" w:eastAsia="ru-RU"/>
              </w:rPr>
            </w:pPr>
            <w:r w:rsidRPr="006C21E2">
              <w:rPr>
                <w:rFonts w:ascii="Times New Roman" w:eastAsia="Times New Roman" w:hAnsi="Times New Roman"/>
                <w:bCs/>
                <w:color w:val="333333"/>
                <w:kern w:val="36"/>
                <w:sz w:val="24"/>
                <w:szCs w:val="24"/>
                <w:highlight w:val="yellow"/>
                <w:lang w:val="kk-KZ" w:eastAsia="ru-RU"/>
              </w:rPr>
              <w:t>№313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333333"/>
                <w:kern w:val="36"/>
                <w:sz w:val="24"/>
                <w:szCs w:val="24"/>
                <w:lang w:val="kk-KZ" w:eastAsia="ru-RU"/>
              </w:rPr>
            </w:pPr>
            <w:r w:rsidRPr="006C21E2">
              <w:rPr>
                <w:rFonts w:ascii="Times New Roman" w:eastAsia="Times New Roman" w:hAnsi="Times New Roman"/>
                <w:bCs/>
                <w:color w:val="333333"/>
                <w:kern w:val="36"/>
                <w:sz w:val="24"/>
                <w:szCs w:val="24"/>
                <w:lang w:val="kk-KZ" w:eastAsia="ru-RU"/>
              </w:rPr>
              <w:t>Лаура да,Дина да қадамдап 75 м қашықтықты өлшеді.Осы аралықта олардың іздері 25 рет сəйкес келді.Динаның қадамы 50 см болса,Лаураның қадамы неше сантиметр?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19113B">
              <w:rPr>
                <w:rStyle w:val="a9"/>
                <w:rFonts w:eastAsia="Calibri"/>
                <w:color w:val="00B0F0"/>
                <w:sz w:val="18"/>
                <w:szCs w:val="18"/>
              </w:rPr>
              <w:t>Дискриптор</w:t>
            </w:r>
            <w:proofErr w:type="spellEnd"/>
            <w:r w:rsidRPr="00CC0D30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C0D30">
              <w:rPr>
                <w:sz w:val="18"/>
                <w:szCs w:val="18"/>
              </w:rPr>
              <w:t xml:space="preserve">75 м = 7500 см </w:t>
            </w:r>
            <w:proofErr w:type="spellStart"/>
            <w:r w:rsidRPr="00CC0D30">
              <w:rPr>
                <w:sz w:val="18"/>
                <w:szCs w:val="18"/>
              </w:rPr>
              <w:t>екенін</w:t>
            </w:r>
            <w:proofErr w:type="spellEnd"/>
            <w:r w:rsidRPr="00CC0D30">
              <w:rPr>
                <w:sz w:val="18"/>
                <w:szCs w:val="18"/>
              </w:rPr>
              <w:t xml:space="preserve"> </w:t>
            </w:r>
            <w:proofErr w:type="spellStart"/>
            <w:r w:rsidRPr="00CC0D30">
              <w:rPr>
                <w:sz w:val="18"/>
                <w:szCs w:val="18"/>
              </w:rPr>
              <w:t>табады</w:t>
            </w:r>
            <w:proofErr w:type="spellEnd"/>
            <w:r w:rsidRPr="00CC0D30">
              <w:rPr>
                <w:sz w:val="18"/>
                <w:szCs w:val="18"/>
              </w:rPr>
              <w:t>;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C0D30">
              <w:rPr>
                <w:sz w:val="18"/>
                <w:szCs w:val="18"/>
              </w:rPr>
              <w:t xml:space="preserve">25 </w:t>
            </w:r>
            <w:proofErr w:type="spellStart"/>
            <w:r w:rsidRPr="00CC0D30">
              <w:rPr>
                <w:sz w:val="18"/>
                <w:szCs w:val="18"/>
              </w:rPr>
              <w:t>рет</w:t>
            </w:r>
            <w:proofErr w:type="spellEnd"/>
            <w:r w:rsidRPr="00CC0D30">
              <w:rPr>
                <w:sz w:val="18"/>
                <w:szCs w:val="18"/>
              </w:rPr>
              <w:t xml:space="preserve"> сәйкес </w:t>
            </w:r>
            <w:proofErr w:type="spellStart"/>
            <w:r w:rsidRPr="00CC0D30">
              <w:rPr>
                <w:sz w:val="18"/>
                <w:szCs w:val="18"/>
              </w:rPr>
              <w:t>келгенді</w:t>
            </w:r>
            <w:proofErr w:type="spellEnd"/>
            <w:r w:rsidRPr="00CC0D30">
              <w:rPr>
                <w:sz w:val="18"/>
                <w:szCs w:val="18"/>
              </w:rPr>
              <w:t xml:space="preserve"> ЕКОЕ </w:t>
            </w:r>
            <w:proofErr w:type="spellStart"/>
            <w:r w:rsidRPr="00CC0D30">
              <w:rPr>
                <w:sz w:val="18"/>
                <w:szCs w:val="18"/>
              </w:rPr>
              <w:t>есебімен</w:t>
            </w:r>
            <w:proofErr w:type="spellEnd"/>
            <w:r w:rsidRPr="00CC0D30">
              <w:rPr>
                <w:sz w:val="18"/>
                <w:szCs w:val="18"/>
              </w:rPr>
              <w:t xml:space="preserve"> </w:t>
            </w:r>
            <w:proofErr w:type="spellStart"/>
            <w:r w:rsidRPr="00CC0D30">
              <w:rPr>
                <w:sz w:val="18"/>
                <w:szCs w:val="18"/>
              </w:rPr>
              <w:t>байланыстырады</w:t>
            </w:r>
            <w:proofErr w:type="spellEnd"/>
            <w:r w:rsidRPr="00CC0D30">
              <w:rPr>
                <w:sz w:val="18"/>
                <w:szCs w:val="18"/>
              </w:rPr>
              <w:t>;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C0D30">
              <w:rPr>
                <w:sz w:val="18"/>
                <w:szCs w:val="18"/>
              </w:rPr>
              <w:t xml:space="preserve">Динаның 1 қадамына сәйкес </w:t>
            </w:r>
            <w:proofErr w:type="spellStart"/>
            <w:r w:rsidRPr="00CC0D30">
              <w:rPr>
                <w:sz w:val="18"/>
                <w:szCs w:val="18"/>
              </w:rPr>
              <w:t>жол</w:t>
            </w:r>
            <w:proofErr w:type="spellEnd"/>
            <w:r w:rsidRPr="00CC0D30">
              <w:rPr>
                <w:sz w:val="18"/>
                <w:szCs w:val="18"/>
              </w:rPr>
              <w:t xml:space="preserve"> </w:t>
            </w:r>
            <w:proofErr w:type="spellStart"/>
            <w:r w:rsidRPr="00CC0D30">
              <w:rPr>
                <w:sz w:val="18"/>
                <w:szCs w:val="18"/>
              </w:rPr>
              <w:t>санын</w:t>
            </w:r>
            <w:proofErr w:type="spellEnd"/>
            <w:r w:rsidRPr="00CC0D30">
              <w:rPr>
                <w:sz w:val="18"/>
                <w:szCs w:val="18"/>
              </w:rPr>
              <w:t xml:space="preserve"> анықтайды (7500 ÷ 50 = 150 қадам);</w:t>
            </w:r>
          </w:p>
          <w:p w:rsidR="00595901" w:rsidRPr="00CC0D30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C0D30">
              <w:rPr>
                <w:sz w:val="18"/>
                <w:szCs w:val="18"/>
              </w:rPr>
              <w:t>ЕКОЕ(</w:t>
            </w:r>
            <w:proofErr w:type="spellStart"/>
            <w:r w:rsidRPr="00CC0D30">
              <w:rPr>
                <w:sz w:val="18"/>
                <w:szCs w:val="18"/>
              </w:rPr>
              <w:t>Лаура</w:t>
            </w:r>
            <w:proofErr w:type="spellEnd"/>
            <w:r w:rsidRPr="00CC0D30">
              <w:rPr>
                <w:sz w:val="18"/>
                <w:szCs w:val="18"/>
              </w:rPr>
              <w:t xml:space="preserve">, 50) = 7500 ÷ 25 = 300 см </w:t>
            </w:r>
            <w:proofErr w:type="spellStart"/>
            <w:r w:rsidRPr="00CC0D30">
              <w:rPr>
                <w:sz w:val="18"/>
                <w:szCs w:val="18"/>
              </w:rPr>
              <w:t>екенін</w:t>
            </w:r>
            <w:proofErr w:type="spellEnd"/>
            <w:r w:rsidRPr="00CC0D30">
              <w:rPr>
                <w:sz w:val="18"/>
                <w:szCs w:val="18"/>
              </w:rPr>
              <w:t xml:space="preserve"> </w:t>
            </w:r>
            <w:proofErr w:type="spellStart"/>
            <w:r w:rsidRPr="00CC0D30">
              <w:rPr>
                <w:sz w:val="18"/>
                <w:szCs w:val="18"/>
              </w:rPr>
              <w:t>табады</w:t>
            </w:r>
            <w:proofErr w:type="spellEnd"/>
            <w:r w:rsidRPr="00CC0D30">
              <w:rPr>
                <w:sz w:val="18"/>
                <w:szCs w:val="18"/>
              </w:rPr>
              <w:t>;</w:t>
            </w:r>
          </w:p>
          <w:p w:rsidR="00595901" w:rsidRDefault="00595901" w:rsidP="0059590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C0D30">
              <w:rPr>
                <w:sz w:val="18"/>
                <w:szCs w:val="18"/>
              </w:rPr>
              <w:t xml:space="preserve">Лаураның қадамы – 300 см </w:t>
            </w:r>
            <w:proofErr w:type="spellStart"/>
            <w:r w:rsidRPr="00CC0D30">
              <w:rPr>
                <w:sz w:val="18"/>
                <w:szCs w:val="18"/>
              </w:rPr>
              <w:t>екенін</w:t>
            </w:r>
            <w:proofErr w:type="spellEnd"/>
            <w:r w:rsidRPr="00CC0D30">
              <w:rPr>
                <w:sz w:val="18"/>
                <w:szCs w:val="18"/>
              </w:rPr>
              <w:t xml:space="preserve"> шығарады</w:t>
            </w:r>
          </w:p>
          <w:p w:rsidR="00595901" w:rsidRPr="0019113B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3969" w:type="dxa"/>
          </w:tcPr>
          <w:p w:rsidR="00595901" w:rsidRDefault="00595901" w:rsidP="0059590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24"/>
                <w:szCs w:val="24"/>
                <w:lang w:val="kk-KZ" w:eastAsia="ru-RU"/>
              </w:rPr>
            </w:pPr>
            <w:r>
              <w:rPr>
                <w:rFonts w:ascii="Arial" w:eastAsia="Times New Roman" w:hAnsi="Arial" w:cs="Arial"/>
                <w:color w:val="181818"/>
                <w:sz w:val="24"/>
                <w:szCs w:val="24"/>
                <w:lang w:val="kk-KZ" w:eastAsia="ru-RU"/>
              </w:rPr>
              <w:t>№322</w:t>
            </w:r>
          </w:p>
          <w:p w:rsidR="00595901" w:rsidRPr="00EE45A3" w:rsidRDefault="00595901" w:rsidP="0059590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6C21E2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Балалар бақшасындағы топтарға тарату үшін 28 ойыншық мә- шине, 35 қуыршақ және 77 доп сатып алынды. Балалар бақшасындағы әрбір топқа ойыншық мәшинелер тең бөлініп, қуыршақтар тең бөлініп, доптар тең бөлініп берілді. </w:t>
            </w:r>
            <w:r w:rsidRPr="00EE45A3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Ойыншықтар балалар бақшасындағы неше топқа бөлініп берілді?</w:t>
            </w:r>
          </w:p>
          <w:p w:rsidR="00595901" w:rsidRPr="00EE45A3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E45A3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Дискриптор</w:t>
            </w:r>
            <w:r w:rsidRPr="00EE45A3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595901" w:rsidRPr="00EE45A3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sz w:val="18"/>
                <w:szCs w:val="18"/>
                <w:lang w:val="kk-KZ"/>
              </w:rPr>
              <w:t>28, 35, 77 сандарының ЕҮОБ-ын табады;</w:t>
            </w:r>
          </w:p>
          <w:p w:rsidR="00595901" w:rsidRPr="00EE45A3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sz w:val="18"/>
                <w:szCs w:val="18"/>
                <w:lang w:val="kk-KZ"/>
              </w:rPr>
              <w:t>ЕҮОБ(28;35;77)=7 екенін анықтайды;</w:t>
            </w:r>
          </w:p>
          <w:p w:rsidR="00595901" w:rsidRPr="00EE45A3" w:rsidRDefault="00595901" w:rsidP="00595901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sz w:val="18"/>
                <w:szCs w:val="18"/>
                <w:lang w:val="kk-KZ"/>
              </w:rPr>
              <w:t>Барлық ойыншық 7 топқа бөлінетінін жазады;</w:t>
            </w:r>
          </w:p>
          <w:p w:rsidR="00595901" w:rsidRPr="00EE45A3" w:rsidRDefault="00595901" w:rsidP="0059590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sz w:val="18"/>
                <w:szCs w:val="18"/>
                <w:lang w:val="kk-KZ"/>
              </w:rPr>
              <w:t>Қорытынды жасайды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Arial" w:eastAsia="Times New Roman" w:hAnsi="Arial" w:cs="Arial"/>
                <w:color w:val="FF0000"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1276" w:type="dxa"/>
          </w:tcPr>
          <w:p w:rsidR="00595901" w:rsidRPr="00E51C68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1C68">
              <w:rPr>
                <w:rFonts w:ascii="Times New Roman" w:hAnsi="Times New Roman"/>
                <w:sz w:val="24"/>
                <w:szCs w:val="24"/>
                <w:lang w:val="kk-KZ"/>
              </w:rPr>
              <w:t>ҚБ: градусник әдісімен бағалады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51C68">
              <w:rPr>
                <w:rFonts w:ascii="Times New Roman" w:hAnsi="Times New Roman"/>
                <w:sz w:val="24"/>
                <w:szCs w:val="24"/>
                <w:lang w:val="kk-KZ"/>
              </w:rPr>
              <w:t>Температураны 0-10 көрсеткіші арқылы көтеру арқылы бағалайды</w:t>
            </w:r>
          </w:p>
        </w:tc>
        <w:tc>
          <w:tcPr>
            <w:tcW w:w="1381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95901" w:rsidTr="00542937">
        <w:tc>
          <w:tcPr>
            <w:tcW w:w="959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229" w:type="dxa"/>
            <w:gridSpan w:val="4"/>
          </w:tcPr>
          <w:p w:rsidR="00595901" w:rsidRPr="005E2BBC" w:rsidRDefault="00595901" w:rsidP="00595901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181818"/>
                <w:sz w:val="44"/>
                <w:szCs w:val="44"/>
                <w:lang w:val="kk-KZ" w:eastAsia="ru-RU"/>
              </w:rPr>
            </w:pPr>
            <w:r w:rsidRPr="005E2BBC">
              <w:rPr>
                <w:rFonts w:ascii="Arial" w:eastAsia="Times New Roman" w:hAnsi="Arial" w:cs="Arial"/>
                <w:color w:val="181818"/>
                <w:sz w:val="44"/>
                <w:szCs w:val="44"/>
                <w:highlight w:val="yellow"/>
                <w:lang w:val="kk-KZ" w:eastAsia="ru-RU"/>
              </w:rPr>
              <w:t>БЖБ ЖАЗАСЫЗДАР</w:t>
            </w:r>
          </w:p>
        </w:tc>
        <w:tc>
          <w:tcPr>
            <w:tcW w:w="1276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381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595901" w:rsidTr="00542937">
        <w:trPr>
          <w:trHeight w:val="77"/>
        </w:trPr>
        <w:tc>
          <w:tcPr>
            <w:tcW w:w="959" w:type="dxa"/>
          </w:tcPr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95901" w:rsidRPr="00E3482E" w:rsidRDefault="00595901" w:rsidP="0059590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595901" w:rsidRPr="00696DB5" w:rsidRDefault="00595901" w:rsidP="00595901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95901" w:rsidRPr="00696DB5" w:rsidRDefault="00595901" w:rsidP="00595901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969" w:type="dxa"/>
          </w:tcPr>
          <w:p w:rsidR="00595901" w:rsidRPr="00696DB5" w:rsidRDefault="00595901" w:rsidP="00595901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595901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95901" w:rsidRPr="00696DB5" w:rsidRDefault="00595901" w:rsidP="00595901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95901" w:rsidRPr="00696DB5" w:rsidRDefault="00595901" w:rsidP="00595901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95901" w:rsidRPr="00696DB5" w:rsidRDefault="00595901" w:rsidP="00595901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595901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95901" w:rsidRPr="00696DB5" w:rsidRDefault="00595901" w:rsidP="00595901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95901" w:rsidRPr="00696DB5" w:rsidRDefault="00595901" w:rsidP="00595901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95901" w:rsidRPr="00696DB5" w:rsidRDefault="00595901" w:rsidP="00595901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595901" w:rsidRPr="00696DB5" w:rsidRDefault="00595901" w:rsidP="0059590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595901" w:rsidRPr="00696DB5" w:rsidRDefault="00595901" w:rsidP="0059590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595901" w:rsidRPr="00696DB5" w:rsidRDefault="00595901" w:rsidP="00595901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595901" w:rsidRPr="00696DB5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381" w:type="dxa"/>
          </w:tcPr>
          <w:p w:rsidR="00595901" w:rsidRPr="00696DB5" w:rsidRDefault="00595901" w:rsidP="0059590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595901" w:rsidRDefault="00595901" w:rsidP="0059590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595901">
      <w:pPr>
        <w:spacing w:after="0" w:line="240" w:lineRule="auto"/>
        <w:ind w:firstLine="709"/>
        <w:jc w:val="both"/>
      </w:pPr>
    </w:p>
    <w:sectPr w:rsidR="00F12C76" w:rsidSect="00595901">
      <w:pgSz w:w="11906" w:h="16838" w:code="9"/>
      <w:pgMar w:top="568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95901"/>
    <w:rsid w:val="00307DBB"/>
    <w:rsid w:val="00595901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90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9590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95901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595901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595901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5959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595901"/>
  </w:style>
  <w:style w:type="paragraph" w:styleId="a7">
    <w:name w:val="No Spacing"/>
    <w:link w:val="a6"/>
    <w:uiPriority w:val="1"/>
    <w:qFormat/>
    <w:rsid w:val="00595901"/>
    <w:pPr>
      <w:spacing w:after="0" w:line="240" w:lineRule="auto"/>
    </w:pPr>
  </w:style>
  <w:style w:type="table" w:styleId="a8">
    <w:name w:val="Table Grid"/>
    <w:basedOn w:val="a1"/>
    <w:uiPriority w:val="59"/>
    <w:rsid w:val="005959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5959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2025-08-27T12:00:00Z</dcterms:created>
  <dcterms:modified xsi:type="dcterms:W3CDTF">2025-08-27T12:00:00Z</dcterms:modified>
</cp:coreProperties>
</file>