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FF7" w:rsidRPr="00A35B91" w:rsidRDefault="00946FF7" w:rsidP="00946FF7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946FF7" w:rsidRPr="003C5152" w:rsidRDefault="00946FF7" w:rsidP="00946FF7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№4</w:t>
      </w:r>
    </w:p>
    <w:p w:rsidR="00946FF7" w:rsidRDefault="00946FF7" w:rsidP="00946FF7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946FF7" w:rsidRPr="00325885" w:rsidTr="00E37609">
        <w:tc>
          <w:tcPr>
            <w:tcW w:w="3078" w:type="dxa"/>
            <w:gridSpan w:val="2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946FF7" w:rsidRPr="00954E9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946FF7" w:rsidTr="00E37609">
        <w:tc>
          <w:tcPr>
            <w:tcW w:w="3078" w:type="dxa"/>
            <w:gridSpan w:val="2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46FF7" w:rsidTr="00E37609">
        <w:tc>
          <w:tcPr>
            <w:tcW w:w="3078" w:type="dxa"/>
            <w:gridSpan w:val="2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46FF7" w:rsidTr="00E37609">
        <w:tc>
          <w:tcPr>
            <w:tcW w:w="3078" w:type="dxa"/>
            <w:gridSpan w:val="2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46FF7" w:rsidRPr="005F1EF4" w:rsidTr="00E37609">
        <w:tc>
          <w:tcPr>
            <w:tcW w:w="3078" w:type="dxa"/>
            <w:gridSpan w:val="2"/>
          </w:tcPr>
          <w:p w:rsidR="00946FF7" w:rsidRPr="002B6AFE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анықталмаған интеграл.Анықталмаған интеграл қасиеттері</w:t>
            </w:r>
          </w:p>
        </w:tc>
      </w:tr>
      <w:tr w:rsidR="00946FF7" w:rsidRPr="005F1EF4" w:rsidTr="00E37609">
        <w:tc>
          <w:tcPr>
            <w:tcW w:w="3078" w:type="dxa"/>
            <w:gridSpan w:val="2"/>
          </w:tcPr>
          <w:p w:rsidR="00946FF7" w:rsidRPr="002B6AFE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946FF7" w:rsidRPr="00954E9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11.4.1.1 - 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алғашқы функция және анықталмаған интеграл анықтамаларын білу;</w:t>
            </w:r>
          </w:p>
        </w:tc>
      </w:tr>
      <w:tr w:rsidR="00946FF7" w:rsidRPr="005F1EF4" w:rsidTr="00E37609">
        <w:tc>
          <w:tcPr>
            <w:tcW w:w="3078" w:type="dxa"/>
            <w:gridSpan w:val="2"/>
          </w:tcPr>
          <w:p w:rsidR="00946FF7" w:rsidRPr="002B6AFE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алғашқы функция және анықталмаған интеграл анықтамаларын біл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еді</w:t>
            </w:r>
          </w:p>
        </w:tc>
      </w:tr>
      <w:tr w:rsidR="00946FF7" w:rsidRPr="005F1EF4" w:rsidTr="00E37609">
        <w:tc>
          <w:tcPr>
            <w:tcW w:w="3085" w:type="dxa"/>
            <w:gridSpan w:val="3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946FF7" w:rsidRPr="0043251F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946FF7" w:rsidRPr="0043251F" w:rsidRDefault="00946FF7" w:rsidP="00946FF7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946FF7" w:rsidTr="00E37609">
        <w:tc>
          <w:tcPr>
            <w:tcW w:w="10845" w:type="dxa"/>
            <w:gridSpan w:val="7"/>
          </w:tcPr>
          <w:p w:rsidR="00946FF7" w:rsidRDefault="00946FF7" w:rsidP="00946F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46FF7" w:rsidTr="00E37609">
        <w:tc>
          <w:tcPr>
            <w:tcW w:w="959" w:type="dxa"/>
          </w:tcPr>
          <w:p w:rsidR="00946FF7" w:rsidRPr="00822F1F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46FF7" w:rsidRPr="00E3482E" w:rsidTr="00E37609">
        <w:tc>
          <w:tcPr>
            <w:tcW w:w="959" w:type="dxa"/>
          </w:tcPr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946FF7" w:rsidRPr="00E3482E" w:rsidRDefault="00946FF7" w:rsidP="00946FF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46FF7" w:rsidRPr="00E3482E" w:rsidRDefault="00946FF7" w:rsidP="00946FF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46FF7" w:rsidRPr="00E3482E" w:rsidRDefault="00946FF7" w:rsidP="00946FF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46FF7" w:rsidRPr="00E3482E" w:rsidRDefault="00946FF7" w:rsidP="00946FF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46FF7" w:rsidRPr="003E6266" w:rsidRDefault="00946FF7" w:rsidP="00946F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946FF7" w:rsidRPr="003E6266" w:rsidRDefault="00946FF7" w:rsidP="00946F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46FF7" w:rsidRPr="00B62BE0" w:rsidTr="00E37609">
        <w:tc>
          <w:tcPr>
            <w:tcW w:w="959" w:type="dxa"/>
          </w:tcPr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басы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10минут</w:t>
            </w:r>
          </w:p>
        </w:tc>
        <w:tc>
          <w:tcPr>
            <w:tcW w:w="7371" w:type="dxa"/>
            <w:gridSpan w:val="4"/>
          </w:tcPr>
          <w:p w:rsidR="00946FF7" w:rsidRPr="00B62BE0" w:rsidRDefault="00946FF7" w:rsidP="00946FF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B62BE0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946FF7" w:rsidRPr="00053B35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слайдтан қарап түсінеді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, сұрақтар болса мұғалімге қояды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eastAsia="Batang" w:hAnsi="Times New Roman"/>
                <w:sz w:val="24"/>
                <w:szCs w:val="24"/>
                <w:lang w:val="kk-KZ" w:eastAsia="en-GB"/>
              </w:rPr>
            </w:pPr>
            <w:r w:rsidRPr="00B62BE0"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 w:eastAsia="en-GB"/>
              </w:rPr>
              <w:t>1.1.1.Алғашқы функция және анықталмаған</w:t>
            </w:r>
            <w:r w:rsidRPr="00B62BE0">
              <w:rPr>
                <w:rFonts w:ascii="Times New Roman" w:eastAsia="Batang" w:hAnsi="Times New Roman"/>
                <w:sz w:val="24"/>
                <w:szCs w:val="24"/>
                <w:lang w:val="kk-KZ" w:eastAsia="en-GB"/>
              </w:rPr>
              <w:t xml:space="preserve"> </w:t>
            </w:r>
            <w:r w:rsidRPr="00B62BE0"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 w:eastAsia="en-GB"/>
              </w:rPr>
              <w:t xml:space="preserve">интеграл </w:t>
            </w:r>
          </w:p>
          <w:p w:rsidR="00946FF7" w:rsidRPr="00655ECE" w:rsidRDefault="00946FF7" w:rsidP="00946FF7">
            <w:pPr>
              <w:spacing w:after="0" w:line="240" w:lineRule="auto"/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b/>
                <w:i/>
                <w:color w:val="00B0F0"/>
                <w:sz w:val="24"/>
                <w:szCs w:val="24"/>
                <w:lang w:val="kk-KZ"/>
              </w:rPr>
              <w:t>Аныктама.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 xml:space="preserve"> І  аралыгындагы кез келген х ушін F'(x) = f(x) тендігі орындалса, онда I аралыгында у = F(х) функциясы у = f(x)</w:t>
            </w:r>
          </w:p>
          <w:p w:rsidR="00946FF7" w:rsidRPr="00655ECE" w:rsidRDefault="00946FF7" w:rsidP="00946FF7">
            <w:pPr>
              <w:spacing w:after="0" w:line="240" w:lineRule="auto"/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>функциясыны</w:t>
            </w:r>
            <w:r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>ң</w:t>
            </w:r>
            <w:r w:rsidRPr="00655ECE">
              <w:rPr>
                <w:rFonts w:ascii="Times New Roman" w:eastAsia="Batang" w:hAnsi="Times New Roman"/>
                <w:b/>
                <w:i/>
                <w:color w:val="333333"/>
                <w:sz w:val="24"/>
                <w:szCs w:val="24"/>
                <w:lang w:val="kk-KZ"/>
              </w:rPr>
              <w:t xml:space="preserve"> алгашкы функциясы деп аталады.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ө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йткені бул функциялардыц барлыгыныц туындылары 2х-ке тен.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655ECE"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/>
              </w:rPr>
              <w:t>Теорема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. Егер кайсыбір I аралыгында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F(x) функциясы у 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f(х)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функциясынын алеашкы функциясы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</w:rPr>
              <w:t xml:space="preserve">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болса, онда кез келген С тракты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шамасы ушін F(x) + С функциясы да у = f(x)-тін алгашкы функциясы бо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лады жане у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f(х) функциясынын I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аралыгында езге турдегі алгашкы</w:t>
            </w:r>
            <w:r w:rsidRPr="00655ECE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функциясы болмайды.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Сонымен, у - F(x) функциясы у - f(x) функциясыныц кандай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</w:pP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да бір алгашкы функциясы болса, у - f(x) функцисы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ныц озге алгашкы функциялары у </w:t>
            </w:r>
            <w:r w:rsidRPr="00463226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=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 xml:space="preserve"> F(x) + С турінде жазылады, мунда</w:t>
            </w:r>
            <w:r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ғ</w:t>
            </w:r>
            <w:r w:rsidRPr="00B62BE0">
              <w:rPr>
                <w:rFonts w:ascii="Times New Roman" w:eastAsia="Batang" w:hAnsi="Times New Roman"/>
                <w:i/>
                <w:color w:val="333333"/>
                <w:sz w:val="24"/>
                <w:szCs w:val="24"/>
                <w:lang w:val="kk-KZ"/>
              </w:rPr>
              <w:t>ы</w:t>
            </w:r>
          </w:p>
          <w:p w:rsidR="00946FF7" w:rsidRPr="00B62BE0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463226">
              <w:rPr>
                <w:b/>
                <w:i/>
                <w:color w:val="00B0F0"/>
                <w:lang w:val="kk-KZ"/>
              </w:rPr>
              <w:t>Аныктама.</w:t>
            </w:r>
            <w:r>
              <w:rPr>
                <w:i/>
                <w:color w:val="333333"/>
                <w:lang w:val="kk-KZ"/>
              </w:rPr>
              <w:t xml:space="preserve"> Кез келген х є I ушін у =</w:t>
            </w:r>
            <w:r w:rsidRPr="00B62BE0">
              <w:rPr>
                <w:i/>
                <w:color w:val="333333"/>
                <w:lang w:val="kk-KZ"/>
              </w:rPr>
              <w:t>f(x) функциясынын</w:t>
            </w:r>
          </w:p>
          <w:p w:rsidR="00946FF7" w:rsidRPr="00B62BE0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B62BE0">
              <w:rPr>
                <w:i/>
                <w:color w:val="333333"/>
                <w:lang w:val="kk-KZ"/>
              </w:rPr>
              <w:t>барлык алгашкы функциялар жиынтыгын осы функциянын</w:t>
            </w:r>
          </w:p>
          <w:p w:rsidR="00946FF7" w:rsidRPr="00B62BE0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463226">
              <w:rPr>
                <w:i/>
                <w:color w:val="FF0000"/>
                <w:lang w:val="kk-KZ"/>
              </w:rPr>
              <w:t>аныкталмагаи интегралы</w:t>
            </w:r>
            <w:r>
              <w:rPr>
                <w:i/>
                <w:color w:val="333333"/>
                <w:lang w:val="kk-KZ"/>
              </w:rPr>
              <w:t xml:space="preserve"> деп атайды жане оны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color w:val="333333"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color w:val="333333"/>
                      <w:lang w:val="kk-KZ"/>
                    </w:rPr>
                    <m:t xml:space="preserve">f(x)dx </m:t>
                  </m:r>
                </m:e>
              </m:nary>
            </m:oMath>
            <w:r w:rsidRPr="00B62BE0">
              <w:rPr>
                <w:i/>
                <w:color w:val="333333"/>
                <w:lang w:val="kk-KZ"/>
              </w:rPr>
              <w:t xml:space="preserve"> ар-</w:t>
            </w:r>
          </w:p>
          <w:p w:rsidR="00946FF7" w:rsidRPr="00B62BE0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 w:rsidRPr="00B62BE0">
              <w:rPr>
                <w:i/>
                <w:color w:val="333333"/>
                <w:lang w:val="kk-KZ"/>
              </w:rPr>
              <w:t>кылы белгілейді.</w:t>
            </w:r>
          </w:p>
          <w:p w:rsidR="00946FF7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Анықталмаган интегралдың анықтамасы бойынша мына формула шығады:</w:t>
            </w:r>
          </w:p>
          <w:p w:rsidR="00946FF7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color w:val="333333"/>
                        <w:highlight w:val="yellow"/>
                        <w:lang w:val="kk-KZ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33333"/>
                            <w:highlight w:val="yellow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33333"/>
                            <w:highlight w:val="yellow"/>
                            <w:lang w:val="kk-K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33333"/>
                            <w:highlight w:val="yellow"/>
                            <w:lang w:val="kk-KZ"/>
                          </w:rPr>
                          <m:t>r</m:t>
                        </m:r>
                      </m:sup>
                    </m:sSup>
                    <m:r>
                      <w:rPr>
                        <w:rFonts w:ascii="Cambria Math" w:hAnsi="Cambria Math"/>
                        <w:color w:val="333333"/>
                        <w:highlight w:val="yellow"/>
                        <w:lang w:val="kk-KZ"/>
                      </w:rPr>
                      <m:t>dx=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33333"/>
                            <w:highlight w:val="yellow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333333"/>
                                <w:highlight w:val="yellow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333333"/>
                                <w:highlight w:val="yellow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333333"/>
                                <w:highlight w:val="yellow"/>
                                <w:lang w:val="kk-KZ"/>
                              </w:rPr>
                              <m:t>r+1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color w:val="333333"/>
                            <w:highlight w:val="yellow"/>
                            <w:lang w:val="kk-KZ"/>
                          </w:rPr>
                          <m:t>r+1</m:t>
                        </m:r>
                      </m:den>
                    </m:f>
                    <m:r>
                      <w:rPr>
                        <w:rFonts w:ascii="Cambria Math" w:hAnsi="Cambria Math"/>
                        <w:color w:val="333333"/>
                        <w:highlight w:val="yellow"/>
                        <w:lang w:val="kk-KZ"/>
                      </w:rPr>
                      <m:t>+C, r≠-1</m:t>
                    </m:r>
                  </m:e>
                </m:nary>
              </m:oMath>
            </m:oMathPara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3570"/>
              <w:gridCol w:w="3570"/>
            </w:tblGrid>
            <w:tr w:rsidR="00946FF7" w:rsidTr="00E37609">
              <w:tc>
                <w:tcPr>
                  <w:tcW w:w="3570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                     1.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24"/>
                    </w:rPr>
                    <w:object w:dxaOrig="1880" w:dyaOrig="70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86.25pt;height:31.5pt" o:ole="">
                        <v:imagedata r:id="rId5" o:title=""/>
                      </v:shape>
                      <o:OLEObject Type="Embed" ProgID="Equation.3" ShapeID="_x0000_i1025" DrawAspect="Content" ObjectID="_1817830259" r:id="rId6"/>
                    </w:objec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</w:t>
                  </w:r>
                  <w:r w:rsidRPr="003325AD">
                    <w:rPr>
                      <w:rFonts w:ascii="Times New Roman" w:hAnsi="Times New Roman"/>
                      <w:i/>
                      <w:iCs/>
                      <w:color w:val="000000" w:themeColor="text1"/>
                      <w:lang w:val="kk-KZ"/>
                    </w:rPr>
                    <w:t xml:space="preserve">(n≠-1).   </w:t>
                  </w:r>
                </w:p>
                <w:p w:rsidR="00946FF7" w:rsidRPr="003325AD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lastRenderedPageBreak/>
                    <w:t xml:space="preserve">     2.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24"/>
                    </w:rPr>
                    <w:object w:dxaOrig="1700" w:dyaOrig="660">
                      <v:shape id="_x0000_i1026" type="#_x0000_t75" style="width:70.5pt;height:27.75pt" o:ole="">
                        <v:imagedata r:id="rId7" o:title=""/>
                      </v:shape>
                      <o:OLEObject Type="Embed" ProgID="Equation.3" ShapeID="_x0000_i1026" DrawAspect="Content" ObjectID="_1817830260" r:id="rId8"/>
                    </w:objec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</w:t>
                  </w:r>
                  <w:r w:rsidRPr="003325AD">
                    <w:rPr>
                      <w:rFonts w:ascii="Times New Roman" w:hAnsi="Times New Roman"/>
                      <w:i/>
                      <w:iCs/>
                      <w:color w:val="000000" w:themeColor="text1"/>
                      <w:lang w:val="kk-KZ"/>
                    </w:rPr>
                    <w:t xml:space="preserve">(a &gt;0, a≠1).               </w:t>
                  </w:r>
                </w:p>
                <w:p w:rsidR="00946FF7" w:rsidRPr="003325AD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i/>
                      <w:iCs/>
                      <w:color w:val="000000" w:themeColor="text1"/>
                      <w:lang w:val="kk-KZ"/>
                    </w:rPr>
                    <w:t xml:space="preserve"> </w:t>
                  </w:r>
                  <w:r w:rsidRPr="003325AD">
                    <w:rPr>
                      <w:rFonts w:ascii="Times New Roman" w:hAnsi="Times New Roman"/>
                      <w:iCs/>
                      <w:color w:val="000000" w:themeColor="text1"/>
                      <w:lang w:val="kk-KZ"/>
                    </w:rPr>
                    <w:t xml:space="preserve">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3.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16"/>
                    </w:rPr>
                    <w:object w:dxaOrig="1680" w:dyaOrig="440">
                      <v:shape id="_x0000_i1027" type="#_x0000_t75" style="width:76.5pt;height:19.5pt" o:ole="">
                        <v:imagedata r:id="rId9" o:title=""/>
                      </v:shape>
                      <o:OLEObject Type="Embed" ProgID="Equation.3" ShapeID="_x0000_i1027" DrawAspect="Content" ObjectID="_1817830261" r:id="rId10"/>
                    </w:objec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                              </w:t>
                  </w:r>
                </w:p>
                <w:p w:rsidR="00946FF7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4.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24"/>
                    </w:rPr>
                    <w:object w:dxaOrig="1640" w:dyaOrig="620">
                      <v:shape id="_x0000_i1028" type="#_x0000_t75" style="width:70.5pt;height:26.25pt" o:ole="">
                        <v:imagedata r:id="rId11" o:title=""/>
                      </v:shape>
                      <o:OLEObject Type="Embed" ProgID="Equation.3" ShapeID="_x0000_i1028" DrawAspect="Content" ObjectID="_1817830262" r:id="rId12"/>
                    </w:objec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  </w:t>
                  </w:r>
                </w:p>
                <w:p w:rsidR="00946FF7" w:rsidRPr="003325AD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5.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16"/>
                    </w:rPr>
                    <w:object w:dxaOrig="2240" w:dyaOrig="440">
                      <v:shape id="_x0000_i1029" type="#_x0000_t75" style="width:112.5pt;height:21.75pt" o:ole="">
                        <v:imagedata r:id="rId13" o:title=""/>
                      </v:shape>
                      <o:OLEObject Type="Embed" ProgID="Equation.3" ShapeID="_x0000_i1029" DrawAspect="Content" ObjectID="_1817830263" r:id="rId14"/>
                    </w:objec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                   </w:t>
                  </w:r>
                </w:p>
                <w:p w:rsidR="00946FF7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                        </w:t>
                  </w:r>
                </w:p>
              </w:tc>
              <w:tc>
                <w:tcPr>
                  <w:tcW w:w="3570" w:type="dxa"/>
                </w:tcPr>
                <w:p w:rsidR="00946FF7" w:rsidRPr="003325AD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>
                    <w:rPr>
                      <w:rFonts w:ascii="Times New Roman" w:hAnsi="Times New Roman"/>
                      <w:iCs/>
                      <w:color w:val="000000" w:themeColor="text1"/>
                      <w:lang w:val="kk-KZ"/>
                    </w:rPr>
                    <w:lastRenderedPageBreak/>
                    <w:t>6</w:t>
                  </w:r>
                  <w:r w:rsidRPr="003325AD">
                    <w:rPr>
                      <w:rFonts w:ascii="Times New Roman" w:hAnsi="Times New Roman"/>
                      <w:iCs/>
                      <w:color w:val="000000" w:themeColor="text1"/>
                      <w:lang w:val="kk-KZ"/>
                    </w:rPr>
                    <w:t>.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16"/>
                    </w:rPr>
                    <w:object w:dxaOrig="2000" w:dyaOrig="440">
                      <v:shape id="_x0000_i1030" type="#_x0000_t75" style="width:100.5pt;height:21.75pt" o:ole="">
                        <v:imagedata r:id="rId15" o:title=""/>
                      </v:shape>
                      <o:OLEObject Type="Embed" ProgID="Equation.3" ShapeID="_x0000_i1030" DrawAspect="Content" ObjectID="_1817830264" r:id="rId16"/>
                    </w:object>
                  </w:r>
                </w:p>
                <w:p w:rsidR="00946FF7" w:rsidRPr="003325AD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7.  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24"/>
                    </w:rPr>
                    <w:object w:dxaOrig="1780" w:dyaOrig="620">
                      <v:shape id="_x0000_i1031" type="#_x0000_t75" style="width:88.5pt;height:30.75pt" o:ole="">
                        <v:imagedata r:id="rId17" o:title=""/>
                      </v:shape>
                      <o:OLEObject Type="Embed" ProgID="Equation.3" ShapeID="_x0000_i1031" DrawAspect="Content" ObjectID="_1817830265" r:id="rId18"/>
                    </w:object>
                  </w:r>
                </w:p>
                <w:p w:rsidR="00946FF7" w:rsidRPr="003325AD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lastRenderedPageBreak/>
                    <w:t xml:space="preserve">  8.  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24"/>
                    </w:rPr>
                    <w:object w:dxaOrig="2000" w:dyaOrig="620">
                      <v:shape id="_x0000_i1032" type="#_x0000_t75" style="width:87pt;height:26.25pt" o:ole="">
                        <v:imagedata r:id="rId19" o:title=""/>
                      </v:shape>
                      <o:OLEObject Type="Embed" ProgID="Equation.3" ShapeID="_x0000_i1032" DrawAspect="Content" ObjectID="_1817830266" r:id="rId20"/>
                    </w:object>
                  </w:r>
                </w:p>
                <w:p w:rsidR="00946FF7" w:rsidRPr="003325AD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 </w:t>
                  </w:r>
                </w:p>
                <w:p w:rsidR="00946FF7" w:rsidRPr="003325AD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9.  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24"/>
                    </w:rPr>
                    <w:object w:dxaOrig="2060" w:dyaOrig="620">
                      <v:shape id="_x0000_i1033" type="#_x0000_t75" style="width:87pt;height:25.5pt" o:ole="">
                        <v:imagedata r:id="rId21" o:title=""/>
                      </v:shape>
                      <o:OLEObject Type="Embed" ProgID="Equation.3" ShapeID="_x0000_i1033" DrawAspect="Content" ObjectID="_1817830267" r:id="rId22"/>
                    </w:object>
                  </w:r>
                </w:p>
                <w:p w:rsidR="00946FF7" w:rsidRDefault="00946FF7" w:rsidP="00946FF7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color w:val="000000" w:themeColor="text1"/>
                      <w:lang w:val="kk-KZ"/>
                    </w:rPr>
                  </w:pP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10.  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position w:val="-24"/>
                    </w:rPr>
                    <w:object w:dxaOrig="2460" w:dyaOrig="620">
                      <v:shape id="_x0000_i1034" type="#_x0000_t75" style="width:99.75pt;height:24.75pt" o:ole="">
                        <v:imagedata r:id="rId23" o:title=""/>
                      </v:shape>
                      <o:OLEObject Type="Embed" ProgID="Equation.3" ShapeID="_x0000_i1034" DrawAspect="Content" ObjectID="_1817830268" r:id="rId24"/>
                    </w:objec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</w:t>
                  </w:r>
                  <w:r w:rsidRPr="003325AD">
                    <w:rPr>
                      <w:rFonts w:ascii="Times New Roman" w:hAnsi="Times New Roman"/>
                      <w:i/>
                      <w:iCs/>
                      <w:color w:val="000000" w:themeColor="text1"/>
                      <w:lang w:val="kk-KZ"/>
                    </w:rPr>
                    <w:t>(a≠0).</w:t>
                  </w:r>
                  <w:r w:rsidRPr="003325AD">
                    <w:rPr>
                      <w:rFonts w:ascii="Times New Roman" w:hAnsi="Times New Roman"/>
                      <w:color w:val="000000" w:themeColor="text1"/>
                      <w:lang w:val="kk-KZ"/>
                    </w:rPr>
                    <w:t xml:space="preserve">    </w:t>
                  </w:r>
                </w:p>
              </w:tc>
            </w:tr>
          </w:tbl>
          <w:p w:rsidR="00946FF7" w:rsidRPr="00B62BE0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color w:val="000000" w:themeColor="text1"/>
                <w:lang w:val="kk-KZ"/>
              </w:rPr>
            </w:pP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eastAsia="Times New Roman" w:hAnsi="Times New Roman"/>
                <w:lang w:val="kk-KZ" w:eastAsia="en-GB"/>
              </w:rPr>
            </w:pPr>
            <w:r w:rsidRPr="00B62BE0">
              <w:rPr>
                <w:rFonts w:ascii="Times New Roman" w:hAnsi="Times New Roman"/>
                <w:color w:val="000000" w:themeColor="text1"/>
                <w:lang w:val="kk-KZ"/>
              </w:rPr>
              <w:t xml:space="preserve">Мұғалім ұйымдастыру кезеңінде  белсенділік танытқан оқушыларды </w:t>
            </w:r>
            <w:r w:rsidRPr="00B62BE0">
              <w:rPr>
                <w:rFonts w:ascii="Times New Roman" w:hAnsi="Times New Roman"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B62BE0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B62BE0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Тақта;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Слайд;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Оқулық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11-сынып, Алгебра  және анализ бастамалары, авторы Шыныбеков Ә.Н..-Алматы,</w:t>
            </w:r>
          </w:p>
          <w:p w:rsidR="00946FF7" w:rsidRPr="00B62BE0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2BE0"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946FF7" w:rsidRPr="00027583" w:rsidTr="00E37609">
        <w:tc>
          <w:tcPr>
            <w:tcW w:w="959" w:type="dxa"/>
            <w:vMerge w:val="restart"/>
          </w:tcPr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946FF7" w:rsidRDefault="00946FF7" w:rsidP="00946FF7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 w:rsidRPr="009B370F">
              <w:rPr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b/>
                <w:sz w:val="24"/>
                <w:szCs w:val="24"/>
                <w:highlight w:val="yellow"/>
                <w:lang w:val="en-US"/>
              </w:rPr>
              <w:t>10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946FF7" w:rsidRPr="0074303F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3</m:t>
                        </m:r>
                      </m:sup>
                    </m:sSup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4</m:t>
                        </m:r>
                      </m:deg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946FF7" w:rsidRPr="0074303F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+3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-</m:t>
                        </m:r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+1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-16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+4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946FF7" w:rsidRPr="00D8155D" w:rsidRDefault="00946FF7" w:rsidP="00946FF7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8sinx-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9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dx</m:t>
                    </m:r>
                  </m:e>
                </m:nary>
              </m:oMath>
            </m:oMathPara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D8155D"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</w:rPr>
              <w:t>Әр</w:t>
            </w:r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r w:rsidRPr="00D8155D">
              <w:rPr>
                <w:sz w:val="18"/>
                <w:szCs w:val="18"/>
              </w:rPr>
              <w:t>түрлі</w:t>
            </w:r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r w:rsidRPr="00D8155D">
              <w:rPr>
                <w:sz w:val="18"/>
                <w:szCs w:val="18"/>
              </w:rPr>
              <w:t>функциялардың</w:t>
            </w:r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интегралын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ажыратады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>;</w:t>
            </w:r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D8155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8155D">
              <w:rPr>
                <w:sz w:val="18"/>
                <w:szCs w:val="18"/>
              </w:rPr>
              <w:t>Негізгі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интегралдау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ережелерін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r w:rsidRPr="00D8155D">
              <w:rPr>
                <w:sz w:val="18"/>
                <w:szCs w:val="18"/>
              </w:rPr>
              <w:t>қолданады</w:t>
            </w:r>
            <w:r w:rsidRPr="00D8155D">
              <w:rPr>
                <w:sz w:val="18"/>
                <w:szCs w:val="18"/>
                <w:lang w:val="en-US"/>
              </w:rPr>
              <w:t>;</w:t>
            </w:r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lang w:val="en-US"/>
              </w:rPr>
            </w:pPr>
            <w:r w:rsidRPr="00D8155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8155D">
              <w:rPr>
                <w:sz w:val="18"/>
                <w:szCs w:val="18"/>
              </w:rPr>
              <w:t>Интегралды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есептеп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, </w:t>
            </w:r>
            <w:r w:rsidRPr="00D8155D">
              <w:rPr>
                <w:sz w:val="18"/>
                <w:szCs w:val="18"/>
              </w:rPr>
              <w:t>нәтижесін</w:t>
            </w:r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r w:rsidRPr="00D8155D">
              <w:rPr>
                <w:sz w:val="18"/>
                <w:szCs w:val="18"/>
              </w:rPr>
              <w:t>көрсетеді</w:t>
            </w:r>
            <w:r w:rsidRPr="00D8155D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544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946FF7" w:rsidRDefault="00946FF7" w:rsidP="00946FF7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 w:rsidRPr="009B370F">
              <w:rPr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b/>
                <w:sz w:val="24"/>
                <w:szCs w:val="24"/>
                <w:highlight w:val="yellow"/>
                <w:lang w:val="en-US"/>
              </w:rPr>
              <w:t>11</w:t>
            </w:r>
          </w:p>
          <w:p w:rsidR="00946FF7" w:rsidRDefault="00946FF7" w:rsidP="00946FF7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en-US"/>
              </w:rPr>
              <w:t xml:space="preserve">y=f(x) </w:t>
            </w:r>
            <w:r>
              <w:rPr>
                <w:sz w:val="24"/>
                <w:szCs w:val="24"/>
                <w:lang w:val="kk-KZ"/>
              </w:rPr>
              <w:t>функциясының М нүктесі арқылы өетін алығашқы функциясын жаз</w:t>
            </w:r>
          </w:p>
          <w:p w:rsidR="00946FF7" w:rsidRPr="0074303F" w:rsidRDefault="00946FF7" w:rsidP="00946FF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03F">
              <w:rPr>
                <w:rFonts w:ascii="Times New Roman" w:hAnsi="Times New Roman"/>
                <w:sz w:val="24"/>
                <w:szCs w:val="24"/>
                <w:lang w:val="en-US"/>
              </w:rPr>
              <w:t>f(x)=6x</w:t>
            </w:r>
            <w:r w:rsidRPr="0074303F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74303F">
              <w:rPr>
                <w:rFonts w:ascii="Times New Roman" w:hAnsi="Times New Roman"/>
                <w:sz w:val="24"/>
                <w:szCs w:val="24"/>
                <w:lang w:val="en-US"/>
              </w:rPr>
              <w:t>-2x-5, M(1;-6)</w:t>
            </w:r>
          </w:p>
          <w:p w:rsidR="00946FF7" w:rsidRPr="0074303F" w:rsidRDefault="00946FF7" w:rsidP="00946FF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03F">
              <w:rPr>
                <w:rFonts w:ascii="Times New Roman" w:hAnsi="Times New Roman"/>
                <w:sz w:val="24"/>
                <w:szCs w:val="24"/>
                <w:lang w:val="en-US"/>
              </w:rPr>
              <w:t>f(x)=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  <w:r w:rsidRPr="0074303F">
              <w:rPr>
                <w:rFonts w:ascii="Times New Roman" w:hAnsi="Times New Roman"/>
                <w:sz w:val="24"/>
                <w:szCs w:val="24"/>
                <w:lang w:val="en-US"/>
              </w:rPr>
              <w:t>, M(1;1)</w:t>
            </w:r>
          </w:p>
          <w:p w:rsidR="00946FF7" w:rsidRPr="003636CD" w:rsidRDefault="00946FF7" w:rsidP="00946FF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03F">
              <w:rPr>
                <w:rFonts w:ascii="Times New Roman" w:hAnsi="Times New Roman"/>
                <w:sz w:val="24"/>
                <w:szCs w:val="24"/>
                <w:lang w:val="en-US"/>
              </w:rPr>
              <w:t>f(x)=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  <w:r w:rsidRPr="0074303F">
              <w:rPr>
                <w:rFonts w:ascii="Times New Roman" w:hAnsi="Times New Roman"/>
                <w:sz w:val="24"/>
                <w:szCs w:val="24"/>
                <w:lang w:val="en-US"/>
              </w:rPr>
              <w:t>+2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rad>
            </m:oMath>
            <w:r w:rsidRPr="0074303F">
              <w:rPr>
                <w:rFonts w:ascii="Times New Roman" w:hAnsi="Times New Roman"/>
                <w:sz w:val="24"/>
                <w:szCs w:val="24"/>
                <w:lang w:val="en-US"/>
              </w:rPr>
              <w:t>, M(1;1.5)</w:t>
            </w:r>
          </w:p>
          <w:p w:rsidR="00946FF7" w:rsidRPr="003636CD" w:rsidRDefault="00946FF7" w:rsidP="00946FF7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8155D"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>дескриптор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946FF7" w:rsidRPr="003636CD" w:rsidRDefault="00946FF7" w:rsidP="00946FF7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3636CD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анықталмаған интегралдың қасиеттерін дұрыс қолданады;</w:t>
            </w:r>
          </w:p>
          <w:p w:rsidR="00946FF7" w:rsidRPr="003636CD" w:rsidRDefault="00946FF7" w:rsidP="00946FF7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3636CD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анықталмаған интегралды табу кестесін қолданады;</w:t>
            </w:r>
          </w:p>
          <w:p w:rsidR="00946FF7" w:rsidRPr="003636CD" w:rsidRDefault="00946FF7" w:rsidP="00946FF7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lang w:val="kk-KZ"/>
              </w:rPr>
            </w:pPr>
            <w:r w:rsidRPr="003636CD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интегралды есептейді</w:t>
            </w:r>
          </w:p>
        </w:tc>
        <w:tc>
          <w:tcPr>
            <w:tcW w:w="1276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946FF7" w:rsidRPr="00B74426" w:rsidTr="00E37609">
        <w:tc>
          <w:tcPr>
            <w:tcW w:w="959" w:type="dxa"/>
            <w:vMerge/>
          </w:tcPr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946FF7" w:rsidRDefault="00946FF7" w:rsidP="00946FF7">
            <w:pPr>
              <w:spacing w:after="0" w:line="240" w:lineRule="auto"/>
              <w:ind w:left="360"/>
              <w:rPr>
                <w:sz w:val="24"/>
                <w:szCs w:val="24"/>
                <w:lang w:val="kk-KZ"/>
              </w:rPr>
            </w:pPr>
            <w:r w:rsidRPr="009B370F">
              <w:rPr>
                <w:b/>
                <w:sz w:val="24"/>
                <w:szCs w:val="24"/>
                <w:highlight w:val="yellow"/>
                <w:lang w:val="kk-KZ"/>
              </w:rPr>
              <w:t>№1.7</w:t>
            </w:r>
            <w:r>
              <w:rPr>
                <w:sz w:val="24"/>
                <w:szCs w:val="24"/>
                <w:lang w:val="kk-KZ"/>
              </w:rPr>
              <w:t xml:space="preserve"> кестені толтыр</w:t>
            </w:r>
          </w:p>
          <w:tbl>
            <w:tblPr>
              <w:tblStyle w:val="a7"/>
              <w:tblW w:w="6804" w:type="dxa"/>
              <w:tblInd w:w="170" w:type="dxa"/>
              <w:tblLayout w:type="fixed"/>
              <w:tblLook w:val="04A0"/>
            </w:tblPr>
            <w:tblGrid>
              <w:gridCol w:w="1975"/>
              <w:gridCol w:w="1785"/>
              <w:gridCol w:w="1785"/>
              <w:gridCol w:w="1259"/>
            </w:tblGrid>
            <w:tr w:rsidR="00946FF7" w:rsidTr="00E37609">
              <w:tc>
                <w:tcPr>
                  <w:tcW w:w="197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sz w:val="24"/>
                      <w:szCs w:val="24"/>
                      <w:lang w:val="kk-KZ"/>
                    </w:rPr>
                    <w:t>Бастапқы интеграл</w:t>
                  </w:r>
                </w:p>
              </w:tc>
              <w:tc>
                <w:tcPr>
                  <w:tcW w:w="178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sz w:val="24"/>
                      <w:szCs w:val="24"/>
                      <w:lang w:val="kk-KZ"/>
                    </w:rPr>
                    <w:t>түрлендір</w:t>
                  </w:r>
                </w:p>
              </w:tc>
              <w:tc>
                <w:tcPr>
                  <w:tcW w:w="178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sz w:val="24"/>
                      <w:szCs w:val="24"/>
                      <w:lang w:val="kk-KZ"/>
                    </w:rPr>
                    <w:t>Интегралын тап</w:t>
                  </w:r>
                </w:p>
              </w:tc>
              <w:tc>
                <w:tcPr>
                  <w:tcW w:w="1259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  <w:r>
                    <w:rPr>
                      <w:sz w:val="24"/>
                      <w:szCs w:val="24"/>
                      <w:lang w:val="kk-KZ"/>
                    </w:rPr>
                    <w:t>ықшамда</w:t>
                  </w:r>
                </w:p>
              </w:tc>
            </w:tr>
            <w:tr w:rsidR="00946FF7" w:rsidTr="00E37609">
              <w:tc>
                <w:tcPr>
                  <w:tcW w:w="1975" w:type="dxa"/>
                </w:tcPr>
                <w:p w:rsidR="00946FF7" w:rsidRPr="003636CD" w:rsidRDefault="00946FF7" w:rsidP="00946FF7">
                  <w:pPr>
                    <w:spacing w:after="0" w:line="240" w:lineRule="auto"/>
                    <w:rPr>
                      <w:lang w:val="kk-KZ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7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kk-KZ"/>
                                    </w:rPr>
                                    <m:t>х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kk-KZ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-х+1)dx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178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78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259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946FF7" w:rsidTr="00E37609">
              <w:tc>
                <w:tcPr>
                  <w:tcW w:w="1975" w:type="dxa"/>
                </w:tcPr>
                <w:p w:rsidR="00946FF7" w:rsidRPr="003636CD" w:rsidRDefault="00946FF7" w:rsidP="00946FF7">
                  <w:pPr>
                    <w:spacing w:after="0" w:line="240" w:lineRule="auto"/>
                    <w:rPr>
                      <w:lang w:val="kk-KZ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kk-KZ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kk-KZ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kk-KZ"/>
                                    </w:rPr>
                                    <m:t>5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kk-KZ"/>
                                </w:rPr>
                                <m:t>-3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kk-KZ"/>
                                    </w:rPr>
                                    <m:t>х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kk-KZ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dx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178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en-US"/>
                    </w:rPr>
                  </w:pPr>
                </w:p>
                <w:p w:rsidR="00946FF7" w:rsidRPr="003636CD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78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259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946FF7" w:rsidTr="00E37609">
              <w:tc>
                <w:tcPr>
                  <w:tcW w:w="1975" w:type="dxa"/>
                </w:tcPr>
                <w:p w:rsidR="00946FF7" w:rsidRPr="00D9333C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kk-KZ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kk-KZ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kk-KZ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kk-KZ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-8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kk-KZ"/>
                                </w:rPr>
                                <m:t>2-x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dx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178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85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1259" w:type="dxa"/>
                </w:tcPr>
                <w:p w:rsidR="00946FF7" w:rsidRDefault="00946FF7" w:rsidP="00946FF7">
                  <w:pPr>
                    <w:spacing w:after="0" w:line="240" w:lineRule="auto"/>
                    <w:rPr>
                      <w:sz w:val="24"/>
                      <w:szCs w:val="24"/>
                      <w:lang w:val="kk-KZ"/>
                    </w:rPr>
                  </w:pPr>
                </w:p>
              </w:tc>
            </w:tr>
          </w:tbl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946FF7" w:rsidRPr="00D8155D" w:rsidRDefault="00946FF7" w:rsidP="00946FF7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D8155D">
              <w:rPr>
                <w:sz w:val="18"/>
                <w:szCs w:val="18"/>
              </w:rPr>
              <w:t xml:space="preserve">Бастапқы </w:t>
            </w:r>
            <w:proofErr w:type="spellStart"/>
            <w:r w:rsidRPr="00D8155D">
              <w:rPr>
                <w:sz w:val="18"/>
                <w:szCs w:val="18"/>
              </w:rPr>
              <w:t>интегралды</w:t>
            </w:r>
            <w:proofErr w:type="spellEnd"/>
            <w:r w:rsidRPr="00D8155D">
              <w:rPr>
                <w:sz w:val="18"/>
                <w:szCs w:val="18"/>
              </w:rPr>
              <w:t xml:space="preserve"> дұрыс түрленді</w:t>
            </w:r>
            <w:proofErr w:type="gramStart"/>
            <w:r w:rsidRPr="00D8155D">
              <w:rPr>
                <w:sz w:val="18"/>
                <w:szCs w:val="18"/>
              </w:rPr>
              <w:t>ред</w:t>
            </w:r>
            <w:proofErr w:type="gramEnd"/>
            <w:r w:rsidRPr="00D8155D">
              <w:rPr>
                <w:sz w:val="18"/>
                <w:szCs w:val="18"/>
              </w:rPr>
              <w:t>і;</w:t>
            </w:r>
          </w:p>
          <w:p w:rsidR="00946FF7" w:rsidRPr="00D8155D" w:rsidRDefault="00946FF7" w:rsidP="00946FF7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D8155D">
              <w:rPr>
                <w:sz w:val="18"/>
                <w:szCs w:val="18"/>
              </w:rPr>
              <w:t>Интегралдау</w:t>
            </w:r>
            <w:proofErr w:type="spellEnd"/>
            <w:r w:rsidRPr="00D8155D">
              <w:rPr>
                <w:sz w:val="18"/>
                <w:szCs w:val="18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ережесін</w:t>
            </w:r>
            <w:proofErr w:type="spellEnd"/>
            <w:r w:rsidRPr="00D8155D">
              <w:rPr>
                <w:sz w:val="18"/>
                <w:szCs w:val="18"/>
              </w:rPr>
              <w:t xml:space="preserve"> қолданады;</w:t>
            </w:r>
          </w:p>
          <w:p w:rsidR="00946FF7" w:rsidRPr="00D8155D" w:rsidRDefault="00946FF7" w:rsidP="00946FF7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D8155D">
              <w:rPr>
                <w:sz w:val="18"/>
                <w:szCs w:val="18"/>
              </w:rPr>
              <w:t>Интегралын</w:t>
            </w:r>
            <w:proofErr w:type="spellEnd"/>
            <w:r w:rsidRPr="00D8155D">
              <w:rPr>
                <w:sz w:val="18"/>
                <w:szCs w:val="18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табады</w:t>
            </w:r>
            <w:proofErr w:type="spellEnd"/>
            <w:r w:rsidRPr="00D8155D">
              <w:rPr>
                <w:sz w:val="18"/>
                <w:szCs w:val="18"/>
              </w:rPr>
              <w:t>;</w:t>
            </w:r>
          </w:p>
          <w:p w:rsidR="00946FF7" w:rsidRPr="00D8155D" w:rsidRDefault="00946FF7" w:rsidP="00946FF7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</w:pPr>
            <w:proofErr w:type="spellStart"/>
            <w:r w:rsidRPr="00D8155D">
              <w:rPr>
                <w:sz w:val="18"/>
                <w:szCs w:val="18"/>
              </w:rPr>
              <w:t>Жауабын</w:t>
            </w:r>
            <w:proofErr w:type="spellEnd"/>
            <w:r w:rsidRPr="00D8155D">
              <w:rPr>
                <w:sz w:val="18"/>
                <w:szCs w:val="18"/>
              </w:rPr>
              <w:t xml:space="preserve"> ықшам түрде </w:t>
            </w:r>
            <w:proofErr w:type="spellStart"/>
            <w:r w:rsidRPr="00D8155D">
              <w:rPr>
                <w:sz w:val="18"/>
                <w:szCs w:val="18"/>
              </w:rPr>
              <w:t>жазады</w:t>
            </w:r>
            <w:proofErr w:type="spellEnd"/>
            <w:r w:rsidRPr="00D8155D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946FF7" w:rsidRPr="00AA0F38" w:rsidRDefault="00946FF7" w:rsidP="00946FF7">
            <w:pPr>
              <w:spacing w:after="0" w:line="240" w:lineRule="auto"/>
              <w:ind w:hanging="108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2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46FF7" w:rsidRPr="002B6AFE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946FF7" w:rsidRPr="00325885" w:rsidTr="00E37609">
        <w:tc>
          <w:tcPr>
            <w:tcW w:w="959" w:type="dxa"/>
            <w:vMerge/>
          </w:tcPr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46FF7" w:rsidRPr="00860E74" w:rsidRDefault="00946FF7" w:rsidP="00946FF7">
            <w:pPr>
              <w:tabs>
                <w:tab w:val="left" w:pos="829"/>
                <w:tab w:val="center" w:pos="1805"/>
              </w:tabs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ab/>
            </w:r>
            <w:r w:rsidRPr="00860E74">
              <w:rPr>
                <w:rFonts w:ascii="Times New Roman" w:hAnsi="Times New Roman"/>
                <w:lang w:val="kk-KZ"/>
              </w:rPr>
              <w:t>Өзіндік жұмыс</w:t>
            </w:r>
            <w:r w:rsidRPr="00860E74">
              <w:rPr>
                <w:rFonts w:ascii="Times New Roman" w:hAnsi="Times New Roman"/>
              </w:rPr>
              <w:tab/>
              <w:t>Вариант 3</w:t>
            </w:r>
          </w:p>
          <w:p w:rsidR="00946FF7" w:rsidRPr="00860E74" w:rsidRDefault="00946FF7" w:rsidP="00946FF7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3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Pr="00860E74">
              <w:rPr>
                <w:rFonts w:ascii="Times New Roman" w:eastAsiaTheme="minorEastAsia" w:hAnsi="Times New Roman"/>
              </w:rPr>
              <w:t xml:space="preserve">     </w:t>
            </w:r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860E74">
              <w:rPr>
                <w:rFonts w:ascii="Times New Roman" w:hAnsi="Times New Roman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860E74">
              <w:rPr>
                <w:rFonts w:ascii="Times New Roman" w:hAnsi="Times New Roman"/>
              </w:rPr>
              <w:t xml:space="preserve">5.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9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</w:rPr>
                        <m:t>(4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3)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(4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7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(6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Times New Roman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(3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7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</w:rPr>
                            <m:t>8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Times New Roman"/>
                            </w:rPr>
                            <m:t>+1</m:t>
                          </m:r>
                        </m:sup>
                      </m:sSup>
                    </m:e>
                  </m:func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:rsidR="00946FF7" w:rsidRPr="00860E74" w:rsidRDefault="00946FF7" w:rsidP="00946FF7">
            <w:pPr>
              <w:spacing w:after="0" w:line="240" w:lineRule="auto"/>
              <w:jc w:val="center"/>
              <w:rPr>
                <w:rFonts w:ascii="Times New Roman" w:hAnsi="Times New Roman"/>
                <w:lang w:val="kk-KZ"/>
              </w:rPr>
            </w:pPr>
            <w:r w:rsidRPr="00860E74">
              <w:rPr>
                <w:rFonts w:ascii="Times New Roman" w:hAnsi="Times New Roman"/>
                <w:lang w:val="kk-KZ"/>
              </w:rPr>
              <w:t>Өзіндік жұмыс</w:t>
            </w:r>
          </w:p>
          <w:p w:rsidR="00946FF7" w:rsidRPr="00860E74" w:rsidRDefault="00946FF7" w:rsidP="00946FF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>Вариант 4</w:t>
            </w:r>
          </w:p>
          <w:p w:rsidR="00946FF7" w:rsidRPr="00860E74" w:rsidRDefault="00946FF7" w:rsidP="00946FF7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2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  <w:r w:rsidRPr="00860E74">
              <w:rPr>
                <w:rFonts w:ascii="Times New Roman" w:eastAsiaTheme="minorEastAsia" w:hAnsi="Times New Roman"/>
              </w:rPr>
              <w:t xml:space="preserve">     </w:t>
            </w:r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860E74">
              <w:rPr>
                <w:rFonts w:ascii="Times New Roman" w:hAnsi="Times New Roman"/>
              </w:rPr>
              <w:t xml:space="preserve">2.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3.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4.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860E74">
              <w:rPr>
                <w:rFonts w:ascii="Times New Roman" w:hAnsi="Times New Roman"/>
              </w:rPr>
              <w:t xml:space="preserve">5.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4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</w:rPr>
                        <m:t>(6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10)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+8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7</m:t>
                      </m:r>
                    </m:sup>
                  </m:sSup>
                  <m:r>
                    <w:rPr>
                      <w:rFonts w:ascii="Times New Roman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8</m:t>
                      </m:r>
                    </m:sup>
                  </m:sSup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(9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Times New Roman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</w:rPr>
            </w:pPr>
            <w:r w:rsidRPr="00860E74">
              <w:rPr>
                <w:rFonts w:ascii="Times New Roman" w:hAnsi="Times New Roman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Times New Roman"/>
                    </w:rPr>
                    <m:t>(8</m:t>
                  </m:r>
                  <m:func>
                    <m:func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Times New Roman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r>
                        <w:rPr>
                          <w:rFonts w:ascii="Cambria Math" w:hAnsi="Times New Roman"/>
                        </w:rPr>
                        <m:t>2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w:rPr>
                              <w:rFonts w:ascii="Cambria Math" w:hAnsi="Times New Roman"/>
                            </w:rPr>
                            <m:t>+2</m:t>
                          </m:r>
                        </m:sup>
                      </m:sSup>
                    </m:e>
                  </m:func>
                  <m:r>
                    <w:rPr>
                      <w:rFonts w:ascii="Cambria Math" w:hAnsi="Times New Roman"/>
                    </w:rPr>
                    <m:t>)</m:t>
                  </m:r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w:p>
        </w:tc>
        <w:tc>
          <w:tcPr>
            <w:tcW w:w="1276" w:type="dxa"/>
          </w:tcPr>
          <w:p w:rsidR="00946FF7" w:rsidRPr="005B3185" w:rsidRDefault="00946FF7" w:rsidP="00946FF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946FF7" w:rsidRPr="00325885" w:rsidTr="00E37609">
        <w:tc>
          <w:tcPr>
            <w:tcW w:w="959" w:type="dxa"/>
          </w:tcPr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946FF7" w:rsidRPr="00860E74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  <w:lang w:val="kk-KZ"/>
              </w:rPr>
            </w:pPr>
            <w:r w:rsidRPr="00860E74">
              <w:rPr>
                <w:rFonts w:ascii="Times New Roman" w:hAnsi="Times New Roman"/>
                <w:b/>
                <w:sz w:val="26"/>
                <w:szCs w:val="26"/>
                <w:highlight w:val="yellow"/>
                <w:lang w:val="kk-KZ"/>
              </w:rPr>
              <w:t>№1</w:t>
            </w:r>
            <w:r>
              <w:rPr>
                <w:rFonts w:ascii="Times New Roman" w:hAnsi="Times New Roman"/>
                <w:b/>
                <w:sz w:val="26"/>
                <w:szCs w:val="26"/>
                <w:highlight w:val="yellow"/>
                <w:lang w:val="kk-KZ"/>
              </w:rPr>
              <w:t>.13-1.14</w:t>
            </w:r>
          </w:p>
          <w:p w:rsidR="00946FF7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у =</w:t>
            </w:r>
            <w:r w:rsidRPr="00B62BE0">
              <w:rPr>
                <w:i/>
                <w:color w:val="333333"/>
                <w:lang w:val="kk-KZ"/>
              </w:rPr>
              <w:t>f(x</w:t>
            </w:r>
            <w:r>
              <w:rPr>
                <w:i/>
                <w:color w:val="333333"/>
                <w:lang w:val="kk-KZ"/>
              </w:rPr>
              <w:t>) функциясының туындысы</w:t>
            </w:r>
          </w:p>
          <w:p w:rsidR="00946FF7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у =</w:t>
            </w:r>
            <w:r w:rsidRPr="00B62BE0">
              <w:rPr>
                <w:i/>
                <w:color w:val="333333"/>
                <w:lang w:val="kk-KZ"/>
              </w:rPr>
              <w:t>f</w:t>
            </w:r>
            <w:r>
              <w:rPr>
                <w:i/>
                <w:color w:val="333333"/>
                <w:vertAlign w:val="superscript"/>
                <w:lang w:val="kk-KZ"/>
              </w:rPr>
              <w:t>\</w:t>
            </w:r>
            <w:r w:rsidRPr="00B62BE0">
              <w:rPr>
                <w:i/>
                <w:color w:val="333333"/>
                <w:lang w:val="kk-KZ"/>
              </w:rPr>
              <w:t>(x</w:t>
            </w:r>
            <w:r>
              <w:rPr>
                <w:i/>
                <w:color w:val="333333"/>
                <w:lang w:val="kk-KZ"/>
              </w:rPr>
              <w:t>) тың графигі бейнеленген.</w:t>
            </w:r>
          </w:p>
          <w:p w:rsidR="00946FF7" w:rsidRDefault="00946FF7" w:rsidP="00946FF7">
            <w:pPr>
              <w:spacing w:after="0" w:line="240" w:lineRule="auto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у =</w:t>
            </w:r>
            <w:r w:rsidRPr="00B62BE0">
              <w:rPr>
                <w:i/>
                <w:color w:val="333333"/>
                <w:lang w:val="kk-KZ"/>
              </w:rPr>
              <w:t>f(x</w:t>
            </w:r>
            <w:r>
              <w:rPr>
                <w:i/>
                <w:color w:val="333333"/>
                <w:lang w:val="kk-KZ"/>
              </w:rPr>
              <w:t xml:space="preserve">) графигінің екі нұсқасын көрсетіңдер. Туындының графигі бойынша </w:t>
            </w:r>
            <w:r>
              <w:rPr>
                <w:i/>
                <w:color w:val="333333"/>
                <w:lang w:val="kk-KZ"/>
              </w:rPr>
              <w:lastRenderedPageBreak/>
              <w:t>у =</w:t>
            </w:r>
            <w:r w:rsidRPr="00B62BE0">
              <w:rPr>
                <w:i/>
                <w:color w:val="333333"/>
                <w:lang w:val="kk-KZ"/>
              </w:rPr>
              <w:t>f(x</w:t>
            </w:r>
            <w:r>
              <w:rPr>
                <w:i/>
                <w:color w:val="333333"/>
                <w:lang w:val="kk-KZ"/>
              </w:rPr>
              <w:t>) ф-ң өсу-кему аралықтарын көрсет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w:drawing>
                <wp:inline distT="0" distB="0" distL="0" distR="0">
                  <wp:extent cx="4535697" cy="1638035"/>
                  <wp:effectExtent l="19050" t="0" r="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710" cy="1638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946FF7" w:rsidRPr="00D8155D" w:rsidRDefault="00946FF7" w:rsidP="00946FF7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D8155D">
              <w:rPr>
                <w:sz w:val="18"/>
                <w:szCs w:val="18"/>
              </w:rPr>
              <w:t>Туынды</w:t>
            </w:r>
            <w:proofErr w:type="spellEnd"/>
            <w:r w:rsidRPr="00D8155D">
              <w:rPr>
                <w:sz w:val="18"/>
                <w:szCs w:val="18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графигін</w:t>
            </w:r>
            <w:proofErr w:type="spellEnd"/>
            <w:r w:rsidRPr="00D8155D">
              <w:rPr>
                <w:sz w:val="18"/>
                <w:szCs w:val="18"/>
              </w:rPr>
              <w:t xml:space="preserve"> дұрыс </w:t>
            </w:r>
            <w:proofErr w:type="spellStart"/>
            <w:r w:rsidRPr="00D8155D">
              <w:rPr>
                <w:sz w:val="18"/>
                <w:szCs w:val="18"/>
              </w:rPr>
              <w:t>талдайды</w:t>
            </w:r>
            <w:proofErr w:type="spellEnd"/>
            <w:r w:rsidRPr="00D8155D">
              <w:rPr>
                <w:sz w:val="18"/>
                <w:szCs w:val="18"/>
              </w:rPr>
              <w:t>;</w:t>
            </w:r>
          </w:p>
          <w:p w:rsidR="00946FF7" w:rsidRPr="00D8155D" w:rsidRDefault="00946FF7" w:rsidP="00946FF7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D8155D">
              <w:rPr>
                <w:sz w:val="18"/>
                <w:szCs w:val="18"/>
              </w:rPr>
              <w:t>y=f</w:t>
            </w:r>
            <w:proofErr w:type="spellEnd"/>
            <w:r w:rsidRPr="00D8155D">
              <w:rPr>
                <w:sz w:val="18"/>
                <w:szCs w:val="18"/>
              </w:rPr>
              <w:t>(</w:t>
            </w:r>
            <w:proofErr w:type="spellStart"/>
            <w:r w:rsidRPr="00D8155D">
              <w:rPr>
                <w:sz w:val="18"/>
                <w:szCs w:val="18"/>
              </w:rPr>
              <w:t>x</w:t>
            </w:r>
            <w:proofErr w:type="spellEnd"/>
            <w:r w:rsidRPr="00D8155D">
              <w:rPr>
                <w:sz w:val="18"/>
                <w:szCs w:val="18"/>
              </w:rPr>
              <w:t xml:space="preserve">) функциясының өсу және </w:t>
            </w:r>
            <w:proofErr w:type="spellStart"/>
            <w:r w:rsidRPr="00D8155D">
              <w:rPr>
                <w:sz w:val="18"/>
                <w:szCs w:val="18"/>
              </w:rPr>
              <w:t>кему</w:t>
            </w:r>
            <w:proofErr w:type="spellEnd"/>
            <w:r w:rsidRPr="00D8155D">
              <w:rPr>
                <w:sz w:val="18"/>
                <w:szCs w:val="18"/>
              </w:rPr>
              <w:t xml:space="preserve"> аралықтарын анықтайды;</w:t>
            </w:r>
          </w:p>
          <w:p w:rsidR="00946FF7" w:rsidRPr="00D8155D" w:rsidRDefault="00946FF7" w:rsidP="00946FF7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</w:pPr>
            <w:r w:rsidRPr="00D8155D">
              <w:rPr>
                <w:sz w:val="18"/>
                <w:szCs w:val="18"/>
              </w:rPr>
              <w:t xml:space="preserve">Нәтижені график </w:t>
            </w:r>
            <w:proofErr w:type="spellStart"/>
            <w:r w:rsidRPr="00D8155D">
              <w:rPr>
                <w:sz w:val="18"/>
                <w:szCs w:val="18"/>
              </w:rPr>
              <w:t>бойынша</w:t>
            </w:r>
            <w:proofErr w:type="spellEnd"/>
            <w:r w:rsidRPr="00D8155D">
              <w:rPr>
                <w:sz w:val="18"/>
                <w:szCs w:val="18"/>
              </w:rPr>
              <w:t xml:space="preserve"> тұжырымдайды.</w:t>
            </w:r>
          </w:p>
        </w:tc>
        <w:tc>
          <w:tcPr>
            <w:tcW w:w="1276" w:type="dxa"/>
          </w:tcPr>
          <w:p w:rsidR="00946FF7" w:rsidRPr="00B10C58" w:rsidRDefault="00946FF7" w:rsidP="00946FF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B10C58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lastRenderedPageBreak/>
              <w:t>Бағалау</w:t>
            </w:r>
          </w:p>
          <w:p w:rsidR="00946FF7" w:rsidRPr="00B10C58" w:rsidRDefault="00946FF7" w:rsidP="00946FF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B10C58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 xml:space="preserve">Оқушылар жеке орындап болған соң </w:t>
            </w:r>
            <w:r w:rsidRPr="00B10C58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lastRenderedPageBreak/>
              <w:t>дайын жауаптар мен дескрипторлар бойынша бағалайды.</w:t>
            </w:r>
          </w:p>
          <w:p w:rsidR="00946FF7" w:rsidRPr="005B3185" w:rsidRDefault="00946FF7" w:rsidP="00946FF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B10C58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46FF7" w:rsidRPr="002B6AFE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Бағалау парақтары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946FF7" w:rsidRPr="007C101E" w:rsidTr="00E37609">
        <w:tc>
          <w:tcPr>
            <w:tcW w:w="959" w:type="dxa"/>
          </w:tcPr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60E74">
              <w:rPr>
                <w:rFonts w:ascii="Times New Roman" w:hAnsi="Times New Roman"/>
                <w:b/>
                <w:sz w:val="26"/>
                <w:szCs w:val="26"/>
                <w:highlight w:val="yellow"/>
                <w:lang w:val="kk-KZ"/>
              </w:rPr>
              <w:t>№1</w:t>
            </w:r>
            <w:r>
              <w:rPr>
                <w:rFonts w:ascii="Times New Roman" w:hAnsi="Times New Roman"/>
                <w:b/>
                <w:sz w:val="26"/>
                <w:szCs w:val="26"/>
                <w:highlight w:val="yellow"/>
                <w:lang w:val="kk-KZ"/>
              </w:rPr>
              <w:t>.18</w:t>
            </w:r>
            <w:r w:rsidRPr="003636CD">
              <w:rPr>
                <w:rFonts w:ascii="Times New Roman" w:hAnsi="Times New Roman"/>
                <w:sz w:val="24"/>
                <w:szCs w:val="24"/>
                <w:lang w:val="kk-KZ"/>
              </w:rPr>
              <w:t>Интегралды табыңдар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6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+8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у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dy</m:t>
                    </m:r>
                  </m:e>
                </m:nary>
              </m:oMath>
            </m:oMathPara>
          </w:p>
          <w:p w:rsidR="00946FF7" w:rsidRPr="00D8155D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+1</m:t>
                        </m:r>
                      </m:e>
                    </m:d>
                  </m:e>
                </m:nary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dy</m:t>
                </m:r>
              </m:oMath>
            </m:oMathPara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D8155D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D8155D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D8155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8155D">
              <w:rPr>
                <w:sz w:val="18"/>
                <w:szCs w:val="18"/>
              </w:rPr>
              <w:t>Интегралды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r w:rsidRPr="00D8155D">
              <w:rPr>
                <w:sz w:val="18"/>
                <w:szCs w:val="18"/>
              </w:rPr>
              <w:t>дұрыс</w:t>
            </w:r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r w:rsidRPr="00D8155D">
              <w:rPr>
                <w:sz w:val="18"/>
                <w:szCs w:val="18"/>
              </w:rPr>
              <w:t>түрлендіреді</w:t>
            </w:r>
            <w:r w:rsidRPr="00D8155D">
              <w:rPr>
                <w:sz w:val="18"/>
                <w:szCs w:val="18"/>
                <w:lang w:val="en-US"/>
              </w:rPr>
              <w:t>;</w:t>
            </w:r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D8155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8155D">
              <w:rPr>
                <w:sz w:val="18"/>
                <w:szCs w:val="18"/>
              </w:rPr>
              <w:t>Айнымалы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бойынша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8155D">
              <w:rPr>
                <w:sz w:val="18"/>
                <w:szCs w:val="18"/>
              </w:rPr>
              <w:t>интегралдау</w:t>
            </w:r>
            <w:proofErr w:type="spellEnd"/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r w:rsidRPr="00D8155D">
              <w:rPr>
                <w:sz w:val="18"/>
                <w:szCs w:val="18"/>
              </w:rPr>
              <w:t>әдісін</w:t>
            </w:r>
            <w:r w:rsidRPr="00D8155D">
              <w:rPr>
                <w:sz w:val="18"/>
                <w:szCs w:val="18"/>
                <w:lang w:val="en-US"/>
              </w:rPr>
              <w:t xml:space="preserve"> </w:t>
            </w:r>
            <w:r w:rsidRPr="00D8155D">
              <w:rPr>
                <w:sz w:val="18"/>
                <w:szCs w:val="18"/>
              </w:rPr>
              <w:t>қолданады</w:t>
            </w:r>
            <w:r w:rsidRPr="00D8155D">
              <w:rPr>
                <w:sz w:val="18"/>
                <w:szCs w:val="18"/>
                <w:lang w:val="en-US"/>
              </w:rPr>
              <w:t>;</w:t>
            </w:r>
          </w:p>
          <w:p w:rsidR="00946FF7" w:rsidRPr="00D8155D" w:rsidRDefault="00946FF7" w:rsidP="00946FF7">
            <w:pPr>
              <w:pStyle w:val="a8"/>
              <w:spacing w:before="0" w:beforeAutospacing="0" w:after="0" w:afterAutospacing="0"/>
            </w:pPr>
            <w:r w:rsidRPr="00D8155D">
              <w:rPr>
                <w:sz w:val="18"/>
                <w:szCs w:val="18"/>
                <w:lang w:val="kk-KZ"/>
              </w:rPr>
              <w:t>-</w:t>
            </w:r>
            <w:r w:rsidRPr="00D8155D">
              <w:rPr>
                <w:sz w:val="18"/>
                <w:szCs w:val="18"/>
              </w:rPr>
              <w:t>Нәтижені ықшамдап көрсетеді.</w:t>
            </w:r>
          </w:p>
        </w:tc>
        <w:tc>
          <w:tcPr>
            <w:tcW w:w="3544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60E74">
              <w:rPr>
                <w:rFonts w:ascii="Times New Roman" w:hAnsi="Times New Roman"/>
                <w:b/>
                <w:sz w:val="26"/>
                <w:szCs w:val="26"/>
                <w:highlight w:val="yellow"/>
                <w:lang w:val="kk-KZ"/>
              </w:rPr>
              <w:t>№1</w:t>
            </w:r>
            <w:r>
              <w:rPr>
                <w:rFonts w:ascii="Times New Roman" w:hAnsi="Times New Roman"/>
                <w:b/>
                <w:sz w:val="26"/>
                <w:szCs w:val="26"/>
                <w:highlight w:val="yellow"/>
                <w:lang w:val="kk-KZ"/>
              </w:rPr>
              <w:t>.</w:t>
            </w:r>
            <w:r>
              <w:rPr>
                <w:rFonts w:ascii="Times New Roman" w:hAnsi="Times New Roman"/>
                <w:b/>
                <w:sz w:val="26"/>
                <w:szCs w:val="26"/>
                <w:highlight w:val="yellow"/>
                <w:lang w:val="en-US"/>
              </w:rPr>
              <w:t>20</w:t>
            </w:r>
            <w:r w:rsidRPr="003636C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Интегралды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</w:t>
            </w:r>
          </w:p>
          <w:p w:rsidR="00946FF7" w:rsidRPr="00094906" w:rsidRDefault="00946FF7" w:rsidP="00946F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+2z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z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z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dz</m:t>
                    </m:r>
                  </m:e>
                </m:nary>
              </m:oMath>
            </m:oMathPara>
          </w:p>
          <w:p w:rsidR="00946FF7" w:rsidRPr="00094906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094906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946FF7" w:rsidRPr="00094906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-Интегралды талдайды;</w:t>
            </w:r>
          </w:p>
          <w:p w:rsidR="00946FF7" w:rsidRPr="00094906" w:rsidRDefault="00946FF7" w:rsidP="00946F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-Бөлшек түріндегі өрнекті қарастырады;</w:t>
            </w:r>
          </w:p>
          <w:p w:rsidR="00946FF7" w:rsidRPr="00094906" w:rsidRDefault="00946FF7" w:rsidP="00946FF7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94906">
              <w:rPr>
                <w:sz w:val="18"/>
                <w:szCs w:val="18"/>
                <w:lang w:val="kk-KZ"/>
              </w:rPr>
              <w:t>-Интегралдың нәтижесін дұрыс табады.</w:t>
            </w:r>
          </w:p>
        </w:tc>
        <w:tc>
          <w:tcPr>
            <w:tcW w:w="1276" w:type="dxa"/>
          </w:tcPr>
          <w:p w:rsidR="00946FF7" w:rsidRPr="007C101E" w:rsidRDefault="00946FF7" w:rsidP="00946FF7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C941F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Дайын жауап бойынша әркім өзін – өзі бағалайды.</w:t>
            </w:r>
          </w:p>
        </w:tc>
        <w:tc>
          <w:tcPr>
            <w:tcW w:w="1239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946FF7" w:rsidRPr="000B0FF2" w:rsidTr="00E37609">
        <w:tc>
          <w:tcPr>
            <w:tcW w:w="959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946FF7" w:rsidRPr="00E3482E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946FF7" w:rsidRPr="00192EAF" w:rsidRDefault="00946FF7" w:rsidP="00946FF7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946FF7" w:rsidRPr="00192EAF" w:rsidRDefault="00946FF7" w:rsidP="00946FF7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946FF7" w:rsidRPr="00192EAF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946FF7" w:rsidRPr="00192EAF" w:rsidRDefault="00946FF7" w:rsidP="00946FF7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946FF7" w:rsidRPr="00192EAF" w:rsidRDefault="00946FF7" w:rsidP="00946FF7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946FF7" w:rsidRPr="00192EAF" w:rsidRDefault="00946FF7" w:rsidP="00946FF7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946FF7" w:rsidRPr="00192EAF" w:rsidRDefault="00946FF7" w:rsidP="00946FF7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946FF7" w:rsidRDefault="00946FF7" w:rsidP="00946FF7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946FF7" w:rsidRDefault="00946FF7" w:rsidP="00946FF7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946FF7" w:rsidRPr="00B10C58" w:rsidRDefault="00946FF7" w:rsidP="00946FF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10C58">
              <w:rPr>
                <w:rFonts w:ascii="Times New Roman" w:hAnsi="Times New Roman"/>
                <w:sz w:val="24"/>
                <w:lang w:val="kk-KZ"/>
              </w:rPr>
              <w:t>Үйге тапсырма:№1.10-1.12</w:t>
            </w:r>
          </w:p>
        </w:tc>
        <w:tc>
          <w:tcPr>
            <w:tcW w:w="1276" w:type="dxa"/>
          </w:tcPr>
          <w:p w:rsidR="00946FF7" w:rsidRPr="003544BB" w:rsidRDefault="00946FF7" w:rsidP="00946FF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946FF7" w:rsidRPr="003544BB" w:rsidRDefault="00946FF7" w:rsidP="00946FF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46FF7" w:rsidRPr="002B6AFE" w:rsidRDefault="00946FF7" w:rsidP="00946F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946FF7" w:rsidRDefault="00946FF7" w:rsidP="00946F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946FF7">
      <w:pPr>
        <w:spacing w:after="0" w:line="240" w:lineRule="auto"/>
        <w:ind w:firstLine="709"/>
        <w:jc w:val="both"/>
      </w:pPr>
    </w:p>
    <w:sectPr w:rsidR="00F12C76" w:rsidSect="00946FF7">
      <w:pgSz w:w="11906" w:h="16838" w:code="9"/>
      <w:pgMar w:top="567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07235"/>
    <w:multiLevelType w:val="multilevel"/>
    <w:tmpl w:val="5F4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5E4AE6"/>
    <w:multiLevelType w:val="hybridMultilevel"/>
    <w:tmpl w:val="5C72D7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32714E"/>
    <w:multiLevelType w:val="multilevel"/>
    <w:tmpl w:val="237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7C75A6"/>
    <w:multiLevelType w:val="hybridMultilevel"/>
    <w:tmpl w:val="47D29F98"/>
    <w:lvl w:ilvl="0" w:tplc="99F2525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D41E46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46FF7"/>
    <w:rsid w:val="001418C5"/>
    <w:rsid w:val="006C0B77"/>
    <w:rsid w:val="008242FF"/>
    <w:rsid w:val="00870751"/>
    <w:rsid w:val="00922C48"/>
    <w:rsid w:val="00946FF7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FF7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946FF7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46FF7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946FF7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946FF7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946FF7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946FF7"/>
    <w:pPr>
      <w:spacing w:after="0" w:line="240" w:lineRule="auto"/>
    </w:pPr>
  </w:style>
  <w:style w:type="table" w:styleId="a7">
    <w:name w:val="Table Grid"/>
    <w:basedOn w:val="a1"/>
    <w:uiPriority w:val="59"/>
    <w:qFormat/>
    <w:rsid w:val="00946F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946F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946F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946FF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46FF7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946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46FF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1007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2025-08-27T14:58:00Z</dcterms:created>
  <dcterms:modified xsi:type="dcterms:W3CDTF">2025-08-27T14:59:00Z</dcterms:modified>
</cp:coreProperties>
</file>