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746" w:rsidRPr="00D319D2" w:rsidRDefault="00790746" w:rsidP="00790746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D319D2">
        <w:rPr>
          <w:b w:val="0"/>
          <w:sz w:val="22"/>
          <w:szCs w:val="22"/>
        </w:rPr>
        <w:t xml:space="preserve">11-сынып                                           </w:t>
      </w:r>
      <w:r w:rsidRPr="00D319D2">
        <w:rPr>
          <w:b w:val="0"/>
        </w:rPr>
        <w:t>Жаратылыстану-математика бағыты</w:t>
      </w:r>
    </w:p>
    <w:p w:rsidR="00790746" w:rsidRPr="00D319D2" w:rsidRDefault="00790746" w:rsidP="0079074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D319D2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 w:rsidRPr="00D319D2">
        <w:rPr>
          <w:rFonts w:ascii="Times New Roman" w:hAnsi="Times New Roman"/>
          <w:sz w:val="24"/>
          <w:szCs w:val="24"/>
          <w:lang w:val="kk-KZ"/>
        </w:rPr>
        <w:t xml:space="preserve">  №</w:t>
      </w:r>
      <w:r>
        <w:rPr>
          <w:rFonts w:ascii="Times New Roman" w:hAnsi="Times New Roman"/>
          <w:sz w:val="24"/>
          <w:szCs w:val="24"/>
          <w:lang w:val="kk-KZ"/>
        </w:rPr>
        <w:t>14</w:t>
      </w:r>
    </w:p>
    <w:p w:rsidR="00790746" w:rsidRPr="00D319D2" w:rsidRDefault="00790746" w:rsidP="0079074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D319D2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790746" w:rsidRPr="00D319D2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tabs>
                <w:tab w:val="center" w:pos="14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790746" w:rsidRPr="00D319D2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90746" w:rsidRPr="00D319D2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90746" w:rsidRPr="00D319D2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90746" w:rsidRPr="005F1EF4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Интегралдау тәсілдері: бөліктеп интегралдау әдісі</w:t>
            </w:r>
          </w:p>
        </w:tc>
      </w:tr>
      <w:tr w:rsidR="00790746" w:rsidRPr="005F1EF4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11.4.1.5 – бөліктеп интегралдау әдісімен интегралды есептеу;</w:t>
            </w:r>
          </w:p>
        </w:tc>
      </w:tr>
      <w:tr w:rsidR="00790746" w:rsidRPr="005F1EF4" w:rsidTr="00E37609">
        <w:tc>
          <w:tcPr>
            <w:tcW w:w="3078" w:type="dxa"/>
            <w:gridSpan w:val="2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790746" w:rsidRPr="00D319D2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бөліктеп интегралдау әдісімен интегралды білу, есеп шығаруда қолдана алу</w:t>
            </w:r>
          </w:p>
        </w:tc>
      </w:tr>
      <w:tr w:rsidR="00790746" w:rsidRPr="005F1EF4" w:rsidTr="00E37609">
        <w:tc>
          <w:tcPr>
            <w:tcW w:w="3085" w:type="dxa"/>
            <w:gridSpan w:val="3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790746" w:rsidRPr="0043251F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790746" w:rsidRPr="0043251F" w:rsidRDefault="00790746" w:rsidP="0079074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790746" w:rsidTr="00E37609">
        <w:tc>
          <w:tcPr>
            <w:tcW w:w="10845" w:type="dxa"/>
            <w:gridSpan w:val="7"/>
          </w:tcPr>
          <w:p w:rsidR="00790746" w:rsidRDefault="00790746" w:rsidP="007907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90746" w:rsidTr="00E37609">
        <w:tc>
          <w:tcPr>
            <w:tcW w:w="959" w:type="dxa"/>
          </w:tcPr>
          <w:p w:rsidR="00790746" w:rsidRPr="00822F1F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90746" w:rsidRPr="00E3482E" w:rsidTr="00E37609">
        <w:tc>
          <w:tcPr>
            <w:tcW w:w="959" w:type="dxa"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790746" w:rsidRPr="00E3482E" w:rsidRDefault="00790746" w:rsidP="007907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90746" w:rsidRPr="00E3482E" w:rsidRDefault="00790746" w:rsidP="007907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90746" w:rsidRPr="00E3482E" w:rsidRDefault="00790746" w:rsidP="007907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90746" w:rsidRPr="00E3482E" w:rsidRDefault="00790746" w:rsidP="0079074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90746" w:rsidRPr="003E6266" w:rsidRDefault="00790746" w:rsidP="007907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90746" w:rsidRPr="003E6266" w:rsidRDefault="00790746" w:rsidP="007907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90746" w:rsidRPr="00325885" w:rsidTr="00E37609">
        <w:tc>
          <w:tcPr>
            <w:tcW w:w="959" w:type="dxa"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790746" w:rsidRPr="00954E9E" w:rsidRDefault="00790746" w:rsidP="0079074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790746" w:rsidRDefault="00790746" w:rsidP="00790746">
            <w:pPr>
              <w:pStyle w:val="a3"/>
              <w:numPr>
                <w:ilvl w:val="2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</w:pPr>
            <w:r w:rsidRPr="00E03EE4"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  <w:t>Бөліктеп интегралдау әдісі</w:t>
            </w:r>
          </w:p>
          <w:p w:rsidR="00790746" w:rsidRPr="00DA6F3E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Бізге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u</w:t>
            </w:r>
            <w:r w:rsidRPr="00DA6F3E">
              <w:rPr>
                <w:color w:val="2C2D2E"/>
              </w:rPr>
              <w:t>(</w:t>
            </w:r>
            <w:proofErr w:type="spellStart"/>
            <w:r w:rsidRPr="00DA6F3E">
              <w:rPr>
                <w:color w:val="2C2D2E"/>
              </w:rPr>
              <w:t>х</w:t>
            </w:r>
            <w:proofErr w:type="spellEnd"/>
            <w:r w:rsidRPr="00DA6F3E">
              <w:rPr>
                <w:color w:val="2C2D2E"/>
              </w:rPr>
              <w:t>) ж</w:t>
            </w:r>
            <w:r w:rsidRPr="00DA6F3E">
              <w:rPr>
                <w:color w:val="2C2D2E"/>
                <w:lang w:val="kk-KZ"/>
              </w:rPr>
              <w:t>ә</w:t>
            </w:r>
            <w:r>
              <w:rPr>
                <w:color w:val="2C2D2E"/>
              </w:rPr>
              <w:t xml:space="preserve">не </w:t>
            </w:r>
            <w:r>
              <w:rPr>
                <w:color w:val="2C2D2E"/>
                <w:lang w:val="en-US"/>
              </w:rPr>
              <w:t>v</w:t>
            </w:r>
            <w:r w:rsidRPr="00DA6F3E">
              <w:rPr>
                <w:color w:val="2C2D2E"/>
              </w:rPr>
              <w:t>(</w:t>
            </w:r>
            <w:proofErr w:type="spellStart"/>
            <w:r w:rsidRPr="00DA6F3E">
              <w:rPr>
                <w:color w:val="2C2D2E"/>
              </w:rPr>
              <w:t>х</w:t>
            </w:r>
            <w:proofErr w:type="spellEnd"/>
            <w:r w:rsidRPr="00DA6F3E">
              <w:rPr>
                <w:color w:val="2C2D2E"/>
              </w:rPr>
              <w:t xml:space="preserve">) </w:t>
            </w:r>
            <w:proofErr w:type="spellStart"/>
            <w:r w:rsidRPr="00DA6F3E">
              <w:rPr>
                <w:color w:val="2C2D2E"/>
              </w:rPr>
              <w:t>дифференциалданат</w:t>
            </w:r>
            <w:r>
              <w:rPr>
                <w:color w:val="2C2D2E"/>
              </w:rPr>
              <w:t>ын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функциялары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берілсін</w:t>
            </w:r>
            <w:proofErr w:type="spellEnd"/>
            <w:r>
              <w:rPr>
                <w:color w:val="2C2D2E"/>
              </w:rPr>
              <w:t xml:space="preserve">. </w:t>
            </w:r>
            <w:proofErr w:type="spellStart"/>
            <w:r>
              <w:rPr>
                <w:color w:val="2C2D2E"/>
              </w:rPr>
              <w:t>Оларды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>
              <w:rPr>
                <w:color w:val="2C2D2E"/>
              </w:rPr>
              <w:t xml:space="preserve"> </w:t>
            </w:r>
            <w:proofErr w:type="gramStart"/>
            <w:r>
              <w:rPr>
                <w:color w:val="2C2D2E"/>
              </w:rPr>
              <w:t>к</w:t>
            </w:r>
            <w:proofErr w:type="gramEnd"/>
            <w:r>
              <w:rPr>
                <w:color w:val="2C2D2E"/>
                <w:lang w:val="kk-KZ"/>
              </w:rPr>
              <w:t>ө</w:t>
            </w:r>
            <w:proofErr w:type="spellStart"/>
            <w:r w:rsidRPr="00DA6F3E">
              <w:rPr>
                <w:color w:val="2C2D2E"/>
              </w:rPr>
              <w:t>бейтінд</w:t>
            </w:r>
            <w:r>
              <w:rPr>
                <w:color w:val="2C2D2E"/>
              </w:rPr>
              <w:t>ісіні</w:t>
            </w:r>
            <w:proofErr w:type="spellEnd"/>
            <w:r>
              <w:rPr>
                <w:color w:val="2C2D2E"/>
                <w:lang w:val="kk-KZ"/>
              </w:rPr>
              <w:t xml:space="preserve">ң </w:t>
            </w:r>
            <w:r w:rsidRPr="00DA6F3E">
              <w:rPr>
                <w:color w:val="2C2D2E"/>
              </w:rPr>
              <w:t xml:space="preserve"> дифференциалы </w:t>
            </w:r>
            <w:proofErr w:type="spellStart"/>
            <w:r w:rsidRPr="00DA6F3E">
              <w:rPr>
                <w:color w:val="2C2D2E"/>
              </w:rPr>
              <w:t>былай</w:t>
            </w:r>
            <w:proofErr w:type="spellEnd"/>
            <w:r w:rsidRPr="00DA6F3E">
              <w:rPr>
                <w:color w:val="2C2D2E"/>
              </w:rPr>
              <w:t xml:space="preserve"> </w:t>
            </w:r>
            <w:proofErr w:type="spellStart"/>
            <w:r w:rsidRPr="00DA6F3E">
              <w:rPr>
                <w:color w:val="2C2D2E"/>
              </w:rPr>
              <w:t>аныкталады</w:t>
            </w:r>
            <w:proofErr w:type="spellEnd"/>
            <w:r w:rsidRPr="00DA6F3E">
              <w:rPr>
                <w:color w:val="2C2D2E"/>
              </w:rPr>
              <w:t>:</w:t>
            </w:r>
          </w:p>
          <w:p w:rsidR="00790746" w:rsidRPr="00DA6F3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DA6F3E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uv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)=</w:t>
            </w:r>
            <w:proofErr w:type="spell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udv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+</w:t>
            </w:r>
            <w:proofErr w:type="spellStart"/>
            <w:r w:rsidRPr="00DA6F3E">
              <w:rPr>
                <w:rFonts w:ascii="Times New Roman" w:hAnsi="Times New Roman"/>
                <w:sz w:val="24"/>
                <w:szCs w:val="24"/>
                <w:lang w:val="en-US"/>
              </w:rPr>
              <w:t>vdu</w:t>
            </w:r>
            <w:proofErr w:type="spellEnd"/>
            <w:r w:rsidRPr="00DA6F3E">
              <w:rPr>
                <w:rFonts w:ascii="Times New Roman" w:hAnsi="Times New Roman"/>
                <w:sz w:val="24"/>
                <w:szCs w:val="24"/>
              </w:rPr>
              <w:t>.</w:t>
            </w:r>
            <w:r w:rsidRPr="00DA6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proofErr w:type="gram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Бул</w:t>
            </w:r>
            <w:proofErr w:type="spellEnd"/>
            <w:proofErr w:type="gram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тендіктін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екі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жатын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да </w:t>
            </w:r>
            <w:proofErr w:type="spellStart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интегралдасак</w:t>
            </w:r>
            <w:proofErr w:type="spellEnd"/>
            <w:r w:rsidRPr="00DA6F3E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,</w:t>
            </w:r>
          </w:p>
          <w:p w:rsidR="00790746" w:rsidRPr="00DA6F3E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6F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A6F3E">
              <w:rPr>
                <w:rFonts w:ascii="Times New Roman" w:hAnsi="Times New Roman"/>
                <w:position w:val="-16"/>
                <w:sz w:val="24"/>
                <w:szCs w:val="24"/>
              </w:rPr>
              <w:object w:dxaOrig="1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21.75pt" o:ole="" fillcolor="window">
                  <v:imagedata r:id="rId5" o:title=""/>
                </v:shape>
                <o:OLEObject Type="Embed" ProgID="Equation.3" ShapeID="_x0000_i1025" DrawAspect="Content" ObjectID="_1817831201" r:id="rId6"/>
              </w:object>
            </w:r>
            <w:r w:rsidRPr="00DA6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немесе   </w:t>
            </w:r>
            <w:r w:rsidRPr="00DA6F3E">
              <w:rPr>
                <w:rFonts w:ascii="Times New Roman" w:hAnsi="Times New Roman"/>
                <w:position w:val="-16"/>
                <w:sz w:val="24"/>
                <w:szCs w:val="24"/>
              </w:rPr>
              <w:object w:dxaOrig="1719" w:dyaOrig="440">
                <v:shape id="_x0000_i1026" type="#_x0000_t75" style="width:86.25pt;height:21.75pt" o:ole="" fillcolor="window">
                  <v:imagedata r:id="rId7" o:title=""/>
                </v:shape>
                <o:OLEObject Type="Embed" ProgID="Equation.3" ShapeID="_x0000_i1026" DrawAspect="Content" ObjectID="_1817831202" r:id="rId8"/>
              </w:object>
            </w:r>
            <w:r w:rsidRPr="00DA6F3E">
              <w:rPr>
                <w:rFonts w:ascii="Times New Roman" w:hAnsi="Times New Roman"/>
                <w:sz w:val="24"/>
                <w:szCs w:val="24"/>
              </w:rPr>
              <w:t xml:space="preserve">.       </w:t>
            </w:r>
          </w:p>
          <w:p w:rsidR="00790746" w:rsidRPr="00DA6F3E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DA6F3E">
              <w:rPr>
                <w:color w:val="2C2D2E"/>
                <w:lang w:val="kk-KZ"/>
              </w:rPr>
              <w:t xml:space="preserve">Бул формула </w:t>
            </w:r>
            <w:r w:rsidRPr="00DA6F3E">
              <w:rPr>
                <w:i/>
                <w:color w:val="2C2D2E"/>
                <w:lang w:val="kk-KZ"/>
              </w:rPr>
              <w:t>udv</w:t>
            </w:r>
            <w:r w:rsidRPr="00DA6F3E">
              <w:rPr>
                <w:color w:val="2C2D2E"/>
                <w:lang w:val="kk-KZ"/>
              </w:rPr>
              <w:t xml:space="preserve"> өрнегін интегралдауды udu орнегін интегралдауга әкеледі. Соңғы орнекті интегралдау кей кездерде оңай. Интегралдауды осы формула бойынша есептеуді бөліктеп интегралдау әдісі деп атайды.</w:t>
            </w:r>
          </w:p>
          <w:p w:rsidR="00790746" w:rsidRPr="00CB45C4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B45C4">
              <w:rPr>
                <w:b/>
                <w:color w:val="2C2D2E"/>
                <w:lang w:val="kk-KZ"/>
              </w:rPr>
              <w:t>Мысалдар карастырайык.</w:t>
            </w:r>
            <w:r w:rsidRPr="00CB45C4">
              <w:rPr>
                <w:lang w:val="kk-KZ"/>
              </w:rPr>
              <w:t xml:space="preserve">      </w:t>
            </w:r>
          </w:p>
          <w:p w:rsidR="00790746" w:rsidRPr="00550311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CB45C4"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мысал</w:t>
            </w:r>
            <w:r w:rsidRPr="007E17C1">
              <w:rPr>
                <w:b/>
                <w:i/>
                <w:color w:val="0000FF"/>
                <w:sz w:val="24"/>
                <w:szCs w:val="24"/>
              </w:rPr>
              <w:t>.</w:t>
            </w:r>
            <w:r w:rsidRPr="0055031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Интегралды есепте</w:t>
            </w:r>
            <w:r w:rsidRPr="00550311">
              <w:rPr>
                <w:sz w:val="24"/>
                <w:szCs w:val="24"/>
              </w:rPr>
              <w:t xml:space="preserve"> </w:t>
            </w:r>
            <w:r w:rsidRPr="00550311">
              <w:rPr>
                <w:position w:val="-16"/>
                <w:sz w:val="24"/>
                <w:szCs w:val="24"/>
              </w:rPr>
              <w:object w:dxaOrig="859" w:dyaOrig="440">
                <v:shape id="_x0000_i1027" type="#_x0000_t75" style="width:42.75pt;height:21.75pt" o:ole="" fillcolor="window">
                  <v:imagedata r:id="rId9" o:title=""/>
                </v:shape>
                <o:OLEObject Type="Embed" ProgID="Equation.3" ShapeID="_x0000_i1027" DrawAspect="Content" ObjectID="_1817831203" r:id="rId10"/>
              </w:object>
            </w:r>
            <w:r w:rsidRPr="0055031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  <w:lang w:val="kk-KZ"/>
              </w:rPr>
              <w:t>Алмастыру енгізеіз</w:t>
            </w:r>
            <w:r w:rsidRPr="00550311">
              <w:rPr>
                <w:sz w:val="24"/>
                <w:szCs w:val="24"/>
              </w:rPr>
              <w:t xml:space="preserve"> </w:t>
            </w:r>
            <w:r w:rsidRPr="00550311">
              <w:rPr>
                <w:position w:val="-10"/>
                <w:sz w:val="24"/>
                <w:szCs w:val="24"/>
              </w:rPr>
              <w:object w:dxaOrig="1719" w:dyaOrig="360">
                <v:shape id="_x0000_i1028" type="#_x0000_t75" style="width:86.25pt;height:18.75pt" o:ole="" fillcolor="window">
                  <v:imagedata r:id="rId11" o:title=""/>
                </v:shape>
                <o:OLEObject Type="Embed" ProgID="Equation.3" ShapeID="_x0000_i1028" DrawAspect="Content" ObjectID="_1817831204" r:id="rId12"/>
              </w:object>
            </w:r>
            <w:r>
              <w:rPr>
                <w:sz w:val="24"/>
                <w:szCs w:val="24"/>
                <w:lang w:val="kk-KZ"/>
              </w:rPr>
              <w:t>онда</w:t>
            </w:r>
            <w:r w:rsidRPr="00550311">
              <w:rPr>
                <w:position w:val="-10"/>
                <w:sz w:val="24"/>
                <w:szCs w:val="24"/>
              </w:rPr>
              <w:object w:dxaOrig="1740" w:dyaOrig="360">
                <v:shape id="_x0000_i1029" type="#_x0000_t75" style="width:87pt;height:15.75pt" o:ole="" fillcolor="window">
                  <v:imagedata r:id="rId13" o:title=""/>
                </v:shape>
                <o:OLEObject Type="Embed" ProgID="Equation.3" ShapeID="_x0000_i1029" DrawAspect="Content" ObjectID="_1817831205" r:id="rId14"/>
              </w:object>
            </w:r>
          </w:p>
          <w:p w:rsidR="00790746" w:rsidRPr="00550311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          </w:t>
            </w:r>
            <w:r w:rsidRPr="00550311">
              <w:rPr>
                <w:position w:val="-16"/>
                <w:sz w:val="24"/>
                <w:szCs w:val="24"/>
              </w:rPr>
              <w:object w:dxaOrig="2560" w:dyaOrig="440">
                <v:shape id="_x0000_i1030" type="#_x0000_t75" style="width:128.25pt;height:20.25pt" o:ole="" fillcolor="window">
                  <v:imagedata r:id="rId15" o:title=""/>
                </v:shape>
                <o:OLEObject Type="Embed" ProgID="Equation.3" ShapeID="_x0000_i1030" DrawAspect="Content" ObjectID="_1817831206" r:id="rId16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90746" w:rsidRPr="00CB45C4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Сонғы интегралды бөліктеу әдісімен тағы интегралдаймыз</w:t>
            </w:r>
          </w:p>
          <w:p w:rsidR="00790746" w:rsidRPr="00CB45C4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0"/>
                <w:sz w:val="24"/>
                <w:szCs w:val="24"/>
              </w:rPr>
              <w:object w:dxaOrig="3320" w:dyaOrig="360">
                <v:shape id="_x0000_i1031" type="#_x0000_t75" style="width:165.75pt;height:15.75pt" o:ole="" fillcolor="window">
                  <v:imagedata r:id="rId17" o:title=""/>
                </v:shape>
                <o:OLEObject Type="Embed" ProgID="Equation.3" ShapeID="_x0000_i1031" DrawAspect="Content" ObjectID="_1817831207" r:id="rId18"/>
              </w:object>
            </w:r>
            <w:r>
              <w:rPr>
                <w:sz w:val="24"/>
                <w:szCs w:val="24"/>
                <w:lang w:val="kk-KZ"/>
              </w:rPr>
              <w:t>сонда</w:t>
            </w:r>
          </w:p>
          <w:p w:rsidR="00790746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3500" w:dyaOrig="440">
                <v:shape id="_x0000_i1032" type="#_x0000_t75" style="width:174.75pt;height:20.25pt" o:ole="" fillcolor="window">
                  <v:imagedata r:id="rId19" o:title=""/>
                </v:shape>
                <o:OLEObject Type="Embed" ProgID="Equation.3" ShapeID="_x0000_i1032" DrawAspect="Content" ObjectID="_1817831208" r:id="rId20"/>
              </w:object>
            </w:r>
            <w:r w:rsidRPr="00550311">
              <w:rPr>
                <w:sz w:val="24"/>
                <w:szCs w:val="24"/>
              </w:rPr>
              <w:t xml:space="preserve">. </w:t>
            </w:r>
          </w:p>
          <w:p w:rsidR="00790746" w:rsidRPr="00CB45C4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Осыдан шығатыны:</w:t>
            </w:r>
          </w:p>
          <w:p w:rsidR="00790746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16"/>
                <w:sz w:val="24"/>
                <w:szCs w:val="24"/>
              </w:rPr>
              <w:object w:dxaOrig="7460" w:dyaOrig="440">
                <v:shape id="_x0000_i1033" type="#_x0000_t75" style="width:357.75pt;height:20.25pt" o:ole="" fillcolor="window">
                  <v:imagedata r:id="rId21" o:title=""/>
                </v:shape>
                <o:OLEObject Type="Embed" ProgID="Equation.3" ShapeID="_x0000_i1033" DrawAspect="Content" ObjectID="_1817831209" r:id="rId22"/>
              </w:object>
            </w:r>
            <w:r w:rsidRPr="00CB45C4"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2</w:t>
            </w: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 xml:space="preserve"> мысал</w:t>
            </w:r>
            <w:r w:rsidRPr="00CB45C4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CB45C4">
              <w:rPr>
                <w:b/>
                <w:color w:val="0000FF"/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16"/>
                <w:sz w:val="24"/>
                <w:szCs w:val="24"/>
              </w:rPr>
              <w:object w:dxaOrig="1060" w:dyaOrig="440">
                <v:shape id="_x0000_i1034" type="#_x0000_t75" style="width:53.25pt;height:21.75pt" o:ole="" fillcolor="window">
                  <v:imagedata r:id="rId23" o:title=""/>
                </v:shape>
                <o:OLEObject Type="Embed" ProgID="Equation.3" ShapeID="_x0000_i1034" DrawAspect="Content" ObjectID="_1817831210" r:id="rId24"/>
              </w:object>
            </w:r>
            <w:r>
              <w:rPr>
                <w:sz w:val="24"/>
                <w:szCs w:val="24"/>
                <w:lang w:val="kk-KZ"/>
              </w:rPr>
              <w:t>интегралын шешу керек.</w:t>
            </w:r>
          </w:p>
          <w:p w:rsidR="00790746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657F95">
              <w:rPr>
                <w:sz w:val="24"/>
                <w:szCs w:val="24"/>
                <w:lang w:val="kk-KZ"/>
              </w:rPr>
              <w:lastRenderedPageBreak/>
              <w:t xml:space="preserve"> u= arctg x, dv=dx</w:t>
            </w:r>
            <w:r>
              <w:rPr>
                <w:sz w:val="24"/>
                <w:szCs w:val="24"/>
                <w:lang w:val="kk-KZ"/>
              </w:rPr>
              <w:t xml:space="preserve"> деп алсақ , онд</w:t>
            </w:r>
            <w:r w:rsidRPr="00657F95">
              <w:rPr>
                <w:sz w:val="24"/>
                <w:szCs w:val="24"/>
                <w:lang w:val="kk-KZ"/>
              </w:rPr>
              <w:t xml:space="preserve">а  </w:t>
            </w:r>
            <w:r w:rsidRPr="00550311">
              <w:rPr>
                <w:position w:val="-24"/>
                <w:sz w:val="24"/>
                <w:szCs w:val="24"/>
              </w:rPr>
              <w:object w:dxaOrig="1700" w:dyaOrig="620">
                <v:shape id="_x0000_i1035" type="#_x0000_t75" style="width:84.75pt;height:30.75pt" o:ole="" fillcolor="window">
                  <v:imagedata r:id="rId25" o:title=""/>
                </v:shape>
                <o:OLEObject Type="Embed" ProgID="Equation.3" ShapeID="_x0000_i1035" DrawAspect="Content" ObjectID="_1817831211" r:id="rId26"/>
              </w:object>
            </w:r>
            <w:r w:rsidRPr="00657F95">
              <w:rPr>
                <w:sz w:val="24"/>
                <w:szCs w:val="24"/>
                <w:lang w:val="kk-KZ"/>
              </w:rPr>
              <w:t>.</w:t>
            </w:r>
          </w:p>
          <w:p w:rsidR="00790746" w:rsidRPr="00550311" w:rsidRDefault="00790746" w:rsidP="00790746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657F95">
              <w:rPr>
                <w:sz w:val="24"/>
                <w:szCs w:val="24"/>
                <w:lang w:val="kk-KZ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одан шығатыны</w:t>
            </w:r>
            <w:r w:rsidRPr="00657F95">
              <w:rPr>
                <w:sz w:val="24"/>
                <w:szCs w:val="24"/>
                <w:lang w:val="kk-KZ"/>
              </w:rPr>
              <w:t>,</w:t>
            </w:r>
          </w:p>
          <w:p w:rsidR="00790746" w:rsidRPr="00657F95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</w:pPr>
            <w:r w:rsidRPr="00550311">
              <w:rPr>
                <w:position w:val="-24"/>
              </w:rPr>
              <w:object w:dxaOrig="5640" w:dyaOrig="620">
                <v:shape id="_x0000_i1036" type="#_x0000_t75" style="width:282pt;height:30.75pt" o:ole="" fillcolor="window">
                  <v:imagedata r:id="rId27" o:title=""/>
                </v:shape>
                <o:OLEObject Type="Embed" ProgID="Equation.3" ShapeID="_x0000_i1036" DrawAspect="Content" ObjectID="_1817831212" r:id="rId28"/>
              </w:object>
            </w:r>
          </w:p>
          <w:p w:rsidR="00790746" w:rsidRPr="00CB45C4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03EE4">
              <w:t xml:space="preserve">                                                     </w:t>
            </w:r>
            <w:r>
              <w:t xml:space="preserve">                            </w:t>
            </w:r>
          </w:p>
        </w:tc>
        <w:tc>
          <w:tcPr>
            <w:tcW w:w="1276" w:type="dxa"/>
          </w:tcPr>
          <w:p w:rsidR="00790746" w:rsidRPr="00EE4F34" w:rsidRDefault="00790746" w:rsidP="00790746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790746" w:rsidRPr="005F1EF4" w:rsidTr="00E37609">
        <w:tc>
          <w:tcPr>
            <w:tcW w:w="959" w:type="dxa"/>
            <w:vMerge w:val="restart"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790746" w:rsidRDefault="00790746" w:rsidP="00790746">
            <w:pPr>
              <w:pStyle w:val="a6"/>
              <w:rPr>
                <w:lang w:val="kk-KZ"/>
              </w:rPr>
            </w:pPr>
            <w:r>
              <w:rPr>
                <w:b/>
                <w:lang w:val="kk-KZ"/>
              </w:rPr>
              <w:t>Т</w:t>
            </w:r>
            <w:r w:rsidRPr="002319BB">
              <w:rPr>
                <w:b/>
                <w:lang w:val="kk-KZ"/>
              </w:rPr>
              <w:t>апсырма.</w:t>
            </w:r>
            <w:r>
              <w:rPr>
                <w:lang w:val="kk-KZ"/>
              </w:rPr>
              <w:t>Интегралды есептеңіз.</w:t>
            </w:r>
          </w:p>
          <w:p w:rsidR="00790746" w:rsidRDefault="00790746" w:rsidP="00790746">
            <w:pPr>
              <w:pStyle w:val="a6"/>
              <w:rPr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71700" cy="608864"/>
                  <wp:effectExtent l="19050" t="0" r="0" b="0"/>
                  <wp:docPr id="74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  <a14:imgLayer r:embed="rId47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60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746" w:rsidRDefault="00790746" w:rsidP="00790746">
            <w:pPr>
              <w:pStyle w:val="a6"/>
              <w:rPr>
                <w:b/>
                <w:szCs w:val="24"/>
                <w:lang w:val="kk-KZ"/>
              </w:rPr>
            </w:pPr>
            <w:r w:rsidRPr="009746F0">
              <w:rPr>
                <w:b/>
                <w:color w:val="00B0F0"/>
                <w:szCs w:val="24"/>
                <w:lang w:val="kk-KZ"/>
              </w:rPr>
              <w:t>Дескриптор</w:t>
            </w:r>
            <w:r>
              <w:rPr>
                <w:b/>
                <w:szCs w:val="24"/>
                <w:lang w:val="kk-KZ"/>
              </w:rPr>
              <w:t>:</w:t>
            </w:r>
          </w:p>
          <w:p w:rsidR="00790746" w:rsidRDefault="00790746" w:rsidP="00790746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 w:rsidRPr="00A8667E">
              <w:rPr>
                <w:lang w:val="kk-KZ"/>
              </w:rPr>
              <w:t>интеграл астындағы функцияның алғашқы функциясын дұрыс табады;</w:t>
            </w:r>
          </w:p>
          <w:p w:rsidR="00790746" w:rsidRPr="00DE1F22" w:rsidRDefault="00790746" w:rsidP="00790746">
            <w:pPr>
              <w:pStyle w:val="a6"/>
              <w:numPr>
                <w:ilvl w:val="0"/>
                <w:numId w:val="2"/>
              </w:numPr>
              <w:rPr>
                <w:szCs w:val="24"/>
                <w:lang w:val="kk-KZ"/>
              </w:rPr>
            </w:pPr>
            <w:r>
              <w:rPr>
                <w:szCs w:val="24"/>
                <w:lang w:val="kk-KZ"/>
              </w:rPr>
              <w:t>анықталған интегралдың қасиеттерін дұрыс қолданады;</w:t>
            </w:r>
          </w:p>
          <w:p w:rsidR="00790746" w:rsidRPr="00CB45C4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Cs w:val="24"/>
                <w:lang w:val="kk-KZ"/>
              </w:rPr>
              <w:t>анықталған интегралды есептеп,жауабын дұрыс анықтайды.</w:t>
            </w:r>
          </w:p>
        </w:tc>
        <w:tc>
          <w:tcPr>
            <w:tcW w:w="3544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790746" w:rsidRPr="00CB45C4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790746" w:rsidRPr="007D2920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790746" w:rsidRPr="007D2920" w:rsidRDefault="00790746" w:rsidP="00790746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 xml:space="preserve">-бөліктеп интегралдау әдісін қолданады; </w:t>
            </w:r>
          </w:p>
          <w:p w:rsidR="00790746" w:rsidRPr="007D2920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-анықталмаған интегралды есептейді;</w:t>
            </w:r>
          </w:p>
        </w:tc>
        <w:tc>
          <w:tcPr>
            <w:tcW w:w="1276" w:type="dxa"/>
          </w:tcPr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 оқулығы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90746" w:rsidRPr="005F1EF4" w:rsidTr="00E37609">
        <w:tc>
          <w:tcPr>
            <w:tcW w:w="959" w:type="dxa"/>
            <w:vMerge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790746" w:rsidRPr="00CB45C4" w:rsidRDefault="00790746" w:rsidP="00790746">
            <w:pPr>
              <w:shd w:val="clear" w:color="auto" w:fill="FFFFFF"/>
              <w:spacing w:after="0" w:line="240" w:lineRule="auto"/>
              <w:contextualSpacing/>
              <w:rPr>
                <w:b/>
              </w:rPr>
            </w:pPr>
            <w:r w:rsidRPr="00CB45C4">
              <w:rPr>
                <w:b/>
                <w:highlight w:val="yellow"/>
                <w:lang w:val="kk-KZ"/>
              </w:rPr>
              <w:t>Интегралды табыңыз</w:t>
            </w:r>
            <w:r w:rsidRPr="00CB45C4">
              <w:rPr>
                <w:b/>
                <w:highlight w:val="yellow"/>
              </w:rPr>
              <w:t>:</w:t>
            </w:r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7D1B18">
              <w:t xml:space="preserve">1)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(3x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6x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+2x-7+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)dx;</m:t>
                  </m:r>
                </m:e>
              </m:nary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szCs w:val="22"/>
                <w:lang w:val="kk-KZ" w:eastAsia="en-US"/>
              </w:rPr>
              <w:t xml:space="preserve">2)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∙(2x+3)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)dx;</m:t>
                  </m:r>
                </m:e>
              </m:nary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7D1B18">
              <w:rPr>
                <w:szCs w:val="22"/>
                <w:lang w:val="kk-KZ" w:eastAsia="en-US"/>
              </w:rPr>
              <w:t xml:space="preserve">3)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5x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-15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-7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dx;</m:t>
                  </m:r>
                </m:e>
              </m:nary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7D1B18">
              <w:rPr>
                <w:szCs w:val="22"/>
                <w:lang w:val="kk-KZ" w:eastAsia="en-US"/>
              </w:rPr>
              <w:t xml:space="preserve">4)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-16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+4</m:t>
                      </m:r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dx;</m:t>
                  </m:r>
                </m:e>
              </m:nary>
            </m:oMath>
          </w:p>
          <w:p w:rsidR="00790746" w:rsidRPr="007D1B18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lang w:val="kk-KZ"/>
              </w:rPr>
            </w:pPr>
            <w:r>
              <w:rPr>
                <w:szCs w:val="22"/>
                <w:lang w:val="kk-KZ" w:eastAsia="en-US"/>
              </w:rPr>
              <w:t>5</w:t>
            </w:r>
            <w:r w:rsidRPr="007D1B18">
              <w:rPr>
                <w:szCs w:val="22"/>
                <w:lang w:val="kk-KZ" w:eastAsia="en-US"/>
              </w:rPr>
              <w:t xml:space="preserve">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-4x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+4x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Cs w:val="22"/>
                              <w:lang w:val="kk-KZ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(</m:t>
                          </m:r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-2)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2"/>
                              <w:lang w:val="kk-KZ" w:eastAsia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dx;</m:t>
                  </m:r>
                </m:e>
              </m:nary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lang w:val="kk-KZ"/>
              </w:rPr>
              <w:t>6</w:t>
            </w:r>
            <w:r w:rsidRPr="007D1B18">
              <w:rPr>
                <w:lang w:val="kk-KZ"/>
              </w:rPr>
              <w:t xml:space="preserve">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8cosx-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sih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  <w:r>
              <w:rPr>
                <w:szCs w:val="22"/>
                <w:lang w:val="kk-KZ" w:eastAsia="en-US"/>
              </w:rPr>
              <w:t>;</w:t>
            </w:r>
          </w:p>
          <w:p w:rsidR="00790746" w:rsidRPr="007D1B18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7D1B18">
              <w:rPr>
                <w:szCs w:val="22"/>
                <w:lang w:val="kk-KZ" w:eastAsia="en-US"/>
              </w:rPr>
              <w:t>7</w:t>
            </w:r>
            <w:r>
              <w:rPr>
                <w:szCs w:val="22"/>
                <w:lang w:val="kk-KZ" w:eastAsia="en-US"/>
              </w:rPr>
              <w:t xml:space="preserve">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 w:val="28"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x</m:t>
                      </m:r>
                    </m:den>
                  </m:f>
                </m:e>
              </m:nary>
            </m:oMath>
            <w:r w:rsidRPr="007D1B18">
              <w:rPr>
                <w:szCs w:val="22"/>
                <w:lang w:val="kk-KZ" w:eastAsia="en-US"/>
              </w:rPr>
              <w:t>;</w:t>
            </w:r>
          </w:p>
          <w:p w:rsidR="00790746" w:rsidRPr="007D1B18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szCs w:val="22"/>
                <w:lang w:val="kk-KZ" w:eastAsia="en-US"/>
              </w:rPr>
              <w:t>8</w:t>
            </w:r>
            <w:r w:rsidRPr="007D1B18">
              <w:rPr>
                <w:szCs w:val="22"/>
                <w:lang w:val="kk-KZ" w:eastAsia="en-US"/>
              </w:rPr>
              <w:t xml:space="preserve">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sin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kk-KZ"/>
                        </w:rPr>
                        <m:t>∙cos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kk-KZ"/>
                    </w:rPr>
                    <m:t>dx;</m:t>
                  </m:r>
                </m:e>
              </m:nary>
            </m:oMath>
          </w:p>
          <w:p w:rsidR="00790746" w:rsidRPr="00D85A41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D85A41">
              <w:rPr>
                <w:szCs w:val="22"/>
                <w:lang w:val="kk-KZ" w:eastAsia="en-US"/>
              </w:rPr>
              <w:t xml:space="preserve">9)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Theme="minorHAnsi" w:hAnsi="Cambria Math" w:cstheme="minorBidi"/>
                      <w:i/>
                      <w:sz w:val="28"/>
                      <w:szCs w:val="22"/>
                      <w:lang w:val="kk-KZ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cosxdx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2x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kk-KZ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2xcos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2x+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kk-KZ"/>
                        </w:rPr>
                        <m:t>2x</m:t>
                      </m:r>
                    </m:den>
                  </m:f>
                </m:e>
              </m:nary>
            </m:oMath>
            <w:r w:rsidRPr="00D85A41">
              <w:rPr>
                <w:sz w:val="28"/>
                <w:szCs w:val="22"/>
                <w:lang w:val="kk-KZ" w:eastAsia="en-US"/>
              </w:rPr>
              <w:t>.</w:t>
            </w:r>
          </w:p>
          <w:p w:rsidR="00790746" w:rsidRPr="005C5853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i/>
                <w:szCs w:val="22"/>
                <w:lang w:eastAsia="en-US"/>
              </w:rPr>
            </w:pPr>
            <w:proofErr w:type="spellStart"/>
            <w:r>
              <w:rPr>
                <w:i/>
                <w:szCs w:val="22"/>
                <w:lang w:eastAsia="en-US"/>
              </w:rPr>
              <w:t>Жауабы</w:t>
            </w:r>
            <w:proofErr w:type="spellEnd"/>
            <w:r w:rsidRPr="005C5853">
              <w:rPr>
                <w:i/>
                <w:szCs w:val="22"/>
                <w:lang w:eastAsia="en-US"/>
              </w:rPr>
              <w:t xml:space="preserve">: </w:t>
            </w:r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lang w:val="kk-KZ"/>
              </w:rPr>
            </w:pPr>
            <w:r w:rsidRPr="005C5853">
              <w:t xml:space="preserve">1) </w:t>
            </w:r>
            <m:oMath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0,5x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-7x-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kk-KZ"/>
                </w:rPr>
                <m:t>+C;</m:t>
              </m:r>
            </m:oMath>
          </w:p>
          <w:p w:rsidR="00790746" w:rsidRPr="001D446D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1D446D">
              <w:rPr>
                <w:szCs w:val="22"/>
                <w:lang w:val="kk-KZ" w:eastAsia="en-US"/>
              </w:rPr>
              <w:t xml:space="preserve">2) </w:t>
            </w:r>
            <m:oMath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fPr>
                <m:num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9x</m:t>
                      </m:r>
                    </m:e>
                    <m:sup>
                      <m:r>
                        <w:rPr>
                          <w:rFonts w:ascii="Cambria Math" w:eastAsiaTheme="minorHAnsi" w:hAnsi="Cambria Math" w:cstheme="minorBidi"/>
                          <w:szCs w:val="22"/>
                          <w:lang w:val="kk-KZ" w:eastAsia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+C;</m:t>
              </m:r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 w:rsidRPr="001D446D">
              <w:rPr>
                <w:szCs w:val="22"/>
                <w:lang w:val="kk-KZ" w:eastAsia="en-US"/>
              </w:rPr>
              <w:t xml:space="preserve">3) </w:t>
            </w:r>
            <m:oMath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+x+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+C;</m:t>
              </m:r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szCs w:val="22"/>
                <w:lang w:val="kk-KZ" w:eastAsia="en-US"/>
              </w:rPr>
              <w:t>4</w:t>
            </w:r>
            <w:r w:rsidRPr="005C5853">
              <w:rPr>
                <w:szCs w:val="22"/>
                <w:lang w:val="kk-KZ" w:eastAsia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kk-KZ"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theme="minorBidi"/>
                      <w:szCs w:val="22"/>
                      <w:lang w:val="kk-KZ" w:eastAsia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-4x+C;</m:t>
              </m:r>
            </m:oMath>
          </w:p>
          <w:p w:rsidR="00790746" w:rsidRPr="005C5853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lang w:val="kk-KZ"/>
              </w:rPr>
            </w:pPr>
            <w:r w:rsidRPr="001D446D">
              <w:rPr>
                <w:szCs w:val="22"/>
                <w:lang w:val="kk-KZ" w:eastAsia="en-US"/>
              </w:rPr>
              <w:t>5</w:t>
            </w:r>
            <w:r w:rsidRPr="005C5853">
              <w:rPr>
                <w:szCs w:val="22"/>
                <w:lang w:val="kk-KZ" w:eastAsia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2"/>
                      <w:lang w:val="kk-KZ"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  <w:lang w:val="kk-KZ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  <w:lang w:val="kk-KZ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  <w:lang w:val="kk-KZ" w:eastAsia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  <w:lang w:val="kk-KZ" w:eastAsia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2"/>
                  <w:lang w:val="kk-KZ" w:eastAsia="en-US"/>
                </w:rPr>
                <m:t>+C;</m:t>
              </m:r>
            </m:oMath>
          </w:p>
          <w:p w:rsidR="00790746" w:rsidRPr="00136CCE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lang w:val="kk-KZ"/>
              </w:rPr>
              <w:t>6</w:t>
            </w:r>
            <w:r w:rsidRPr="00136CCE">
              <w:rPr>
                <w:lang w:val="kk-KZ"/>
              </w:rPr>
              <w:t xml:space="preserve">) </w:t>
            </w:r>
            <m:oMath>
              <m:r>
                <w:rPr>
                  <w:rFonts w:ascii="Cambria Math" w:hAnsi="Cambria Math"/>
                  <w:lang w:val="kk-KZ"/>
                </w:rPr>
                <m:t>8sinx+5ctgx+C;</m:t>
              </m:r>
            </m:oMath>
          </w:p>
          <w:p w:rsidR="00790746" w:rsidRPr="00136CCE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lang w:val="kk-KZ" w:eastAsia="en-US"/>
              </w:rPr>
              <w:t xml:space="preserve">7) </w:t>
            </w:r>
            <m:oMath>
              <m:r>
                <w:rPr>
                  <w:rFonts w:ascii="Cambria Math" w:eastAsiaTheme="minorHAnsi" w:hAnsi="Cambria Math" w:cstheme="minorBidi"/>
                  <w:lang w:val="kk-KZ" w:eastAsia="en-US"/>
                </w:rPr>
                <m:t>-1+C;</m:t>
              </m:r>
            </m:oMath>
          </w:p>
          <w:p w:rsidR="00790746" w:rsidRPr="00625FC8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szCs w:val="22"/>
                <w:lang w:val="kk-KZ" w:eastAsia="en-US"/>
              </w:rPr>
              <w:t>8</w:t>
            </w:r>
            <w:r w:rsidRPr="00625FC8">
              <w:rPr>
                <w:szCs w:val="22"/>
                <w:lang w:val="kk-KZ" w:eastAsia="en-US"/>
              </w:rPr>
              <w:t xml:space="preserve">) </w:t>
            </w:r>
            <m:oMath>
              <m:r>
                <w:rPr>
                  <w:rFonts w:ascii="Cambria Math" w:hAnsi="Cambria Math"/>
                  <w:szCs w:val="22"/>
                  <w:lang w:val="kk-KZ" w:eastAsia="en-US"/>
                </w:rPr>
                <m:t>-cosx+C;</m:t>
              </m:r>
            </m:oMath>
          </w:p>
          <w:p w:rsidR="00790746" w:rsidRDefault="00790746" w:rsidP="00790746">
            <w:pPr>
              <w:pStyle w:val="a8"/>
              <w:shd w:val="clear" w:color="auto" w:fill="FFFFFF"/>
              <w:spacing w:before="0" w:beforeAutospacing="0" w:after="0" w:afterAutospacing="0"/>
              <w:contextualSpacing/>
              <w:rPr>
                <w:szCs w:val="22"/>
                <w:lang w:val="kk-KZ" w:eastAsia="en-US"/>
              </w:rPr>
            </w:pPr>
            <w:r>
              <w:rPr>
                <w:szCs w:val="22"/>
                <w:lang w:val="kk-KZ" w:eastAsia="en-US"/>
              </w:rPr>
              <w:t>9</w:t>
            </w:r>
            <w:r w:rsidRPr="00625FC8">
              <w:rPr>
                <w:szCs w:val="22"/>
                <w:lang w:val="kk-KZ" w:eastAsia="en-US"/>
              </w:rPr>
              <w:t xml:space="preserve">) </w:t>
            </w:r>
            <m:oMath>
              <m:r>
                <w:rPr>
                  <w:rFonts w:ascii="Cambria Math" w:hAnsi="Cambria Math"/>
                  <w:szCs w:val="22"/>
                  <w:lang w:val="kk-KZ" w:eastAsia="en-US"/>
                </w:rPr>
                <m:t>sinx+C.</m:t>
              </m:r>
            </m:oMath>
          </w:p>
          <w:p w:rsidR="00790746" w:rsidRPr="00CB45C4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790746" w:rsidRDefault="00790746" w:rsidP="00790746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интегралды есептейді;</w:t>
            </w:r>
          </w:p>
          <w:p w:rsidR="00790746" w:rsidRPr="00AF4255" w:rsidRDefault="00790746" w:rsidP="00790746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lang w:val="kk-KZ"/>
              </w:rPr>
            </w:pPr>
            <w:r w:rsidRPr="00AF4255">
              <w:rPr>
                <w:b/>
                <w:lang w:val="kk-KZ"/>
              </w:rPr>
              <w:t>Деңгейлік тапсырма-2. Топтық жұмыс.</w:t>
            </w:r>
          </w:p>
          <w:p w:rsidR="00790746" w:rsidRPr="00AF4255" w:rsidRDefault="00790746" w:rsidP="00790746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lang w:val="kk-KZ"/>
              </w:rPr>
            </w:pPr>
            <w:r w:rsidRPr="00AF4255">
              <w:rPr>
                <w:b/>
                <w:lang w:val="kk-KZ"/>
              </w:rPr>
              <w:t>А деңгей</w:t>
            </w:r>
          </w:p>
          <w:p w:rsidR="00790746" w:rsidRPr="00AF4255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iCs/>
                <w:noProof/>
                <w:sz w:val="24"/>
                <w:lang w:val="kk-KZ"/>
              </w:rPr>
            </w:pPr>
            <w:r w:rsidRPr="00AF4255">
              <w:rPr>
                <w:rFonts w:ascii="Times New Roman" w:hAnsi="Times New Roman"/>
                <w:iCs/>
                <w:noProof/>
                <w:sz w:val="24"/>
                <w:lang w:eastAsia="ru-RU"/>
              </w:rPr>
              <w:drawing>
                <wp:inline distT="0" distB="0" distL="0" distR="0">
                  <wp:extent cx="1600200" cy="315829"/>
                  <wp:effectExtent l="0" t="0" r="0" b="0"/>
                  <wp:docPr id="15362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2" name="Рисунок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423" cy="31942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790746" w:rsidRPr="00AF4255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iCs/>
                <w:noProof/>
                <w:sz w:val="24"/>
                <w:lang w:val="kk-KZ"/>
              </w:rPr>
            </w:pPr>
            <w:r w:rsidRPr="00AF4255">
              <w:rPr>
                <w:rFonts w:ascii="Times New Roman" w:hAnsi="Times New Roman"/>
                <w:b/>
                <w:iCs/>
                <w:noProof/>
                <w:sz w:val="24"/>
                <w:lang w:val="kk-KZ"/>
              </w:rPr>
              <w:t>В деңгей</w:t>
            </w:r>
          </w:p>
          <w:p w:rsidR="00790746" w:rsidRPr="00AF4255" w:rsidRDefault="00790746" w:rsidP="00790746">
            <w:pPr>
              <w:pStyle w:val="a3"/>
              <w:spacing w:after="0" w:line="240" w:lineRule="auto"/>
              <w:ind w:left="0"/>
              <w:rPr>
                <w:rStyle w:val="normaltextrun"/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F4255"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57325" cy="552017"/>
                  <wp:effectExtent l="0" t="0" r="0" b="0"/>
                  <wp:docPr id="15361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" name="Рисунок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079" cy="55609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790746" w:rsidRPr="00AF4255" w:rsidRDefault="00790746" w:rsidP="00790746">
            <w:pPr>
              <w:pStyle w:val="a3"/>
              <w:spacing w:after="0" w:line="240" w:lineRule="auto"/>
              <w:ind w:left="0"/>
              <w:rPr>
                <w:rStyle w:val="normaltextrun"/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F4255">
              <w:rPr>
                <w:rStyle w:val="normaltextrun"/>
                <w:rFonts w:ascii="Times New Roman" w:hAnsi="Times New Roman"/>
                <w:b/>
                <w:sz w:val="24"/>
                <w:szCs w:val="24"/>
                <w:lang w:val="kk-KZ"/>
              </w:rPr>
              <w:t>С деңгей</w:t>
            </w:r>
          </w:p>
          <w:p w:rsidR="00790746" w:rsidRPr="00AF4255" w:rsidRDefault="00790746" w:rsidP="00790746">
            <w:pPr>
              <w:pStyle w:val="a3"/>
              <w:numPr>
                <w:ilvl w:val="0"/>
                <w:numId w:val="3"/>
              </w:numPr>
              <w:spacing w:before="120" w:after="0" w:line="240" w:lineRule="auto"/>
              <w:ind w:left="283"/>
              <w:jc w:val="both"/>
              <w:rPr>
                <w:rFonts w:ascii="Times New Roman" w:hAnsi="Times New Roman"/>
                <w:iCs/>
                <w:noProof/>
                <w:sz w:val="24"/>
                <w:szCs w:val="24"/>
                <w:lang w:val="kk-KZ"/>
              </w:rPr>
            </w:pPr>
            <w:r w:rsidRPr="00AF4255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  <w:t>f(x)=</w:t>
            </w:r>
            <w:r w:rsidRPr="00AF4255">
              <w:rPr>
                <w:rFonts w:ascii="Times New Roman" w:hAnsi="Times New Roman"/>
                <w:iCs/>
                <w:noProof/>
                <w:sz w:val="24"/>
                <w:szCs w:val="24"/>
                <w:lang w:val="kk-KZ"/>
              </w:rPr>
              <w:t>2</w:t>
            </w:r>
            <w:r w:rsidRPr="00AF4255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  <w:t>x</w:t>
            </w:r>
            <w:r w:rsidRPr="00AF4255">
              <w:rPr>
                <w:rFonts w:ascii="Times New Roman" w:hAnsi="Times New Roman"/>
                <w:iCs/>
                <w:noProof/>
                <w:sz w:val="24"/>
                <w:szCs w:val="24"/>
                <w:lang w:val="kk-KZ"/>
              </w:rPr>
              <w:t xml:space="preserve">+4 функциясының интегралын табыңдар, оның интегралының  графигі </w:t>
            </w:r>
            <w:r w:rsidRPr="00AF4255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  <w:t>y=</w:t>
            </w:r>
            <w:r w:rsidRPr="00AF4255">
              <w:rPr>
                <w:rFonts w:ascii="Times New Roman" w:hAnsi="Times New Roman"/>
                <w:iCs/>
                <w:noProof/>
                <w:sz w:val="24"/>
                <w:szCs w:val="24"/>
                <w:lang w:val="kk-KZ"/>
              </w:rPr>
              <w:t>6</w:t>
            </w:r>
            <w:r w:rsidRPr="00AF4255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  <w:t>x</w:t>
            </w:r>
            <w:r w:rsidRPr="00AF4255">
              <w:rPr>
                <w:rFonts w:ascii="Times New Roman" w:hAnsi="Times New Roman"/>
                <w:iCs/>
                <w:noProof/>
                <w:sz w:val="24"/>
                <w:szCs w:val="24"/>
                <w:lang w:val="kk-KZ"/>
              </w:rPr>
              <w:t>+3 түзуін жанайды</w:t>
            </w:r>
            <w:r w:rsidRPr="00AF4255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  <w:t>.</w:t>
            </w:r>
          </w:p>
          <w:p w:rsidR="00790746" w:rsidRPr="00AF4255" w:rsidRDefault="00790746" w:rsidP="00790746">
            <w:pPr>
              <w:tabs>
                <w:tab w:val="left" w:pos="428"/>
              </w:tabs>
              <w:spacing w:after="0" w:line="240" w:lineRule="auto"/>
              <w:ind w:left="142"/>
              <w:rPr>
                <w:rStyle w:val="normaltextrun"/>
                <w:rFonts w:ascii="Times New Roman" w:hAnsi="Times New Roman"/>
                <w:iCs/>
                <w:noProof/>
                <w:sz w:val="24"/>
                <w:lang w:val="kk-KZ"/>
              </w:rPr>
            </w:pPr>
            <w:r w:rsidRPr="00AF4255">
              <w:rPr>
                <w:rStyle w:val="normaltextrun"/>
                <w:rFonts w:ascii="Times New Roman" w:hAnsi="Times New Roman"/>
                <w:iCs/>
                <w:noProof/>
                <w:sz w:val="24"/>
                <w:lang w:val="kk-KZ"/>
              </w:rPr>
              <w:t>Деңгейлік тапсырмаларды орындап болған соң, нәтижелерін бір-бірімен талқылауды ұсыныңыз.</w:t>
            </w:r>
          </w:p>
          <w:p w:rsidR="00790746" w:rsidRPr="00657F95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 оқулығы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90746" w:rsidRPr="00325885" w:rsidTr="00E37609">
        <w:tc>
          <w:tcPr>
            <w:tcW w:w="959" w:type="dxa"/>
            <w:vMerge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790746" w:rsidRPr="00AF4255" w:rsidRDefault="00790746" w:rsidP="00790746">
            <w:pPr>
              <w:pStyle w:val="paragraph"/>
              <w:spacing w:after="0" w:afterAutospacing="0"/>
              <w:textAlignment w:val="baseline"/>
              <w:rPr>
                <w:b/>
                <w:bCs/>
                <w:lang w:val="kk-KZ"/>
              </w:rPr>
            </w:pPr>
            <w:r>
              <w:rPr>
                <w:highlight w:val="yellow"/>
                <w:lang w:val="kk-KZ"/>
              </w:rPr>
              <w:t>Жұптық</w:t>
            </w:r>
            <w:r w:rsidRPr="00657F95">
              <w:rPr>
                <w:highlight w:val="yellow"/>
                <w:lang w:val="kk-KZ"/>
              </w:rPr>
              <w:t xml:space="preserve"> тапсырма</w:t>
            </w:r>
            <w:r>
              <w:rPr>
                <w:lang w:val="kk-KZ"/>
              </w:rPr>
              <w:t xml:space="preserve"> </w:t>
            </w:r>
            <w:r w:rsidRPr="00AF4255">
              <w:rPr>
                <w:b/>
                <w:bCs/>
                <w:lang w:val="kk-KZ"/>
              </w:rPr>
              <w:t>Тапсырма-3. Интегралды табыңыз:</w:t>
            </w:r>
          </w:p>
          <w:p w:rsidR="00790746" w:rsidRPr="00AF4255" w:rsidRDefault="00790746" w:rsidP="0079074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F4255">
              <w:rPr>
                <w:noProof/>
              </w:rPr>
              <w:drawing>
                <wp:inline distT="0" distB="0" distL="0" distR="0">
                  <wp:extent cx="1057275" cy="323655"/>
                  <wp:effectExtent l="0" t="0" r="0" b="0"/>
                  <wp:docPr id="18438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8" name="Рисунок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405" cy="331654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AF4255">
              <w:rPr>
                <w:noProof/>
              </w:rPr>
              <w:drawing>
                <wp:inline distT="0" distB="0" distL="0" distR="0">
                  <wp:extent cx="1076325" cy="343508"/>
                  <wp:effectExtent l="0" t="0" r="0" b="0"/>
                  <wp:docPr id="18437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" name="Рисунок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216" cy="354324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AF4255">
              <w:rPr>
                <w:noProof/>
              </w:rPr>
              <w:drawing>
                <wp:inline distT="0" distB="0" distL="0" distR="0">
                  <wp:extent cx="619125" cy="381653"/>
                  <wp:effectExtent l="0" t="0" r="0" b="0"/>
                  <wp:docPr id="18436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6" name="Рисунок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530" cy="38498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790746" w:rsidRPr="00AF4255" w:rsidRDefault="00790746" w:rsidP="00790746">
            <w:pPr>
              <w:pStyle w:val="a8"/>
              <w:spacing w:after="0" w:afterAutospacing="0"/>
              <w:rPr>
                <w:bCs/>
                <w:lang w:val="kk-KZ"/>
              </w:rPr>
            </w:pPr>
            <w:r w:rsidRPr="00AF4255">
              <w:rPr>
                <w:bCs/>
                <w:lang w:val="kk-KZ"/>
              </w:rPr>
              <w:t>Дайын жауаптары арқылы тексеру жүргізеді.</w:t>
            </w:r>
          </w:p>
          <w:p w:rsidR="00790746" w:rsidRPr="00657F95" w:rsidRDefault="00790746" w:rsidP="00790746">
            <w:pPr>
              <w:pStyle w:val="paragraph"/>
              <w:spacing w:after="0" w:afterAutospacing="0"/>
              <w:textAlignment w:val="baseline"/>
              <w:rPr>
                <w:rFonts w:eastAsiaTheme="minorHAnsi"/>
                <w:lang w:val="kk-KZ"/>
              </w:rPr>
            </w:pPr>
            <w:r w:rsidRPr="00AF4255">
              <w:rPr>
                <w:i/>
                <w:lang w:val="kk-KZ"/>
              </w:rPr>
              <w:lastRenderedPageBreak/>
              <w:t>Тапсырмаларды оқушылар өз бетімен орындау барысында мұғалім олардың орындау қадамдарындағы қателерін түзетіп, күтілетін нәтижеге бағыттауы керек.</w:t>
            </w:r>
          </w:p>
        </w:tc>
        <w:tc>
          <w:tcPr>
            <w:tcW w:w="1276" w:type="dxa"/>
          </w:tcPr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дайын жауаптар мен дескрипторлар бойынша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бағалайды.</w:t>
            </w:r>
          </w:p>
          <w:p w:rsidR="00790746" w:rsidRPr="00E03EE4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90746" w:rsidRPr="002B6AFE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Бағалау парақтары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90746" w:rsidRPr="00325885" w:rsidTr="00E37609">
        <w:tc>
          <w:tcPr>
            <w:tcW w:w="959" w:type="dxa"/>
            <w:vMerge/>
          </w:tcPr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790746" w:rsidRPr="00846C2C" w:rsidRDefault="00790746" w:rsidP="0079074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46C2C">
              <w:rPr>
                <w:b/>
                <w:lang w:val="kk-KZ"/>
              </w:rPr>
              <w:t>Тақырыпты бекіту:</w:t>
            </w:r>
            <w:r w:rsidRPr="00846C2C">
              <w:rPr>
                <w:lang w:val="kk-KZ"/>
              </w:rPr>
              <w:t xml:space="preserve"> Келесі есептерді оқушылармен талдап шығару:</w:t>
            </w:r>
          </w:p>
          <w:p w:rsidR="00790746" w:rsidRPr="00333702" w:rsidRDefault="00790746" w:rsidP="007907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Топтық жұмыс</w:t>
            </w:r>
            <w:r w:rsidRPr="0033370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790746" w:rsidRPr="00333702" w:rsidRDefault="00790746" w:rsidP="007907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Анықталмаған интегралдарды табыңыз</w:t>
            </w:r>
            <w:r w:rsidRPr="0033370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790746" w:rsidRPr="00FC1EF6" w:rsidRDefault="00790746" w:rsidP="00790746">
            <w:pPr>
              <w:pStyle w:val="a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1780" w:dyaOrig="440">
                <v:shape id="_x0000_i1037" type="#_x0000_t75" style="width:87.75pt;height:21.75pt" o:ole="">
                  <v:imagedata r:id="rId478" o:title=""/>
                </v:shape>
                <o:OLEObject Type="Embed" ProgID="Equation.3" ShapeID="_x0000_i1037" DrawAspect="Content" ObjectID="_1817831213" r:id="rId479"/>
              </w:object>
            </w:r>
          </w:p>
          <w:p w:rsidR="00790746" w:rsidRPr="00FC1EF6" w:rsidRDefault="00790746" w:rsidP="00790746">
            <w:pPr>
              <w:pStyle w:val="a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1420" w:dyaOrig="440">
                <v:shape id="_x0000_i1038" type="#_x0000_t75" style="width:71.25pt;height:21.75pt" o:ole="">
                  <v:imagedata r:id="rId480" o:title=""/>
                </v:shape>
                <o:OLEObject Type="Embed" ProgID="Equation.3" ShapeID="_x0000_i1038" DrawAspect="Content" ObjectID="_1817831214" r:id="rId481"/>
              </w:object>
            </w:r>
          </w:p>
          <w:p w:rsidR="00790746" w:rsidRPr="00FC1EF6" w:rsidRDefault="00790746" w:rsidP="00790746">
            <w:pPr>
              <w:pStyle w:val="a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2860" w:dyaOrig="480">
                <v:shape id="_x0000_i1039" type="#_x0000_t75" style="width:143.25pt;height:23.25pt" o:ole="">
                  <v:imagedata r:id="rId482" o:title=""/>
                </v:shape>
                <o:OLEObject Type="Embed" ProgID="Equation.3" ShapeID="_x0000_i1039" DrawAspect="Content" ObjectID="_1817831215" r:id="rId483"/>
              </w:object>
            </w:r>
          </w:p>
          <w:p w:rsidR="00790746" w:rsidRPr="00FC1EF6" w:rsidRDefault="00790746" w:rsidP="00790746">
            <w:pPr>
              <w:pStyle w:val="a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2220" w:dyaOrig="440">
                <v:shape id="_x0000_i1040" type="#_x0000_t75" style="width:110.25pt;height:21.75pt" o:ole="">
                  <v:imagedata r:id="rId484" o:title=""/>
                </v:shape>
                <o:OLEObject Type="Embed" ProgID="Equation.3" ShapeID="_x0000_i1040" DrawAspect="Content" ObjectID="_1817831216" r:id="rId485"/>
              </w:object>
            </w:r>
          </w:p>
          <w:p w:rsidR="00790746" w:rsidRPr="005D2E60" w:rsidRDefault="00790746" w:rsidP="00790746">
            <w:pPr>
              <w:pStyle w:val="a3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1080" w:dyaOrig="440">
                <v:shape id="_x0000_i1041" type="#_x0000_t75" style="width:54.75pt;height:21.75pt" o:ole="">
                  <v:imagedata r:id="rId486" o:title=""/>
                </v:shape>
                <o:OLEObject Type="Embed" ProgID="Equation.3" ShapeID="_x0000_i1041" DrawAspect="Content" ObjectID="_1817831217" r:id="rId487"/>
              </w:objec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C1EF6">
              <w:rPr>
                <w:rFonts w:ascii="Times New Roman" w:hAnsi="Times New Roman"/>
                <w:position w:val="-16"/>
                <w:sz w:val="24"/>
                <w:szCs w:val="24"/>
              </w:rPr>
              <w:object w:dxaOrig="1900" w:dyaOrig="440">
                <v:shape id="_x0000_i1042" type="#_x0000_t75" style="width:95.25pt;height:21.75pt" o:ole="">
                  <v:imagedata r:id="rId488" o:title=""/>
                </v:shape>
                <o:OLEObject Type="Embed" ProgID="Equation.3" ShapeID="_x0000_i1042" DrawAspect="Content" ObjectID="_1817831218" r:id="rId489"/>
              </w:object>
            </w:r>
          </w:p>
          <w:p w:rsidR="00790746" w:rsidRPr="007D2920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D292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790746" w:rsidRPr="007D2920" w:rsidRDefault="00790746" w:rsidP="00790746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 xml:space="preserve">-бөліктеп интегралдау әдісін қолданады; </w:t>
            </w:r>
          </w:p>
          <w:p w:rsidR="00790746" w:rsidRPr="00EF7239" w:rsidRDefault="00790746" w:rsidP="007907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D2920">
              <w:rPr>
                <w:sz w:val="20"/>
                <w:szCs w:val="20"/>
                <w:lang w:val="kk-KZ"/>
              </w:rPr>
              <w:t>-анықталмаған интегралды есептейді;</w:t>
            </w:r>
          </w:p>
        </w:tc>
        <w:tc>
          <w:tcPr>
            <w:tcW w:w="1276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Топтар бір-бірін</w:t>
            </w:r>
          </w:p>
          <w:p w:rsidR="00790746" w:rsidRPr="005B3185" w:rsidRDefault="00790746" w:rsidP="0079074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790746" w:rsidRPr="000B0FF2" w:rsidTr="00E37609">
        <w:tc>
          <w:tcPr>
            <w:tcW w:w="95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90746" w:rsidRPr="00E3482E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790746" w:rsidRPr="00192EAF" w:rsidRDefault="00790746" w:rsidP="00790746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790746" w:rsidRPr="00192EAF" w:rsidRDefault="00790746" w:rsidP="00790746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790746" w:rsidRPr="00192EAF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790746" w:rsidRPr="00CB45C4" w:rsidRDefault="00790746" w:rsidP="00790746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B45C4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790746" w:rsidRPr="00192EAF" w:rsidRDefault="00790746" w:rsidP="00790746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790746" w:rsidRPr="00CC268F" w:rsidRDefault="00790746" w:rsidP="00790746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790746" w:rsidRPr="00CC268F" w:rsidRDefault="00790746" w:rsidP="00790746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790746" w:rsidRPr="00CC268F" w:rsidRDefault="00790746" w:rsidP="00790746">
            <w:pPr>
              <w:spacing w:after="0" w:line="240" w:lineRule="auto"/>
              <w:rPr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CC268F">
              <w:rPr>
                <w:rFonts w:ascii="Times New Roman" w:hAnsi="Times New Roman"/>
                <w:lang w:val="kk-KZ" w:eastAsia="ru-RU"/>
              </w:rPr>
              <w:t>?</w:t>
            </w:r>
          </w:p>
          <w:p w:rsidR="00790746" w:rsidRDefault="00790746" w:rsidP="0079074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CC268F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790746" w:rsidRPr="00F11015" w:rsidRDefault="00790746" w:rsidP="00790746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90746" w:rsidRPr="003544BB" w:rsidRDefault="00790746" w:rsidP="0079074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90746" w:rsidRPr="002B6AFE" w:rsidRDefault="00790746" w:rsidP="0079074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790746" w:rsidRDefault="00790746" w:rsidP="007907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790746" w:rsidRDefault="00790746" w:rsidP="00790746">
      <w:pPr>
        <w:spacing w:after="0" w:line="240" w:lineRule="auto"/>
        <w:rPr>
          <w:lang w:val="kk-KZ"/>
        </w:rPr>
      </w:pPr>
    </w:p>
    <w:p w:rsidR="00F12C76" w:rsidRDefault="00F12C76" w:rsidP="00790746">
      <w:pPr>
        <w:spacing w:after="0" w:line="240" w:lineRule="auto"/>
        <w:ind w:firstLine="709"/>
        <w:jc w:val="both"/>
      </w:pPr>
    </w:p>
    <w:sectPr w:rsidR="00F12C76" w:rsidSect="00790746">
      <w:pgSz w:w="11906" w:h="16838" w:code="9"/>
      <w:pgMar w:top="568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96DEF"/>
    <w:multiLevelType w:val="hybridMultilevel"/>
    <w:tmpl w:val="020013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DE47C1"/>
    <w:multiLevelType w:val="hybridMultilevel"/>
    <w:tmpl w:val="828E0B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7C75A6"/>
    <w:multiLevelType w:val="hybridMultilevel"/>
    <w:tmpl w:val="47D29F98"/>
    <w:lvl w:ilvl="0" w:tplc="99F2525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C84109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90746"/>
    <w:rsid w:val="001418C5"/>
    <w:rsid w:val="006C0B77"/>
    <w:rsid w:val="00790746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74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790746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90746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79074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79074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9074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90746"/>
    <w:pPr>
      <w:spacing w:after="0" w:line="240" w:lineRule="auto"/>
    </w:pPr>
  </w:style>
  <w:style w:type="table" w:styleId="a7">
    <w:name w:val="Table Grid"/>
    <w:basedOn w:val="a1"/>
    <w:uiPriority w:val="59"/>
    <w:qFormat/>
    <w:rsid w:val="007907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7907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7907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79074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7907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90746"/>
  </w:style>
  <w:style w:type="character" w:styleId="a9">
    <w:name w:val="Strong"/>
    <w:basedOn w:val="a0"/>
    <w:uiPriority w:val="22"/>
    <w:qFormat/>
    <w:rsid w:val="00790746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90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9074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472" Type="http://schemas.microsoft.com/office/2007/relationships/hdphoto" Target="NULL"/><Relationship Id="rId480" Type="http://schemas.openxmlformats.org/officeDocument/2006/relationships/image" Target="media/image20.wmf"/><Relationship Id="rId485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476" Type="http://schemas.openxmlformats.org/officeDocument/2006/relationships/image" Target="media/image17.wmf"/><Relationship Id="rId484" Type="http://schemas.openxmlformats.org/officeDocument/2006/relationships/image" Target="media/image22.wmf"/><Relationship Id="rId489" Type="http://schemas.openxmlformats.org/officeDocument/2006/relationships/oleObject" Target="embeddings/oleObject1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png"/><Relationship Id="rId475" Type="http://schemas.openxmlformats.org/officeDocument/2006/relationships/image" Target="media/image16.wmf"/><Relationship Id="rId483" Type="http://schemas.openxmlformats.org/officeDocument/2006/relationships/oleObject" Target="embeddings/oleObject15.bin"/><Relationship Id="rId488" Type="http://schemas.openxmlformats.org/officeDocument/2006/relationships/image" Target="media/image24.wmf"/><Relationship Id="rId4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474" Type="http://schemas.openxmlformats.org/officeDocument/2006/relationships/image" Target="media/image15.wmf"/><Relationship Id="rId479" Type="http://schemas.openxmlformats.org/officeDocument/2006/relationships/oleObject" Target="embeddings/oleObject13.bin"/><Relationship Id="rId487" Type="http://schemas.openxmlformats.org/officeDocument/2006/relationships/oleObject" Target="embeddings/oleObject17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82" Type="http://schemas.openxmlformats.org/officeDocument/2006/relationships/image" Target="media/image21.wmf"/><Relationship Id="rId490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73" Type="http://schemas.openxmlformats.org/officeDocument/2006/relationships/image" Target="media/image14.wmf"/><Relationship Id="rId478" Type="http://schemas.openxmlformats.org/officeDocument/2006/relationships/image" Target="media/image19.wmf"/><Relationship Id="rId481" Type="http://schemas.openxmlformats.org/officeDocument/2006/relationships/oleObject" Target="embeddings/oleObject14.bin"/><Relationship Id="rId486" Type="http://schemas.openxmlformats.org/officeDocument/2006/relationships/image" Target="media/image2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77" Type="http://schemas.openxmlformats.org/officeDocument/2006/relationships/image" Target="media/image18.wmf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2025-08-27T15:10:00Z</dcterms:created>
  <dcterms:modified xsi:type="dcterms:W3CDTF">2025-08-27T15:10:00Z</dcterms:modified>
</cp:coreProperties>
</file>