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D39" w:rsidRPr="00A35B91" w:rsidRDefault="00DB0D39" w:rsidP="00DB0D39">
      <w:pPr>
        <w:pStyle w:val="1"/>
        <w:tabs>
          <w:tab w:val="left" w:pos="2268"/>
        </w:tabs>
        <w:ind w:left="0"/>
        <w:contextualSpacing/>
        <w:rPr>
          <w:sz w:val="22"/>
          <w:szCs w:val="22"/>
        </w:rPr>
      </w:pPr>
      <w:r w:rsidRPr="002C6492">
        <w:rPr>
          <w:sz w:val="22"/>
          <w:szCs w:val="22"/>
        </w:rPr>
        <w:t>10-сынып</w:t>
      </w:r>
      <w:r>
        <w:rPr>
          <w:sz w:val="22"/>
          <w:szCs w:val="22"/>
        </w:rPr>
        <w:t xml:space="preserve">                                           </w:t>
      </w:r>
      <w:r w:rsidRPr="002C6492">
        <w:t>Жаратылыстану-математика бағыты</w:t>
      </w:r>
    </w:p>
    <w:p w:rsidR="00DB0D39" w:rsidRDefault="00DB0D39" w:rsidP="00DB0D3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2C6492">
        <w:rPr>
          <w:rFonts w:ascii="Times New Roman" w:hAnsi="Times New Roman"/>
          <w:b/>
          <w:lang w:val="kk-KZ"/>
        </w:rPr>
        <w:t>Аптасына 4 сағат</w:t>
      </w:r>
      <w:r>
        <w:rPr>
          <w:rFonts w:ascii="Times New Roman" w:hAnsi="Times New Roman"/>
          <w:b/>
          <w:lang w:val="kk-KZ"/>
        </w:rPr>
        <w:t xml:space="preserve">                             Қысқа мерзімді сабақ жоспары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 №6</w:t>
      </w:r>
    </w:p>
    <w:p w:rsidR="00DB0D39" w:rsidRDefault="00DB0D39" w:rsidP="00DB0D39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81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28"/>
        <w:gridCol w:w="3516"/>
        <w:gridCol w:w="1276"/>
        <w:gridCol w:w="1240"/>
        <w:gridCol w:w="35"/>
      </w:tblGrid>
      <w:tr w:rsidR="00DB0D39" w:rsidRPr="00325885" w:rsidTr="00560C9A">
        <w:tc>
          <w:tcPr>
            <w:tcW w:w="3078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7"/>
          </w:tcPr>
          <w:p w:rsidR="00DB0D39" w:rsidRPr="00954E9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Функци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я, оның қасиеттері және графигі</w:t>
            </w:r>
          </w:p>
        </w:tc>
      </w:tr>
      <w:tr w:rsidR="00DB0D39" w:rsidTr="00560C9A">
        <w:tc>
          <w:tcPr>
            <w:tcW w:w="3078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7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B0D39" w:rsidTr="00560C9A">
        <w:tc>
          <w:tcPr>
            <w:tcW w:w="3078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7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B0D39" w:rsidTr="00560C9A">
        <w:tc>
          <w:tcPr>
            <w:tcW w:w="3078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803" w:type="dxa"/>
            <w:gridSpan w:val="7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B0D39" w:rsidRPr="006F5C59" w:rsidTr="00560C9A">
        <w:tc>
          <w:tcPr>
            <w:tcW w:w="3078" w:type="dxa"/>
            <w:gridSpan w:val="2"/>
          </w:tcPr>
          <w:p w:rsidR="00DB0D39" w:rsidRPr="002B6AFE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7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Функция және оның берілу тәсілдері. Функциялардың графиктерін түрлендіру</w:t>
            </w:r>
          </w:p>
        </w:tc>
      </w:tr>
      <w:tr w:rsidR="00DB0D39" w:rsidRPr="00F378B4" w:rsidTr="00560C9A">
        <w:tc>
          <w:tcPr>
            <w:tcW w:w="3078" w:type="dxa"/>
            <w:gridSpan w:val="2"/>
          </w:tcPr>
          <w:p w:rsidR="00DB0D39" w:rsidRPr="002B6AFE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7"/>
          </w:tcPr>
          <w:p w:rsidR="00DB0D39" w:rsidRPr="00CD3E0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color w:val="000000"/>
                <w:lang w:val="kk-KZ"/>
              </w:rPr>
              <w:t>10.4.1.2</w:t>
            </w:r>
            <w:r w:rsidRPr="00207D91">
              <w:rPr>
                <w:lang w:val="kk-KZ"/>
              </w:rPr>
              <w:t xml:space="preserve"> - </w:t>
            </w:r>
            <w:r w:rsidRPr="00207D91">
              <w:rPr>
                <w:color w:val="000000"/>
                <w:lang w:val="kk-KZ"/>
              </w:rPr>
              <w:t>функция графигіне түрлендірулер орындай алу (параллель көшіру, сығу және созу);.</w:t>
            </w:r>
          </w:p>
        </w:tc>
      </w:tr>
      <w:tr w:rsidR="00DB0D39" w:rsidRPr="00F378B4" w:rsidTr="00560C9A">
        <w:tc>
          <w:tcPr>
            <w:tcW w:w="3078" w:type="dxa"/>
            <w:gridSpan w:val="2"/>
          </w:tcPr>
          <w:p w:rsidR="00DB0D39" w:rsidRPr="002B6AFE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7"/>
          </w:tcPr>
          <w:p w:rsidR="00DB0D39" w:rsidRPr="00A6782F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sym w:font="Symbol" w:char="F0B7"/>
            </w:r>
            <w:r w:rsidRPr="00A6782F">
              <w:rPr>
                <w:lang w:val="kk-KZ"/>
              </w:rPr>
              <w:t xml:space="preserve"> параллель көшіре алады; </w:t>
            </w:r>
            <w:r>
              <w:sym w:font="Symbol" w:char="F0B7"/>
            </w:r>
            <w:r w:rsidRPr="00A6782F">
              <w:rPr>
                <w:lang w:val="kk-KZ"/>
              </w:rPr>
              <w:t xml:space="preserve"> соза алады; </w:t>
            </w:r>
            <w:r>
              <w:sym w:font="Symbol" w:char="F0B7"/>
            </w:r>
            <w:r w:rsidRPr="00A6782F">
              <w:rPr>
                <w:lang w:val="kk-KZ"/>
              </w:rPr>
              <w:t xml:space="preserve"> сыға алады; </w:t>
            </w:r>
            <w:r>
              <w:sym w:font="Symbol" w:char="F0B7"/>
            </w:r>
            <w:r w:rsidRPr="00A6782F">
              <w:rPr>
                <w:lang w:val="kk-KZ"/>
              </w:rPr>
              <w:t xml:space="preserve"> түрлендірулердің композициясын орындайды.</w:t>
            </w:r>
          </w:p>
        </w:tc>
      </w:tr>
      <w:tr w:rsidR="00DB0D39" w:rsidRPr="00F378B4" w:rsidTr="00560C9A">
        <w:trPr>
          <w:gridAfter w:val="1"/>
          <w:wAfter w:w="35" w:type="dxa"/>
        </w:trPr>
        <w:tc>
          <w:tcPr>
            <w:tcW w:w="3085" w:type="dxa"/>
            <w:gridSpan w:val="3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DB0D39" w:rsidRPr="0043251F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B0D39" w:rsidRPr="0043251F" w:rsidRDefault="00DB0D39" w:rsidP="00DB0D3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a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a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B0D39" w:rsidTr="00560C9A">
        <w:tc>
          <w:tcPr>
            <w:tcW w:w="10881" w:type="dxa"/>
            <w:gridSpan w:val="9"/>
          </w:tcPr>
          <w:p w:rsidR="00DB0D39" w:rsidRDefault="00DB0D39" w:rsidP="00DB0D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B0D39" w:rsidTr="00560C9A">
        <w:tc>
          <w:tcPr>
            <w:tcW w:w="959" w:type="dxa"/>
          </w:tcPr>
          <w:p w:rsidR="00DB0D39" w:rsidRPr="00822F1F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75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B0D39" w:rsidRPr="00E3482E" w:rsidTr="00560C9A">
        <w:tc>
          <w:tcPr>
            <w:tcW w:w="959" w:type="dxa"/>
          </w:tcPr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B0D39" w:rsidRPr="00E3482E" w:rsidRDefault="00DB0D39" w:rsidP="00DB0D3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B0D39" w:rsidRPr="00E3482E" w:rsidRDefault="00DB0D39" w:rsidP="00DB0D3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B0D39" w:rsidRPr="00E3482E" w:rsidRDefault="00DB0D39" w:rsidP="00DB0D3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B0D39" w:rsidRPr="00E3482E" w:rsidRDefault="00DB0D39" w:rsidP="00DB0D3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  <w:gridSpan w:val="2"/>
          </w:tcPr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B0D39" w:rsidRPr="003E6266" w:rsidRDefault="00DB0D39" w:rsidP="00DB0D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B0D39" w:rsidRPr="003E6266" w:rsidRDefault="00DB0D39" w:rsidP="00DB0D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75" w:type="dxa"/>
            <w:gridSpan w:val="2"/>
          </w:tcPr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B0D39" w:rsidRPr="00325885" w:rsidTr="00560C9A">
        <w:tc>
          <w:tcPr>
            <w:tcW w:w="959" w:type="dxa"/>
          </w:tcPr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DB0D39" w:rsidRDefault="00DB0D39" w:rsidP="00DB0D3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DB0D39" w:rsidRPr="00A6782F" w:rsidRDefault="00DB0D39" w:rsidP="00DB0D39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  <w:lang w:val="kk-KZ"/>
              </w:rPr>
            </w:pPr>
            <w:r w:rsidRPr="00A6782F">
              <w:rPr>
                <w:rFonts w:ascii="Times New Roman" w:hAnsi="Times New Roman"/>
                <w:color w:val="FF0000"/>
                <w:sz w:val="28"/>
                <w:szCs w:val="28"/>
                <w:lang w:val="kk-KZ"/>
              </w:rPr>
              <w:t>Функциялардың графиктерін түрлендіру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A6782F">
              <w:rPr>
                <w:rFonts w:ascii="Times New Roman" w:hAnsi="Times New Roman"/>
                <w:b/>
                <w:i/>
                <w:sz w:val="24"/>
                <w:szCs w:val="24"/>
              </w:rPr>
              <w:object w:dxaOrig="92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.8pt;height:16.2pt" o:ole="">
                  <v:imagedata r:id="rId5" o:title=""/>
                </v:shape>
                <o:OLEObject Type="Embed" ProgID="Equation.3" ShapeID="_x0000_i1025" DrawAspect="Content" ObjectID="_1817825328" r:id="rId6"/>
              </w:object>
            </w:r>
            <w:r w:rsidRPr="00A6782F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функциясының графигін  қарапайым түрлендіру келесі кестеде көрініс табады.</w:t>
            </w:r>
          </w:p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88"/>
              <w:gridCol w:w="2126"/>
              <w:gridCol w:w="3426"/>
            </w:tblGrid>
            <w:tr w:rsidR="00DB0D39" w:rsidRPr="00FC12D2" w:rsidTr="00560C9A">
              <w:tc>
                <w:tcPr>
                  <w:tcW w:w="1588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  <w:t>түрлендіру</w:t>
                  </w:r>
                </w:p>
              </w:tc>
              <w:tc>
                <w:tcPr>
                  <w:tcW w:w="21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  <w:t>түсіндірме</w:t>
                  </w:r>
                </w:p>
              </w:tc>
              <w:tc>
                <w:tcPr>
                  <w:tcW w:w="34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  <w:t>сурет</w:t>
                  </w:r>
                </w:p>
              </w:tc>
            </w:tr>
            <w:tr w:rsidR="00DB0D39" w:rsidRPr="00FC12D2" w:rsidTr="00560C9A">
              <w:trPr>
                <w:trHeight w:val="1854"/>
              </w:trPr>
              <w:tc>
                <w:tcPr>
                  <w:tcW w:w="1588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</w:rPr>
                    <w:t>y = – f (x)</w:t>
                  </w:r>
                </w:p>
              </w:tc>
              <w:tc>
                <w:tcPr>
                  <w:tcW w:w="21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y = f (x) функциясының графигі  </w:t>
                  </w:r>
                  <w:r>
                    <w:fldChar w:fldCharType="begin"/>
                  </w:r>
                  <w:r w:rsidRPr="00F378B4">
                    <w:rPr>
                      <w:lang w:val="kk-KZ"/>
                    </w:rPr>
                    <w:instrText xml:space="preserve"> HYPERLINK "https://www.resolventa.ru/demo/diaggia8tv.htm" \l "pp24" \o "Электронный справочник по математике для школьников геометрия планиметрия преобразования плоскости осевая симметрия" </w:instrText>
                  </w:r>
                  <w:r>
                    <w:fldChar w:fldCharType="separate"/>
                  </w:r>
                  <w:r w:rsidRPr="00FC12D2"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t> Ox</w:t>
                  </w:r>
                  <w:r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fldChar w:fldCharType="end"/>
                  </w: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осіне қатысты симметриялы бейнеленеді..</w:t>
                  </w:r>
                </w:p>
              </w:tc>
              <w:tc>
                <w:tcPr>
                  <w:tcW w:w="34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0C168681" wp14:editId="5732CBEB">
                        <wp:extent cx="1895475" cy="1162050"/>
                        <wp:effectExtent l="0" t="0" r="0" b="0"/>
                        <wp:docPr id="11" name="Рисунок 9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4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8863" cy="116412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B0D39" w:rsidRPr="00FC12D2" w:rsidTr="00560C9A">
              <w:tc>
                <w:tcPr>
                  <w:tcW w:w="1588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</w:rPr>
                    <w:t>y = f ( – x)</w:t>
                  </w:r>
                </w:p>
              </w:tc>
              <w:tc>
                <w:tcPr>
                  <w:tcW w:w="21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y = f (x) </w:t>
                  </w:r>
                  <w:r>
                    <w:fldChar w:fldCharType="begin"/>
                  </w:r>
                  <w:r w:rsidRPr="00F378B4">
                    <w:rPr>
                      <w:lang w:val="kk-KZ"/>
                    </w:rPr>
                    <w:instrText xml:space="preserve"> HYPERLINK "https://www.resolventa.ru/demo/diaggia8tv.htm" \l "pp24" \o "Электронный справочник по математике для школьников геометрия планиметрия преобразования плоскости осевая симметрия" </w:instrText>
                  </w:r>
                  <w:r>
                    <w:fldChar w:fldCharType="separate"/>
                  </w:r>
                  <w:r w:rsidRPr="00FC12D2"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t>функциясының графигі  Oy</w:t>
                  </w:r>
                  <w:r>
                    <w:rPr>
                      <w:rStyle w:val="a9"/>
                      <w:rFonts w:ascii="Times New Roman" w:hAnsi="Times New Roman"/>
                      <w:sz w:val="24"/>
                      <w:szCs w:val="24"/>
                      <w:lang w:val="kk-KZ"/>
                    </w:rPr>
                    <w:fldChar w:fldCharType="end"/>
                  </w: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осіне қатысты симметриялы бейнеленеді</w:t>
                  </w:r>
                </w:p>
              </w:tc>
              <w:tc>
                <w:tcPr>
                  <w:tcW w:w="34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52C5D408" wp14:editId="0A6412B2">
                        <wp:extent cx="2112336" cy="1285875"/>
                        <wp:effectExtent l="0" t="0" r="0" b="0"/>
                        <wp:docPr id="2289" name="Рисунок 10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6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15585" cy="128785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B0D39" w:rsidRPr="00FC12D2" w:rsidTr="00560C9A">
              <w:tc>
                <w:tcPr>
                  <w:tcW w:w="1588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lastRenderedPageBreak/>
                    <w:t>y = f (kx), мундаk   – сан</w:t>
                  </w:r>
                </w:p>
              </w:tc>
              <w:tc>
                <w:tcPr>
                  <w:tcW w:w="21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Егер  k &gt; 1   болса</w:t>
                  </w: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br/>
                    <w:t>y = f (x)   функциясы  Oy осі бойымен k есе сығылады</w:t>
                  </w:r>
                </w:p>
              </w:tc>
              <w:tc>
                <w:tcPr>
                  <w:tcW w:w="34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3C2DFDB2" wp14:editId="4B6A76FF">
                        <wp:extent cx="2000250" cy="1428750"/>
                        <wp:effectExtent l="0" t="0" r="0" b="0"/>
                        <wp:docPr id="2290" name="Рисунок 12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0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02753" cy="14305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B0D39" w:rsidRPr="00FC12D2" w:rsidTr="00560C9A">
              <w:tc>
                <w:tcPr>
                  <w:tcW w:w="1588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1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Егер  0 &lt; k &lt; 1 болса</w:t>
                  </w: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br/>
                    <w:t xml:space="preserve">y=f (x)   функциясы  Oy осі бойымен </w:t>
                  </w:r>
                  <w:r w:rsidRPr="00FC12D2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4E63EC9A" wp14:editId="6A78B339">
                        <wp:extent cx="168910" cy="457200"/>
                        <wp:effectExtent l="0" t="0" r="2540" b="0"/>
                        <wp:docPr id="2291" name="Рисунок 11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8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91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  есе созылады.</w:t>
                  </w:r>
                </w:p>
              </w:tc>
              <w:tc>
                <w:tcPr>
                  <w:tcW w:w="34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33808566" wp14:editId="648A5EE9">
                        <wp:extent cx="1665110" cy="1422065"/>
                        <wp:effectExtent l="19050" t="0" r="0" b="0"/>
                        <wp:docPr id="2292" name="Рисунок 13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9699" cy="14259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B0D39" w:rsidRPr="00FC12D2" w:rsidTr="00560C9A">
              <w:tc>
                <w:tcPr>
                  <w:tcW w:w="1588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1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Егер   – 1 &lt; k &lt;0 болса, </w:t>
                  </w:r>
                </w:p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 xml:space="preserve"> y = f(x) функциясының </w:t>
                  </w:r>
                </w:p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DF4ED7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графигі Oy осіне қатысты симметриялы түрде  Oy осі бойымен   </w:t>
                  </w:r>
                  <w:r w:rsidRPr="00FC12D2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2B680E13" wp14:editId="51F0CB4A">
                        <wp:extent cx="228600" cy="536575"/>
                        <wp:effectExtent l="0" t="0" r="0" b="0"/>
                        <wp:docPr id="2293" name="Рисунок 14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4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5365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F4ED7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  есе созылады.</w:t>
                  </w:r>
                </w:p>
              </w:tc>
              <w:tc>
                <w:tcPr>
                  <w:tcW w:w="34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1DB3AE4D" wp14:editId="11328057">
                        <wp:extent cx="2017643" cy="1730303"/>
                        <wp:effectExtent l="0" t="0" r="0" b="0"/>
                        <wp:docPr id="2299" name="Рисунок 15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6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17721" cy="17303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B0D39" w:rsidRPr="00FC12D2" w:rsidTr="00560C9A">
              <w:tc>
                <w:tcPr>
                  <w:tcW w:w="1588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</w:p>
              </w:tc>
              <w:tc>
                <w:tcPr>
                  <w:tcW w:w="2126" w:type="dxa"/>
                </w:tcPr>
                <w:p w:rsidR="00DB0D39" w:rsidRPr="00FC12D2" w:rsidRDefault="00DB0D39" w:rsidP="00DB0D3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Егер   болса, y=f(x) функциясының графигі Oy осіне қатысты симметриялы түрде  Oy осі бойымен   | k |  есе сығылады</w:t>
                  </w:r>
                  <w:r w:rsidRPr="00FC12D2">
                    <w:rPr>
                      <w:rFonts w:ascii="Times New Roman" w:hAnsi="Times New Roman"/>
                      <w:sz w:val="28"/>
                      <w:szCs w:val="28"/>
                      <w:lang w:val="kk-KZ"/>
                    </w:rPr>
                    <w:t>.</w:t>
                  </w:r>
                </w:p>
              </w:tc>
              <w:tc>
                <w:tcPr>
                  <w:tcW w:w="3426" w:type="dxa"/>
                </w:tcPr>
                <w:p w:rsidR="00DB0D39" w:rsidRPr="00FC12D2" w:rsidRDefault="00DB0D39" w:rsidP="00DB0D39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  <w:lang w:val="kk-KZ"/>
                    </w:rPr>
                  </w:pPr>
                  <w:r w:rsidRPr="00FC12D2">
                    <w:rPr>
                      <w:rFonts w:ascii="Times New Roman" w:hAnsi="Times New Roman"/>
                      <w:b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 wp14:anchorId="59723E34" wp14:editId="0EC93E5D">
                        <wp:extent cx="2146852" cy="1811109"/>
                        <wp:effectExtent l="0" t="0" r="0" b="0"/>
                        <wp:docPr id="2301" name="Рисунок 17" descr="Элементарные преобразования графиков функций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8" descr="Элементарные преобразования графиков функций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142" cy="18121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B0D39" w:rsidRPr="00CD3E0C" w:rsidRDefault="00DB0D39" w:rsidP="00DB0D39">
            <w:pPr>
              <w:spacing w:after="0" w:line="240" w:lineRule="auto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DB0D39" w:rsidRPr="001C26D7" w:rsidRDefault="00DB0D39" w:rsidP="00DB0D3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B0D39" w:rsidRPr="001C26D7" w:rsidRDefault="00DB0D39" w:rsidP="00DB0D3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B0D39" w:rsidRPr="001C26D7" w:rsidRDefault="00DB0D39" w:rsidP="00DB0D3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B0D39" w:rsidRPr="001C26D7" w:rsidRDefault="00DB0D39" w:rsidP="00DB0D3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75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2019</w:t>
            </w:r>
          </w:p>
        </w:tc>
      </w:tr>
      <w:tr w:rsidR="00DB0D39" w:rsidRPr="00F378B4" w:rsidTr="00560C9A">
        <w:tc>
          <w:tcPr>
            <w:tcW w:w="959" w:type="dxa"/>
          </w:tcPr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EA573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мысал</w:t>
            </w:r>
            <w:r w:rsidRPr="004848B3">
              <w:rPr>
                <w:rFonts w:ascii="Times New Roman" w:hAnsi="Times New Roman"/>
                <w:sz w:val="28"/>
                <w:szCs w:val="28"/>
                <w:lang w:val="kk-KZ"/>
              </w:rPr>
              <w:t>: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848B3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y = x</w:t>
            </w:r>
            <w:r w:rsidRPr="00FC12D2">
              <w:rPr>
                <w:rFonts w:ascii="Times New Roman" w:hAnsi="Times New Roman"/>
                <w:sz w:val="28"/>
                <w:szCs w:val="28"/>
                <w:vertAlign w:val="superscript"/>
                <w:lang w:val="kk-KZ"/>
              </w:rPr>
              <w:t>2</w:t>
            </w:r>
            <w:r w:rsidRPr="004848B3">
              <w:rPr>
                <w:rFonts w:ascii="Times New Roman" w:hAnsi="Times New Roman"/>
                <w:sz w:val="28"/>
                <w:szCs w:val="28"/>
                <w:lang w:val="kk-KZ"/>
              </w:rPr>
              <w:t> – 6 | x| + 5  функциясының графигі</w:t>
            </w:r>
          </w:p>
          <w:p w:rsidR="00DB0D39" w:rsidRDefault="00DB0D39" w:rsidP="00DB0D39">
            <w:pPr>
              <w:spacing w:after="0" w:line="240" w:lineRule="auto"/>
              <w:rPr>
                <w:lang w:val="kk-KZ"/>
              </w:rPr>
            </w:pPr>
            <w:r w:rsidRPr="000F3B2C">
              <w:rPr>
                <w:b/>
                <w:color w:val="00B0F0"/>
                <w:lang w:val="kk-KZ"/>
              </w:rPr>
              <w:t>Дескриптор</w:t>
            </w:r>
            <w:r w:rsidRPr="001E5EE7">
              <w:rPr>
                <w:lang w:val="kk-KZ"/>
              </w:rPr>
              <w:t xml:space="preserve">: Білім алушы </w:t>
            </w:r>
          </w:p>
          <w:p w:rsidR="00DB0D39" w:rsidRDefault="00DB0D39" w:rsidP="00DB0D39">
            <w:pPr>
              <w:spacing w:after="0" w:line="240" w:lineRule="auto"/>
              <w:rPr>
                <w:lang w:val="kk-KZ"/>
              </w:rPr>
            </w:pPr>
            <w:r w:rsidRPr="001E5EE7">
              <w:rPr>
                <w:lang w:val="kk-KZ"/>
              </w:rPr>
              <w:t xml:space="preserve">- параллель көшіруді қолданады; </w:t>
            </w:r>
          </w:p>
          <w:p w:rsidR="00DB0D39" w:rsidRDefault="00DB0D39" w:rsidP="00DB0D39">
            <w:pPr>
              <w:spacing w:after="0" w:line="240" w:lineRule="auto"/>
              <w:rPr>
                <w:lang w:val="kk-KZ"/>
              </w:rPr>
            </w:pPr>
            <w:r w:rsidRPr="001E5EE7">
              <w:rPr>
                <w:lang w:val="kk-KZ"/>
              </w:rPr>
              <w:t xml:space="preserve">- созуды орындайды; </w:t>
            </w:r>
          </w:p>
          <w:p w:rsidR="00DB0D39" w:rsidRPr="001E5EE7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E5EE7">
              <w:rPr>
                <w:lang w:val="kk-KZ"/>
              </w:rPr>
              <w:t>- түрлендірулердің композициясын орындайды.</w:t>
            </w:r>
          </w:p>
        </w:tc>
        <w:tc>
          <w:tcPr>
            <w:tcW w:w="3544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Берілген тапсырмаларды орындау</w:t>
            </w:r>
          </w:p>
          <w:p w:rsidR="00DB0D39" w:rsidRPr="001E5EE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12D2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96A37B9" wp14:editId="5AE8880D">
                  <wp:extent cx="2248494" cy="1690778"/>
                  <wp:effectExtent l="0" t="0" r="0" b="0"/>
                  <wp:docPr id="2302" name="Рисунок 20" descr="Элементарные преобразования графиков функц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Элементарные преобразования графиков функц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6490" cy="16892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75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10-сынып, Алгебра, авторы Шыныбеков Ә.Н..-Алматы,Атамұра 2019</w:t>
            </w:r>
          </w:p>
        </w:tc>
      </w:tr>
      <w:tr w:rsidR="00DB0D39" w:rsidRPr="00325885" w:rsidTr="00560C9A">
        <w:tc>
          <w:tcPr>
            <w:tcW w:w="959" w:type="dxa"/>
          </w:tcPr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B0D39" w:rsidRPr="00EE503D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E503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№1.75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Қандай функцияның графигін Оу өсіне параллель көшіргенде төмендегі функциялардың графигі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функциялардың графигі салынатынын ауызша анықтап, осы екі функцияның графиктерін бір координаталық жүйеге салыңдар</w:t>
            </w:r>
          </w:p>
          <w:p w:rsidR="00DB0D39" w:rsidRDefault="00DB0D39" w:rsidP="00DB0D3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 -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  <w:p w:rsidR="00DB0D39" w:rsidRDefault="00DB0D39" w:rsidP="00DB0D3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y = x</w:t>
            </w:r>
            <w:r w:rsidRPr="001E5EE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 + 3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B0D39" w:rsidRDefault="00DB0D39" w:rsidP="00DB0D3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у=x 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3</w:t>
            </w:r>
            <w:r w:rsidRPr="001E5EE7">
              <w:rPr>
                <w:rFonts w:ascii="Times New Roman" w:hAnsi="Times New Roman"/>
                <w:sz w:val="24"/>
                <w:szCs w:val="24"/>
                <w:lang w:val="kk-KZ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+1</w:t>
            </w:r>
          </w:p>
          <w:p w:rsidR="00DB0D39" w:rsidRDefault="00DB0D39" w:rsidP="00DB0D3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+3</m:t>
              </m:r>
            </m:oMath>
          </w:p>
          <w:p w:rsidR="00DB0D39" w:rsidRPr="002C7E2D" w:rsidRDefault="00DB0D39" w:rsidP="00DB0D39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у=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1-х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x</m:t>
                  </m:r>
                </m:den>
              </m:f>
            </m:oMath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kk-KZ"/>
                  </w:rPr>
                  <m:t>у=-2-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kk-KZ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kk-KZ"/>
                      </w:rPr>
                      <m:t>x</m:t>
                    </m:r>
                  </m:den>
                </m:f>
              </m:oMath>
            </m:oMathPara>
          </w:p>
          <w:p w:rsidR="00DB0D39" w:rsidRPr="006C37A7" w:rsidRDefault="00DB0D39" w:rsidP="00DB0D39">
            <w:pPr>
              <w:spacing w:after="0" w:line="240" w:lineRule="auto"/>
              <w:rPr>
                <w:b/>
                <w:i/>
                <w:sz w:val="20"/>
                <w:szCs w:val="20"/>
                <w:lang w:val="kk-KZ"/>
              </w:rPr>
            </w:pPr>
            <w:r w:rsidRPr="000F3B2C">
              <w:rPr>
                <w:b/>
                <w:i/>
                <w:color w:val="00B0F0"/>
                <w:sz w:val="20"/>
                <w:szCs w:val="20"/>
                <w:lang w:val="kk-KZ"/>
              </w:rPr>
              <w:t>Дескриптор</w:t>
            </w:r>
            <w:r w:rsidRPr="006C37A7">
              <w:rPr>
                <w:b/>
                <w:i/>
                <w:sz w:val="20"/>
                <w:szCs w:val="20"/>
                <w:lang w:val="kk-KZ"/>
              </w:rPr>
              <w:t xml:space="preserve">: Білім алушы </w:t>
            </w:r>
          </w:p>
          <w:p w:rsidR="00DB0D39" w:rsidRPr="006C37A7" w:rsidRDefault="00DB0D39" w:rsidP="00DB0D39">
            <w:pPr>
              <w:spacing w:after="0" w:line="240" w:lineRule="auto"/>
              <w:rPr>
                <w:b/>
                <w:i/>
                <w:sz w:val="20"/>
                <w:szCs w:val="20"/>
                <w:lang w:val="kk-KZ"/>
              </w:rPr>
            </w:pPr>
            <w:r w:rsidRPr="006C37A7">
              <w:rPr>
                <w:b/>
                <w:i/>
                <w:sz w:val="20"/>
                <w:szCs w:val="20"/>
                <w:lang w:val="kk-KZ"/>
              </w:rPr>
              <w:t xml:space="preserve">- параллель көшіруді қолданады; </w:t>
            </w:r>
          </w:p>
          <w:p w:rsidR="00DB0D39" w:rsidRPr="006C37A7" w:rsidRDefault="00DB0D39" w:rsidP="00DB0D39">
            <w:pPr>
              <w:spacing w:after="0" w:line="240" w:lineRule="auto"/>
              <w:rPr>
                <w:b/>
                <w:i/>
                <w:sz w:val="20"/>
                <w:szCs w:val="20"/>
                <w:lang w:val="kk-KZ"/>
              </w:rPr>
            </w:pPr>
            <w:r w:rsidRPr="006C37A7">
              <w:rPr>
                <w:b/>
                <w:i/>
                <w:sz w:val="20"/>
                <w:szCs w:val="20"/>
                <w:lang w:val="kk-KZ"/>
              </w:rPr>
              <w:t xml:space="preserve">- созуды орындайды; </w:t>
            </w:r>
          </w:p>
          <w:p w:rsidR="00DB0D39" w:rsidRPr="00FC12D2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b/>
                <w:i/>
                <w:sz w:val="20"/>
                <w:szCs w:val="20"/>
                <w:lang w:val="kk-KZ"/>
              </w:rPr>
              <w:t>- түрлендірулердің композициясын орындайды</w:t>
            </w:r>
          </w:p>
        </w:tc>
        <w:tc>
          <w:tcPr>
            <w:tcW w:w="3544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E503D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lastRenderedPageBreak/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81</w:t>
            </w:r>
          </w:p>
          <w:p w:rsidR="00DB0D39" w:rsidRPr="00EE503D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у=x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 функциясының графигін неше есе созғанда (сыққанда)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графигі М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(х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;у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) нүктесі арқылы өтетін функция алынады?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Осы функцияның графигін салындар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(2;2)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(1;2)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(2;5)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(-3;6)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rStyle w:val="aa"/>
                <w:color w:val="00B0F0"/>
                <w:sz w:val="18"/>
                <w:szCs w:val="18"/>
              </w:rPr>
              <w:t>Дескриптор</w:t>
            </w:r>
            <w:r w:rsidRPr="000F3B2C">
              <w:rPr>
                <w:rStyle w:val="aa"/>
                <w:sz w:val="18"/>
                <w:szCs w:val="18"/>
              </w:rPr>
              <w:t>: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r w:rsidRPr="000F3B2C">
              <w:rPr>
                <w:sz w:val="18"/>
                <w:szCs w:val="18"/>
              </w:rPr>
              <w:t xml:space="preserve">Функция </w:t>
            </w:r>
            <w:proofErr w:type="spellStart"/>
            <w:r w:rsidRPr="000F3B2C">
              <w:rPr>
                <w:sz w:val="18"/>
                <w:szCs w:val="18"/>
              </w:rPr>
              <w:t>графигін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созады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немесе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сығады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r w:rsidRPr="000F3B2C">
              <w:rPr>
                <w:sz w:val="18"/>
                <w:szCs w:val="18"/>
              </w:rPr>
              <w:t xml:space="preserve">М(0;x) </w:t>
            </w:r>
            <w:proofErr w:type="spellStart"/>
            <w:r w:rsidRPr="000F3B2C">
              <w:rPr>
                <w:sz w:val="18"/>
                <w:szCs w:val="18"/>
              </w:rPr>
              <w:t>нүктесі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арқылы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өтетін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жаңа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функцияны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табады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Графикті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дұрыс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салады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B0D39" w:rsidRPr="0012736C" w:rsidRDefault="00DB0D39" w:rsidP="00DB0D39">
            <w:pPr>
              <w:pStyle w:val="a6"/>
              <w:ind w:left="113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12736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  <w:lastRenderedPageBreak/>
              <w:t xml:space="preserve">ҚБ: Бас бармақ арқылы </w:t>
            </w:r>
            <w:r w:rsidRPr="0012736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  <w:lastRenderedPageBreak/>
              <w:t>бір-бірін бағалау.</w:t>
            </w:r>
          </w:p>
          <w:p w:rsidR="00DB0D39" w:rsidRPr="0012736C" w:rsidRDefault="00DB0D39" w:rsidP="00DB0D39">
            <w:pPr>
              <w:pStyle w:val="a6"/>
              <w:ind w:left="113" w:hanging="113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12736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5B83E61" wp14:editId="283DD90B">
                  <wp:extent cx="653726" cy="476250"/>
                  <wp:effectExtent l="19050" t="0" r="0" b="0"/>
                  <wp:docPr id="2284" name="Рисунок 6" descr="ÐÐ¾ÑÐ¾Ð¶ÐµÐµ Ð¸Ð·Ð¾Ð±ÑÐ°Ð¶ÐµÐ½Ð¸Ð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ÐÐ¾ÑÐ¾Ð¶ÐµÐµ Ð¸Ð·Ð¾Ð±ÑÐ°Ð¶ÐµÐ½Ð¸Ð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lum brigh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6651" cy="478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0D39" w:rsidRPr="0012736C" w:rsidRDefault="00DB0D39" w:rsidP="00DB0D39">
            <w:pPr>
              <w:pStyle w:val="a6"/>
              <w:ind w:left="11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DB0D39" w:rsidRPr="00AA0F38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75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Тақта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Интерактивті тақта</w:t>
            </w:r>
          </w:p>
          <w:p w:rsidR="00DB0D39" w:rsidRPr="002B6AFE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DB0D39" w:rsidRPr="00325885" w:rsidTr="00560C9A">
        <w:tc>
          <w:tcPr>
            <w:tcW w:w="959" w:type="dxa"/>
          </w:tcPr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Жеке тапсырма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A45767">
              <w:rPr>
                <w:position w:val="-10"/>
                <w:lang w:val="kk-KZ"/>
              </w:rPr>
              <w:object w:dxaOrig="1100" w:dyaOrig="380">
                <v:shape id="_x0000_i1026" type="#_x0000_t75" style="width:54.6pt;height:18.6pt" o:ole="">
                  <v:imagedata r:id="rId17" o:title=""/>
                </v:shape>
                <o:OLEObject Type="Embed" ProgID="Equation.3" ShapeID="_x0000_i1026" DrawAspect="Content" ObjectID="_1817825329" r:id="rId18"/>
              </w:object>
            </w:r>
            <w:r w:rsidRPr="006C37A7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функциясының графигін салу</w:t>
            </w:r>
          </w:p>
          <w:p w:rsidR="00DB0D39" w:rsidRPr="00A45767" w:rsidRDefault="00DB0D39" w:rsidP="00DB0D39">
            <w:pPr>
              <w:pStyle w:val="a3"/>
              <w:spacing w:after="0" w:line="240" w:lineRule="auto"/>
              <w:ind w:left="317" w:hanging="142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BC519C" wp14:editId="3E93CCFA">
                  <wp:extent cx="2181860" cy="2162175"/>
                  <wp:effectExtent l="19050" t="0" r="8890" b="0"/>
                  <wp:docPr id="197" name="Рисунок 6" descr="Сдвиг параболы вдоль оси 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Сдвиг параболы вдоль оси O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7678" cy="2167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28"/>
                <w:szCs w:val="28"/>
                <w:lang w:val="kk-KZ"/>
              </w:rPr>
              <w:t xml:space="preserve"> </w:t>
            </w:r>
            <w:r w:rsidRPr="000F3B2C">
              <w:rPr>
                <w:rStyle w:val="aa"/>
                <w:color w:val="00B0F0"/>
                <w:sz w:val="18"/>
                <w:szCs w:val="18"/>
              </w:rPr>
              <w:t>Дескриптор</w:t>
            </w:r>
            <w:r w:rsidRPr="000F3B2C">
              <w:rPr>
                <w:rStyle w:val="aa"/>
                <w:sz w:val="18"/>
                <w:szCs w:val="18"/>
              </w:rPr>
              <w:t>: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0F3B2C">
              <w:rPr>
                <w:rStyle w:val="katex-mathml"/>
                <w:sz w:val="18"/>
                <w:szCs w:val="18"/>
              </w:rPr>
              <w:t>y=</w:t>
            </w:r>
            <w:r w:rsidRPr="000F3B2C">
              <w:rPr>
                <w:rStyle w:val="mopen"/>
                <w:sz w:val="18"/>
                <w:szCs w:val="18"/>
              </w:rPr>
              <w:t>(</w:t>
            </w:r>
            <w:r w:rsidRPr="000F3B2C">
              <w:rPr>
                <w:rStyle w:val="mord"/>
                <w:sz w:val="18"/>
                <w:szCs w:val="18"/>
              </w:rPr>
              <w:t>x</w:t>
            </w:r>
            <w:r w:rsidRPr="000F3B2C">
              <w:rPr>
                <w:rStyle w:val="mbin"/>
                <w:sz w:val="18"/>
                <w:szCs w:val="18"/>
              </w:rPr>
              <w:t>−</w:t>
            </w:r>
            <w:r w:rsidRPr="000F3B2C">
              <w:rPr>
                <w:rStyle w:val="mord"/>
                <w:sz w:val="18"/>
                <w:szCs w:val="18"/>
              </w:rPr>
              <w:t>1</w:t>
            </w:r>
            <w:r w:rsidRPr="000F3B2C">
              <w:rPr>
                <w:rStyle w:val="mclose"/>
                <w:sz w:val="18"/>
                <w:szCs w:val="18"/>
              </w:rPr>
              <w:t>)</w:t>
            </w:r>
            <w:r w:rsidRPr="000F3B2C">
              <w:rPr>
                <w:rStyle w:val="mord"/>
                <w:sz w:val="18"/>
                <w:szCs w:val="18"/>
              </w:rPr>
              <w:t>2</w:t>
            </w:r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функциясының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графигін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салады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Графиктің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төбесін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анықтайды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Нәтижені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координаталық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жазықтықта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көрсетеді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DB0D39" w:rsidRPr="00856BF3" w:rsidRDefault="00DB0D39" w:rsidP="00DB0D39">
            <w:pPr>
              <w:pStyle w:val="a3"/>
              <w:spacing w:after="0" w:line="240" w:lineRule="auto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DB0D39" w:rsidRPr="00856BF3" w:rsidRDefault="00DB0D39" w:rsidP="00DB0D39">
            <w:pPr>
              <w:pStyle w:val="a3"/>
              <w:spacing w:after="0" w:line="240" w:lineRule="auto"/>
              <w:ind w:left="1080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:rsidR="00DB0D39" w:rsidRPr="002C7E2D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3544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Жұппен жұмыс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>Тапсырмалар: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1.Функцияның графигін салыңдар: 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660" w:dyaOrig="360">
                <v:shape id="_x0000_i1027" type="#_x0000_t75" style="width:33pt;height:18pt" o:ole="">
                  <v:imagedata r:id="rId20" o:title=""/>
                </v:shape>
                <o:OLEObject Type="Embed" ProgID="Equation.3" ShapeID="_x0000_i1027" DrawAspect="Content" ObjectID="_1817825330" r:id="rId21"/>
              </w:object>
            </w: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үлгісінің көмегімен :  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object w:dxaOrig="1219" w:dyaOrig="360">
                <v:shape id="_x0000_i1028" type="#_x0000_t75" style="width:61.2pt;height:18pt" o:ole="">
                  <v:imagedata r:id="rId22" o:title=""/>
                </v:shape>
                <o:OLEObject Type="Embed" ProgID="Equation.3" ShapeID="_x0000_i1028" DrawAspect="Content" ObjectID="_1817825331" r:id="rId23"/>
              </w:object>
            </w: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ә) </w:t>
            </w: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object w:dxaOrig="1620" w:dyaOrig="380">
                <v:shape id="_x0000_i1029" type="#_x0000_t75" style="width:81pt;height:18.6pt" o:ole="">
                  <v:imagedata r:id="rId24" o:title=""/>
                </v:shape>
                <o:OLEObject Type="Embed" ProgID="Equation.3" ShapeID="_x0000_i1029" DrawAspect="Content" ObjectID="_1817825332" r:id="rId25"/>
              </w:object>
            </w: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б) </w:t>
            </w:r>
            <w:r w:rsidRPr="006C37A7">
              <w:rPr>
                <w:rFonts w:ascii="Times New Roman" w:hAnsi="Times New Roman"/>
                <w:position w:val="-16"/>
                <w:sz w:val="24"/>
                <w:szCs w:val="24"/>
                <w:lang w:val="kk-KZ"/>
              </w:rPr>
              <w:object w:dxaOrig="1320" w:dyaOrig="440">
                <v:shape id="_x0000_i1030" type="#_x0000_t75" style="width:66pt;height:21.6pt" o:ole="">
                  <v:imagedata r:id="rId26" o:title=""/>
                </v:shape>
                <o:OLEObject Type="Embed" ProgID="Equation.3" ShapeID="_x0000_i1030" DrawAspect="Content" ObjectID="_1817825333" r:id="rId27"/>
              </w:object>
            </w: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графиктерін салыңдар.  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2. Салуды орындамай-ақ, функцияның графигінің х осімен және у осіменен қиылысу нүктелерінің координаталарын табыңдар:  </w:t>
            </w:r>
          </w:p>
          <w:p w:rsidR="00DB0D39" w:rsidRPr="006C37A7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а) </w:t>
            </w:r>
            <w:r w:rsidRPr="006C37A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180" w:dyaOrig="360">
                <v:shape id="_x0000_i1031" type="#_x0000_t75" style="width:59.4pt;height:18pt" o:ole="">
                  <v:imagedata r:id="rId28" o:title=""/>
                </v:shape>
                <o:OLEObject Type="Embed" ProgID="Equation.3" ShapeID="_x0000_i1031" DrawAspect="Content" ObjectID="_1817825334" r:id="rId29"/>
              </w:object>
            </w: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  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C37A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ә) </w:t>
            </w:r>
            <w:r w:rsidRPr="006C37A7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520" w:dyaOrig="360">
                <v:shape id="_x0000_i1032" type="#_x0000_t75" style="width:75.6pt;height:18pt" o:ole="">
                  <v:imagedata r:id="rId30" o:title=""/>
                </v:shape>
                <o:OLEObject Type="Embed" ProgID="Equation.3" ShapeID="_x0000_i1032" DrawAspect="Content" ObjectID="_1817825335" r:id="rId31"/>
              </w:objec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rStyle w:val="aa"/>
                <w:color w:val="00B0F0"/>
                <w:sz w:val="18"/>
                <w:szCs w:val="18"/>
              </w:rPr>
              <w:t>Дескриптор</w:t>
            </w:r>
            <w:r w:rsidRPr="000F3B2C">
              <w:rPr>
                <w:rStyle w:val="aa"/>
                <w:sz w:val="18"/>
                <w:szCs w:val="18"/>
              </w:rPr>
              <w:t>: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Берілген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функциялардың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графиктерін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салады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r w:rsidRPr="000F3B2C">
              <w:rPr>
                <w:sz w:val="18"/>
                <w:szCs w:val="18"/>
              </w:rPr>
              <w:t xml:space="preserve">Ох </w:t>
            </w:r>
            <w:proofErr w:type="spellStart"/>
            <w:r w:rsidRPr="000F3B2C">
              <w:rPr>
                <w:sz w:val="18"/>
                <w:szCs w:val="18"/>
              </w:rPr>
              <w:t>және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Оу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осімен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қиылысу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нүктелерін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табады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  <w:p w:rsidR="00DB0D39" w:rsidRPr="000F3B2C" w:rsidRDefault="00DB0D39" w:rsidP="00DB0D39">
            <w:pPr>
              <w:pStyle w:val="a8"/>
              <w:spacing w:before="0" w:beforeAutospacing="0" w:after="0" w:afterAutospacing="0"/>
            </w:pPr>
            <w:r w:rsidRPr="000F3B2C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0F3B2C">
              <w:rPr>
                <w:sz w:val="18"/>
                <w:szCs w:val="18"/>
              </w:rPr>
              <w:t>Нүктелердің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координаталарын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дұрыс</w:t>
            </w:r>
            <w:proofErr w:type="spellEnd"/>
            <w:r w:rsidRPr="000F3B2C">
              <w:rPr>
                <w:sz w:val="18"/>
                <w:szCs w:val="18"/>
              </w:rPr>
              <w:t xml:space="preserve"> </w:t>
            </w:r>
            <w:proofErr w:type="spellStart"/>
            <w:r w:rsidRPr="000F3B2C">
              <w:rPr>
                <w:sz w:val="18"/>
                <w:szCs w:val="18"/>
              </w:rPr>
              <w:t>көрсетеді</w:t>
            </w:r>
            <w:proofErr w:type="spellEnd"/>
            <w:r w:rsidRPr="000F3B2C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B0D39" w:rsidRPr="0012736C" w:rsidRDefault="00DB0D39" w:rsidP="00DB0D39">
            <w:pPr>
              <w:pStyle w:val="a6"/>
              <w:ind w:left="113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  <w:r w:rsidRPr="00DD2C6F">
              <w:rPr>
                <w:rFonts w:ascii="Times New Roman" w:hAnsi="Times New Roman"/>
                <w:sz w:val="24"/>
                <w:szCs w:val="24"/>
                <w:lang w:val="kk-KZ"/>
              </w:rPr>
              <w:t>«Екі жұлдыз бір ұсыныс»</w:t>
            </w:r>
            <w:r w:rsidRPr="00DD2C6F">
              <w:rPr>
                <w:rFonts w:ascii="Times New Roman" w:hAnsi="Times New Roman"/>
                <w:color w:val="000000"/>
                <w:sz w:val="24"/>
                <w:szCs w:val="24"/>
                <w:lang w:val="kk-KZ" w:eastAsia="ru-RU"/>
              </w:rPr>
              <w:t>                              </w:t>
            </w:r>
            <w:r w:rsidRPr="0012736C"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  <w:t>.</w:t>
            </w:r>
          </w:p>
          <w:p w:rsidR="00DB0D39" w:rsidRPr="00585460" w:rsidRDefault="00DB0D39" w:rsidP="00DB0D39">
            <w:pPr>
              <w:pStyle w:val="a6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</w:p>
          <w:p w:rsidR="00DB0D39" w:rsidRPr="0012736C" w:rsidRDefault="00DB0D39" w:rsidP="00DB0D39">
            <w:pPr>
              <w:pStyle w:val="a6"/>
              <w:ind w:left="113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:rsidR="00DB0D39" w:rsidRPr="0012736C" w:rsidRDefault="00DB0D39" w:rsidP="00DB0D39">
            <w:pPr>
              <w:pStyle w:val="a6"/>
              <w:ind w:left="113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  <w:lang w:val="kk-KZ"/>
              </w:rPr>
            </w:pPr>
          </w:p>
        </w:tc>
        <w:tc>
          <w:tcPr>
            <w:tcW w:w="1275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B0D39" w:rsidRPr="002B6AFE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DB0D39" w:rsidRPr="000B0FF2" w:rsidTr="00560C9A">
        <w:tc>
          <w:tcPr>
            <w:tcW w:w="959" w:type="dxa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i/>
                <w:color w:val="FF0000"/>
                <w:sz w:val="28"/>
                <w:szCs w:val="28"/>
                <w:lang w:val="kk-KZ"/>
              </w:rPr>
            </w:pPr>
            <w:r w:rsidRPr="00F9153C">
              <w:rPr>
                <w:rFonts w:ascii="Times New Roman" w:hAnsi="Times New Roman"/>
                <w:b/>
                <w:i/>
                <w:color w:val="FF0000"/>
                <w:sz w:val="28"/>
                <w:szCs w:val="28"/>
                <w:lang w:val="kk-KZ"/>
              </w:rPr>
              <w:t xml:space="preserve">Тапсырмалар:  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1)Келесі функциялардың графиктерін салыңдар. 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1)y =х</w:t>
            </w:r>
            <w:r w:rsidRPr="00F9153C">
              <w:rPr>
                <w:rFonts w:ascii="Times New Roman" w:hAnsi="Times New Roman"/>
                <w:position w:val="-4"/>
                <w:sz w:val="24"/>
                <w:szCs w:val="24"/>
                <w:lang w:val="kk-KZ"/>
              </w:rPr>
              <w:object w:dxaOrig="160" w:dyaOrig="300">
                <v:shape id="_x0000_i1033" type="#_x0000_t75" style="width:8.4pt;height:15pt" o:ole="">
                  <v:imagedata r:id="rId32" o:title=""/>
                </v:shape>
                <o:OLEObject Type="Embed" ProgID="Equation.3" ShapeID="_x0000_i1033" DrawAspect="Content" ObjectID="_1817825336" r:id="rId33"/>
              </w:objec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– 4x + 4 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2) y = x</w:t>
            </w:r>
            <w:r w:rsidRPr="00F9153C">
              <w:rPr>
                <w:rFonts w:ascii="Times New Roman" w:hAnsi="Times New Roman"/>
                <w:position w:val="-4"/>
                <w:sz w:val="24"/>
                <w:szCs w:val="24"/>
              </w:rPr>
              <w:object w:dxaOrig="160" w:dyaOrig="300">
                <v:shape id="_x0000_i1034" type="#_x0000_t75" style="width:8.4pt;height:15pt" o:ole="">
                  <v:imagedata r:id="rId34" o:title=""/>
                </v:shape>
                <o:OLEObject Type="Embed" ProgID="Equation.3" ShapeID="_x0000_i1034" DrawAspect="Content" ObjectID="_1817825337" r:id="rId35"/>
              </w:objec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– 2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y = 2x</w:t>
            </w:r>
            <w:r w:rsidRPr="00F9153C">
              <w:rPr>
                <w:rFonts w:ascii="Times New Roman" w:hAnsi="Times New Roman"/>
                <w:position w:val="-4"/>
                <w:sz w:val="24"/>
                <w:szCs w:val="24"/>
              </w:rPr>
              <w:object w:dxaOrig="160" w:dyaOrig="300">
                <v:shape id="_x0000_i1035" type="#_x0000_t75" style="width:8.4pt;height:15pt" o:ole="">
                  <v:imagedata r:id="rId36" o:title=""/>
                </v:shape>
                <o:OLEObject Type="Embed" ProgID="Equation.3" ShapeID="_x0000_i1035" DrawAspect="Content" ObjectID="_1817825338" r:id="rId37"/>
              </w:objec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kk-KZ"/>
              </w:rPr>
            </w:pPr>
            <w:r w:rsidRPr="00F9153C">
              <w:rPr>
                <w:rFonts w:ascii="Times New Roman" w:hAnsi="Times New Roman"/>
                <w:b/>
                <w:sz w:val="20"/>
                <w:szCs w:val="20"/>
                <w:lang w:val="uk-UA"/>
              </w:rPr>
              <w:t>Дескриптор:</w:t>
            </w:r>
            <w:r w:rsidRPr="00F9153C">
              <w:rPr>
                <w:rFonts w:ascii="Times New Roman" w:hAnsi="Times New Roman"/>
                <w:bCs/>
                <w:iCs/>
                <w:sz w:val="20"/>
                <w:szCs w:val="20"/>
                <w:lang w:val="kk-KZ"/>
              </w:rPr>
              <w:t xml:space="preserve"> Функцияның </w:t>
            </w:r>
            <w:r w:rsidRPr="00F9153C">
              <w:rPr>
                <w:rFonts w:ascii="Times New Roman" w:eastAsia="Times New Roman" w:hAnsi="Times New Roman"/>
                <w:color w:val="111115"/>
                <w:sz w:val="20"/>
                <w:szCs w:val="20"/>
                <w:bdr w:val="none" w:sz="0" w:space="0" w:color="auto" w:frame="1"/>
                <w:lang w:val="kk-KZ" w:eastAsia="ru-RU"/>
              </w:rPr>
              <w:t>түрлендірудің өрнегін тұжырымдайды.</w:t>
            </w:r>
            <w:r w:rsidRPr="00F9153C">
              <w:rPr>
                <w:rFonts w:ascii="Times New Roman" w:hAnsi="Times New Roman"/>
                <w:bCs/>
                <w:iCs/>
                <w:sz w:val="20"/>
                <w:szCs w:val="20"/>
                <w:lang w:val="kk-KZ"/>
              </w:rPr>
              <w:t xml:space="preserve"> 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2)</w: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F9153C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740" w:dyaOrig="380">
                <v:shape id="_x0000_i1036" type="#_x0000_t75" style="width:87pt;height:18.6pt" o:ole="">
                  <v:imagedata r:id="rId38" o:title=""/>
                </v:shape>
                <o:OLEObject Type="Embed" ProgID="Equation.3" ShapeID="_x0000_i1036" DrawAspect="Content" ObjectID="_1817825339" r:id="rId39"/>
              </w:objec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 </w:t>
            </w:r>
            <w:r w:rsidRPr="00F9153C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960" w:dyaOrig="360">
                <v:shape id="_x0000_i1037" type="#_x0000_t75" style="width:48pt;height:18pt" o:ole="">
                  <v:imagedata r:id="rId40" o:title=""/>
                </v:shape>
                <o:OLEObject Type="Embed" ProgID="Equation.3" ShapeID="_x0000_i1037" DrawAspect="Content" ObjectID="_1817825340" r:id="rId41"/>
              </w:objec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графигінен қалай  алуға болады? 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0F3B2C">
              <w:rPr>
                <w:rFonts w:ascii="Times New Roman" w:hAnsi="Times New Roman"/>
                <w:b/>
                <w:i/>
                <w:color w:val="00B0F0"/>
                <w:sz w:val="20"/>
                <w:szCs w:val="20"/>
                <w:lang w:val="kk-KZ"/>
              </w:rPr>
              <w:t>Дескриптор</w:t>
            </w:r>
            <w:r w:rsidRPr="00F9153C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 xml:space="preserve">: Білім алушы 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F9153C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>- параллель көшіруді қолданады;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F9153C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 xml:space="preserve"> - созуды орындайды;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</w:pPr>
            <w:r w:rsidRPr="00F9153C">
              <w:rPr>
                <w:rFonts w:ascii="Times New Roman" w:hAnsi="Times New Roman"/>
                <w:b/>
                <w:i/>
                <w:sz w:val="20"/>
                <w:szCs w:val="20"/>
                <w:lang w:val="kk-KZ"/>
              </w:rPr>
              <w:t xml:space="preserve"> - дұрыс жауапты таңдайды.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Aбсцисса осі бойымен 1бірлікке оңға жылжытамыз, өйткені m=1. Нәтижесінде </w:t>
            </w:r>
            <w:r w:rsidRPr="00F9153C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400" w:dyaOrig="380">
                <v:shape id="_x0000_i1038" type="#_x0000_t75" style="width:69.6pt;height:18.6pt" o:ole="">
                  <v:imagedata r:id="rId42" o:title=""/>
                </v:shape>
                <o:OLEObject Type="Embed" ProgID="Equation.3" ShapeID="_x0000_i1038" DrawAspect="Content" ObjectID="_1817825341" r:id="rId43"/>
              </w:objec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аламыз.  Шыққан графикті ордината осі бойымен  4 бірлікке жоғары жылжытамыз,өйткені n=4  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Шыққан парабола </w:t>
            </w:r>
            <w:r w:rsidRPr="00F9153C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740" w:dyaOrig="380">
                <v:shape id="_x0000_i1039" type="#_x0000_t75" style="width:87pt;height:18.6pt" o:ole="">
                  <v:imagedata r:id="rId44" o:title=""/>
                </v:shape>
                <o:OLEObject Type="Embed" ProgID="Equation.3" ShapeID="_x0000_i1039" DrawAspect="Content" ObjectID="_1817825342" r:id="rId45"/>
              </w:objec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 болады.  </w:t>
            </w:r>
          </w:p>
          <w:p w:rsidR="00DB0D39" w:rsidRPr="00F9153C" w:rsidRDefault="00DB0D39" w:rsidP="00DB0D39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72B5D99" wp14:editId="65B29B0F">
                  <wp:extent cx="847890" cy="800100"/>
                  <wp:effectExtent l="19050" t="0" r="9360" b="0"/>
                  <wp:docPr id="1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056" cy="800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3- тапсырма</w:t>
            </w:r>
          </w:p>
          <w:p w:rsidR="00DB0D39" w:rsidRPr="00F9153C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y = x</w:t>
            </w:r>
            <w:r w:rsidRPr="00F9153C">
              <w:rPr>
                <w:rFonts w:ascii="Times New Roman" w:hAnsi="Times New Roman"/>
                <w:position w:val="-4"/>
                <w:sz w:val="24"/>
                <w:szCs w:val="24"/>
              </w:rPr>
              <w:object w:dxaOrig="160" w:dyaOrig="300">
                <v:shape id="_x0000_i1040" type="#_x0000_t75" style="width:8.4pt;height:15pt" o:ole="">
                  <v:imagedata r:id="rId34" o:title=""/>
                </v:shape>
                <o:OLEObject Type="Embed" ProgID="Equation.3" ShapeID="_x0000_i1040" DrawAspect="Content" ObjectID="_1817825343" r:id="rId47"/>
              </w:objec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функциясының графигін </w:t>
            </w:r>
            <w:r w:rsidRPr="00F9153C">
              <w:rPr>
                <w:rFonts w:ascii="Times New Roman" w:hAnsi="Times New Roman"/>
                <w:sz w:val="24"/>
                <w:szCs w:val="24"/>
              </w:rPr>
              <w:sym w:font="Symbol" w:char="F07B"/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2;3</w:t>
            </w:r>
            <w:r w:rsidRPr="00F9153C">
              <w:rPr>
                <w:rFonts w:ascii="Times New Roman" w:hAnsi="Times New Roman"/>
                <w:sz w:val="24"/>
                <w:szCs w:val="24"/>
              </w:rPr>
              <w:sym w:font="Symbol" w:char="F07D"/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векторына параллель көшіргенде қай функцияның графигі шығады?</w:t>
            </w:r>
          </w:p>
          <w:p w:rsidR="00DB0D39" w:rsidRPr="00F9153C" w:rsidRDefault="00DB0D39" w:rsidP="00DB0D39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А) y = (x+2)</w:t>
            </w:r>
            <w:r w:rsidRPr="00F9153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 + 3 </w:t>
            </w:r>
          </w:p>
          <w:p w:rsidR="00DB0D39" w:rsidRPr="00F9153C" w:rsidRDefault="00DB0D39" w:rsidP="00DB0D39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В)  y = (x+2)</w:t>
            </w:r>
            <w:r w:rsidRPr="00F9153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 - 3 </w:t>
            </w:r>
          </w:p>
          <w:p w:rsidR="00DB0D39" w:rsidRPr="00F9153C" w:rsidRDefault="00DB0D39" w:rsidP="00DB0D39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С) y = (x-2)</w:t>
            </w:r>
            <w:r w:rsidRPr="00F9153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 + 3 </w:t>
            </w:r>
          </w:p>
          <w:p w:rsidR="00DB0D39" w:rsidRPr="00F9153C" w:rsidRDefault="00DB0D39" w:rsidP="00DB0D39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>Д) y = (x-2)</w:t>
            </w:r>
            <w:r w:rsidRPr="00F9153C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F9153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 - 3 </w:t>
            </w:r>
          </w:p>
          <w:p w:rsidR="00DB0D39" w:rsidRDefault="00DB0D39" w:rsidP="00DB0D39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0F3B2C">
              <w:rPr>
                <w:rFonts w:ascii="Times New Roman" w:hAnsi="Times New Roman"/>
                <w:color w:val="00B0F0"/>
                <w:sz w:val="20"/>
                <w:szCs w:val="20"/>
                <w:lang w:val="kk-KZ"/>
              </w:rPr>
              <w:t>Дескриптор</w:t>
            </w:r>
            <w:r w:rsidRPr="00F9153C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: Білім алушы </w:t>
            </w:r>
          </w:p>
          <w:p w:rsidR="00DB0D39" w:rsidRDefault="00DB0D39" w:rsidP="00DB0D39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9153C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- функция графигін параллель көшіруді қолданады; </w:t>
            </w:r>
          </w:p>
          <w:p w:rsidR="00DB0D39" w:rsidRPr="00F9153C" w:rsidRDefault="00DB0D39" w:rsidP="00DB0D39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9153C">
              <w:rPr>
                <w:rFonts w:ascii="Times New Roman" w:hAnsi="Times New Roman"/>
                <w:sz w:val="20"/>
                <w:szCs w:val="20"/>
                <w:lang w:val="kk-KZ"/>
              </w:rPr>
              <w:t>- дұрыс жауапты таңдайды</w:t>
            </w:r>
          </w:p>
        </w:tc>
        <w:tc>
          <w:tcPr>
            <w:tcW w:w="1276" w:type="dxa"/>
          </w:tcPr>
          <w:p w:rsidR="00DB0D39" w:rsidRPr="00DF1794" w:rsidRDefault="00DB0D39" w:rsidP="00DB0D39">
            <w:pPr>
              <w:pStyle w:val="TableParagraph"/>
              <w:tabs>
                <w:tab w:val="left" w:pos="1819"/>
              </w:tabs>
              <w:ind w:left="0"/>
              <w:rPr>
                <w:b/>
                <w:lang w:val="kk-KZ"/>
              </w:rPr>
            </w:pPr>
          </w:p>
          <w:p w:rsidR="00DB0D39" w:rsidRPr="008364AA" w:rsidRDefault="00DB0D39" w:rsidP="00DB0D39">
            <w:pPr>
              <w:pStyle w:val="TableParagraph"/>
              <w:tabs>
                <w:tab w:val="left" w:pos="1819"/>
              </w:tabs>
              <w:ind w:left="0"/>
              <w:rPr>
                <w:lang w:val="uk-UA"/>
              </w:rPr>
            </w:pPr>
            <w:r w:rsidRPr="008364AA">
              <w:rPr>
                <w:noProof/>
                <w:lang w:val="ru-RU" w:eastAsia="ru-RU"/>
              </w:rPr>
              <w:drawing>
                <wp:inline distT="0" distB="0" distL="0" distR="0" wp14:anchorId="0FF37E8C" wp14:editId="0B4A6A26">
                  <wp:extent cx="990600" cy="704850"/>
                  <wp:effectExtent l="0" t="0" r="0" b="0"/>
                  <wp:docPr id="2287" name="Рисунок 14" descr="https://ds04.infourok.ru/uploads/ex/1370/0014c067-d8672aa6/img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ds04.infourok.ru/uploads/ex/1370/0014c067-d8672aa6/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805" cy="704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5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DB0D39" w:rsidRPr="00EE503D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DB0D39" w:rsidRPr="000B0FF2" w:rsidTr="00560C9A">
        <w:tc>
          <w:tcPr>
            <w:tcW w:w="959" w:type="dxa"/>
          </w:tcPr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B0D39" w:rsidRPr="00E3482E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55" w:type="dxa"/>
            <w:gridSpan w:val="4"/>
          </w:tcPr>
          <w:p w:rsidR="00DB0D39" w:rsidRDefault="00DB0D39" w:rsidP="00DB0D3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B0D39" w:rsidRPr="00AB53BA" w:rsidRDefault="00DB0D39" w:rsidP="00DB0D39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B0D39" w:rsidRPr="00AB53BA" w:rsidRDefault="00DB0D39" w:rsidP="00DB0D3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B0D39" w:rsidRPr="00AB53BA" w:rsidRDefault="00DB0D39" w:rsidP="00DB0D3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B0D39" w:rsidRPr="00AB53BA" w:rsidRDefault="00DB0D39" w:rsidP="00DB0D3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B0D39" w:rsidRPr="00AB53BA" w:rsidRDefault="00DB0D39" w:rsidP="00DB0D3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B0D39" w:rsidRPr="00AB53BA" w:rsidRDefault="00DB0D39" w:rsidP="00DB0D3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B0D39" w:rsidRPr="00AB53BA" w:rsidRDefault="00DB0D39" w:rsidP="00DB0D39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16" w:type="dxa"/>
          </w:tcPr>
          <w:p w:rsidR="00DB0D39" w:rsidRPr="00AB53BA" w:rsidRDefault="00DB0D39" w:rsidP="00DB0D3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B0D39" w:rsidRPr="00AB53BA" w:rsidRDefault="00DB0D39" w:rsidP="00DB0D3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B0D39" w:rsidRPr="00AB53BA" w:rsidRDefault="00DB0D39" w:rsidP="00DB0D3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B0D39" w:rsidRPr="00AB53BA" w:rsidRDefault="00DB0D39" w:rsidP="00DB0D39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B0D39" w:rsidRPr="00AB53BA" w:rsidRDefault="00DB0D39" w:rsidP="00DB0D39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B0D39" w:rsidRPr="00AB53BA" w:rsidRDefault="00DB0D39" w:rsidP="00DB0D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B0D39" w:rsidRPr="00AB53BA" w:rsidRDefault="00DB0D39" w:rsidP="00DB0D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B0D39" w:rsidRPr="00AB53BA" w:rsidRDefault="00DB0D39" w:rsidP="00DB0D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B0D39" w:rsidRPr="00AB53BA" w:rsidRDefault="00DB0D39" w:rsidP="00DB0D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eastAsiaTheme="minorEastAsia" w:hAnsi="Times New Roman"/>
                <w:i/>
                <w:u w:val="single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B0D39" w:rsidRPr="008F0E37" w:rsidRDefault="00DB0D39" w:rsidP="00DB0D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B0D39" w:rsidRPr="003544BB" w:rsidRDefault="00DB0D39" w:rsidP="00DB0D39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</w:t>
            </w:r>
          </w:p>
        </w:tc>
        <w:tc>
          <w:tcPr>
            <w:tcW w:w="1275" w:type="dxa"/>
            <w:gridSpan w:val="2"/>
          </w:tcPr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B0D39" w:rsidRDefault="00DB0D39" w:rsidP="00DB0D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D2DCC" w:rsidRDefault="00FD2DCC" w:rsidP="00DB0D39">
      <w:pPr>
        <w:spacing w:after="0" w:line="240" w:lineRule="auto"/>
      </w:pPr>
      <w:bookmarkStart w:id="0" w:name="_GoBack"/>
      <w:bookmarkEnd w:id="0"/>
    </w:p>
    <w:sectPr w:rsidR="00FD2DCC" w:rsidSect="00DB0D39">
      <w:pgSz w:w="11906" w:h="16838"/>
      <w:pgMar w:top="851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746F6"/>
    <w:multiLevelType w:val="hybridMultilevel"/>
    <w:tmpl w:val="DFFC6B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FEF"/>
    <w:rsid w:val="00D60FEF"/>
    <w:rsid w:val="00DB0D39"/>
    <w:rsid w:val="00FD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57844F-474A-4AF2-9434-D4299C2B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0D39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DB0D39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DB0D39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99"/>
    <w:qFormat/>
    <w:rsid w:val="00DB0D39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99"/>
    <w:qFormat/>
    <w:locked/>
    <w:rsid w:val="00DB0D3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DB0D3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DB0D39"/>
    <w:pPr>
      <w:spacing w:after="0" w:line="240" w:lineRule="auto"/>
    </w:pPr>
  </w:style>
  <w:style w:type="table" w:styleId="a7">
    <w:name w:val="Table Grid"/>
    <w:basedOn w:val="a1"/>
    <w:uiPriority w:val="59"/>
    <w:qFormat/>
    <w:rsid w:val="00DB0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DB0D39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B0D39"/>
  </w:style>
  <w:style w:type="paragraph" w:customStyle="1" w:styleId="richfactdown-paragraph">
    <w:name w:val="richfactdown-paragraph"/>
    <w:basedOn w:val="a"/>
    <w:rsid w:val="00DB0D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ableParagraph">
    <w:name w:val="Table Paragraph"/>
    <w:basedOn w:val="a"/>
    <w:uiPriority w:val="1"/>
    <w:qFormat/>
    <w:rsid w:val="00DB0D39"/>
    <w:pPr>
      <w:widowControl w:val="0"/>
      <w:autoSpaceDE w:val="0"/>
      <w:autoSpaceDN w:val="0"/>
      <w:spacing w:after="0" w:line="240" w:lineRule="auto"/>
      <w:ind w:left="103"/>
    </w:pPr>
    <w:rPr>
      <w:rFonts w:ascii="Times New Roman" w:eastAsia="Times New Roman" w:hAnsi="Times New Roman"/>
      <w:lang w:val="en-US"/>
    </w:r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1"/>
    <w:uiPriority w:val="99"/>
    <w:unhideWhenUsed/>
    <w:qFormat/>
    <w:rsid w:val="00DB0D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1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DB0D3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DB0D39"/>
    <w:rPr>
      <w:color w:val="0000FF"/>
      <w:u w:val="single"/>
    </w:rPr>
  </w:style>
  <w:style w:type="character" w:styleId="aa">
    <w:name w:val="Strong"/>
    <w:basedOn w:val="a0"/>
    <w:uiPriority w:val="22"/>
    <w:qFormat/>
    <w:rsid w:val="00DB0D39"/>
    <w:rPr>
      <w:b/>
      <w:bCs/>
    </w:rPr>
  </w:style>
  <w:style w:type="character" w:customStyle="1" w:styleId="katex-mathml">
    <w:name w:val="katex-mathml"/>
    <w:basedOn w:val="a0"/>
    <w:rsid w:val="00DB0D39"/>
  </w:style>
  <w:style w:type="character" w:customStyle="1" w:styleId="mord">
    <w:name w:val="mord"/>
    <w:basedOn w:val="a0"/>
    <w:rsid w:val="00DB0D39"/>
  </w:style>
  <w:style w:type="character" w:customStyle="1" w:styleId="mopen">
    <w:name w:val="mopen"/>
    <w:basedOn w:val="a0"/>
    <w:rsid w:val="00DB0D39"/>
  </w:style>
  <w:style w:type="character" w:customStyle="1" w:styleId="mbin">
    <w:name w:val="mbin"/>
    <w:basedOn w:val="a0"/>
    <w:rsid w:val="00DB0D39"/>
  </w:style>
  <w:style w:type="character" w:customStyle="1" w:styleId="mclose">
    <w:name w:val="mclose"/>
    <w:basedOn w:val="a0"/>
    <w:rsid w:val="00DB0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oleObject" Target="embeddings/oleObject2.bin"/><Relationship Id="rId26" Type="http://schemas.openxmlformats.org/officeDocument/2006/relationships/image" Target="media/image17.wmf"/><Relationship Id="rId39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oleObject" Target="embeddings/oleObject3.bin"/><Relationship Id="rId34" Type="http://schemas.openxmlformats.org/officeDocument/2006/relationships/image" Target="media/image21.wmf"/><Relationship Id="rId42" Type="http://schemas.openxmlformats.org/officeDocument/2006/relationships/image" Target="media/image25.wmf"/><Relationship Id="rId47" Type="http://schemas.openxmlformats.org/officeDocument/2006/relationships/oleObject" Target="embeddings/oleObject16.bin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gif"/><Relationship Id="rId17" Type="http://schemas.openxmlformats.org/officeDocument/2006/relationships/image" Target="media/image12.wmf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23.wmf"/><Relationship Id="rId46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4.wmf"/><Relationship Id="rId29" Type="http://schemas.openxmlformats.org/officeDocument/2006/relationships/oleObject" Target="embeddings/oleObject7.bin"/><Relationship Id="rId41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24" Type="http://schemas.openxmlformats.org/officeDocument/2006/relationships/image" Target="media/image16.wmf"/><Relationship Id="rId32" Type="http://schemas.openxmlformats.org/officeDocument/2006/relationships/image" Target="media/image20.wmf"/><Relationship Id="rId37" Type="http://schemas.openxmlformats.org/officeDocument/2006/relationships/oleObject" Target="embeddings/oleObject11.bin"/><Relationship Id="rId40" Type="http://schemas.openxmlformats.org/officeDocument/2006/relationships/image" Target="media/image24.wmf"/><Relationship Id="rId45" Type="http://schemas.openxmlformats.org/officeDocument/2006/relationships/oleObject" Target="embeddings/oleObject15.bin"/><Relationship Id="rId5" Type="http://schemas.openxmlformats.org/officeDocument/2006/relationships/image" Target="media/image1.wmf"/><Relationship Id="rId15" Type="http://schemas.openxmlformats.org/officeDocument/2006/relationships/image" Target="media/image10.png"/><Relationship Id="rId23" Type="http://schemas.openxmlformats.org/officeDocument/2006/relationships/oleObject" Target="embeddings/oleObject4.bin"/><Relationship Id="rId28" Type="http://schemas.openxmlformats.org/officeDocument/2006/relationships/image" Target="media/image18.wmf"/><Relationship Id="rId36" Type="http://schemas.openxmlformats.org/officeDocument/2006/relationships/image" Target="media/image22.wmf"/><Relationship Id="rId49" Type="http://schemas.openxmlformats.org/officeDocument/2006/relationships/fontTable" Target="fontTable.xml"/><Relationship Id="rId10" Type="http://schemas.openxmlformats.org/officeDocument/2006/relationships/image" Target="media/image5.gif"/><Relationship Id="rId19" Type="http://schemas.openxmlformats.org/officeDocument/2006/relationships/image" Target="media/image13.jpeg"/><Relationship Id="rId31" Type="http://schemas.openxmlformats.org/officeDocument/2006/relationships/oleObject" Target="embeddings/oleObject8.bin"/><Relationship Id="rId44" Type="http://schemas.openxmlformats.org/officeDocument/2006/relationships/image" Target="media/image26.wmf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5.wmf"/><Relationship Id="rId27" Type="http://schemas.openxmlformats.org/officeDocument/2006/relationships/oleObject" Target="embeddings/oleObject6.bin"/><Relationship Id="rId30" Type="http://schemas.openxmlformats.org/officeDocument/2006/relationships/image" Target="media/image19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8.jpe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1023</Words>
  <Characters>5835</Characters>
  <Application>Microsoft Office Word</Application>
  <DocSecurity>0</DocSecurity>
  <Lines>48</Lines>
  <Paragraphs>13</Paragraphs>
  <ScaleCrop>false</ScaleCrop>
  <Company>SPecialiST RePack</Company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2025-08-27T13:30:00Z</dcterms:created>
  <dcterms:modified xsi:type="dcterms:W3CDTF">2025-08-27T13:31:00Z</dcterms:modified>
</cp:coreProperties>
</file>