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0DBD" w:rsidRDefault="006C0DBD" w:rsidP="006C0DB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          9 сынып Геометрия</w:t>
      </w:r>
    </w:p>
    <w:p w:rsidR="006C0DBD" w:rsidRDefault="006C0DBD" w:rsidP="006C0DBD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6C0DBD" w:rsidTr="006C632A">
        <w:tc>
          <w:tcPr>
            <w:tcW w:w="3078" w:type="dxa"/>
            <w:gridSpan w:val="2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Жазықтықтағы векторлар</w:t>
            </w:r>
          </w:p>
        </w:tc>
      </w:tr>
      <w:tr w:rsidR="006C0DBD" w:rsidTr="006C632A">
        <w:tc>
          <w:tcPr>
            <w:tcW w:w="3078" w:type="dxa"/>
            <w:gridSpan w:val="2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C0DBD" w:rsidTr="006C632A">
        <w:tc>
          <w:tcPr>
            <w:tcW w:w="3078" w:type="dxa"/>
            <w:gridSpan w:val="2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C0DBD" w:rsidTr="006C632A">
        <w:tc>
          <w:tcPr>
            <w:tcW w:w="3078" w:type="dxa"/>
            <w:gridSpan w:val="2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C0DBD" w:rsidRPr="006F5C59" w:rsidTr="006C632A">
        <w:tc>
          <w:tcPr>
            <w:tcW w:w="3078" w:type="dxa"/>
            <w:gridSpan w:val="2"/>
          </w:tcPr>
          <w:p w:rsidR="006C0DBD" w:rsidRPr="002B6AFE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66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</w:t>
            </w:r>
            <w:r w:rsidRPr="00DE366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 w:rsidRPr="00DE366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Векторларға амалдар қолдану. Коллинеар және коллинеар емес векторлар</w:t>
            </w:r>
          </w:p>
        </w:tc>
      </w:tr>
      <w:tr w:rsidR="006C0DBD" w:rsidRPr="006C0DBD" w:rsidTr="006C632A">
        <w:tc>
          <w:tcPr>
            <w:tcW w:w="3078" w:type="dxa"/>
            <w:gridSpan w:val="2"/>
          </w:tcPr>
          <w:p w:rsidR="006C0DBD" w:rsidRPr="002B6AFE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9.1.4.1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вектордың, коллинеар векторлардың, тең векторлардың, нөлдік вектордың, бірлік вектордың және вектор ұзындығының анықтамаларын білу;</w:t>
            </w:r>
          </w:p>
        </w:tc>
      </w:tr>
      <w:tr w:rsidR="006C0DBD" w:rsidRPr="006C0DBD" w:rsidTr="006C632A">
        <w:tc>
          <w:tcPr>
            <w:tcW w:w="3078" w:type="dxa"/>
            <w:gridSpan w:val="2"/>
          </w:tcPr>
          <w:p w:rsidR="006C0DBD" w:rsidRPr="002B6AFE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42FC7">
              <w:rPr>
                <w:rFonts w:ascii="Times New Roman" w:eastAsia="Times New Roman" w:hAnsi="Times New Roman"/>
                <w:sz w:val="24"/>
                <w:szCs w:val="24"/>
                <w:lang w:val="kk-KZ" w:eastAsia="ja-JP"/>
              </w:rPr>
              <w:t>Вектор ұғымы,векторлардың теңдігі және оның қасиеттері мен танысады.</w:t>
            </w:r>
            <w:r w:rsidRPr="00C334D9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Векторлардың түрлерін,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бірлік вектордың және вектор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ұзындығының анықтамаларын біледі</w:t>
            </w:r>
          </w:p>
        </w:tc>
      </w:tr>
      <w:tr w:rsidR="006C0DBD" w:rsidRPr="006C0DBD" w:rsidTr="006C632A">
        <w:tc>
          <w:tcPr>
            <w:tcW w:w="3085" w:type="dxa"/>
            <w:gridSpan w:val="3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6C0DBD" w:rsidRPr="0043251F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6C0DBD" w:rsidRPr="0043251F" w:rsidRDefault="006C0DBD" w:rsidP="006C0DBD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6C0DBD" w:rsidTr="006C632A">
        <w:tc>
          <w:tcPr>
            <w:tcW w:w="10845" w:type="dxa"/>
            <w:gridSpan w:val="7"/>
          </w:tcPr>
          <w:p w:rsidR="006C0DBD" w:rsidRDefault="006C0DBD" w:rsidP="006C0D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C0DBD" w:rsidTr="006C632A">
        <w:tc>
          <w:tcPr>
            <w:tcW w:w="959" w:type="dxa"/>
          </w:tcPr>
          <w:p w:rsidR="006C0DBD" w:rsidRPr="00822F1F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C0DBD" w:rsidRPr="00E3482E" w:rsidTr="006C632A">
        <w:tc>
          <w:tcPr>
            <w:tcW w:w="959" w:type="dxa"/>
          </w:tcPr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6C0DBD" w:rsidRPr="00E3482E" w:rsidRDefault="006C0DBD" w:rsidP="006C0DBD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C0DBD" w:rsidRPr="00E3482E" w:rsidRDefault="006C0DBD" w:rsidP="006C0DBD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C0DBD" w:rsidRPr="00E3482E" w:rsidRDefault="006C0DBD" w:rsidP="006C0DBD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C0DBD" w:rsidRPr="00E3482E" w:rsidRDefault="006C0DBD" w:rsidP="006C0DBD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6C0DBD" w:rsidRPr="003E6266" w:rsidRDefault="006C0DBD" w:rsidP="006C0DB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6C0DBD" w:rsidRPr="003E6266" w:rsidRDefault="006C0DBD" w:rsidP="006C0DB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C0DBD" w:rsidRPr="006C0DBD" w:rsidTr="006C632A">
        <w:tc>
          <w:tcPr>
            <w:tcW w:w="959" w:type="dxa"/>
          </w:tcPr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6C0DBD" w:rsidRDefault="006C0DBD" w:rsidP="006C0DB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6C0DBD" w:rsidRPr="00C334D9" w:rsidRDefault="006C0DBD" w:rsidP="006C0DBD">
            <w:pPr>
              <w:pStyle w:val="a9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C334D9">
              <w:rPr>
                <w:rStyle w:val="aa"/>
                <w:color w:val="000000"/>
                <w:u w:val="single"/>
                <w:lang w:val="kk-KZ"/>
              </w:rPr>
              <w:t>1-анықтама.</w:t>
            </w:r>
            <w:r w:rsidRPr="00C334D9">
              <w:rPr>
                <w:rStyle w:val="aa"/>
                <w:color w:val="000000"/>
                <w:lang w:val="kk-KZ"/>
              </w:rPr>
              <w:t> Вектор</w:t>
            </w:r>
            <w:r w:rsidRPr="00C334D9">
              <w:rPr>
                <w:color w:val="000000"/>
                <w:lang w:val="kk-KZ"/>
              </w:rPr>
              <w:t> дегеніміз бағытталған кесінді немесе қайсысы бірінші (басы), ал қайсысы екінші (ұшы) екендігі көрсетіліп берілген нүктелер жұбы.</w:t>
            </w:r>
          </w:p>
          <w:p w:rsidR="006C0DBD" w:rsidRPr="00C334D9" w:rsidRDefault="006C0DBD" w:rsidP="006C0DBD">
            <w:pPr>
              <w:pStyle w:val="a9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C334D9">
              <w:rPr>
                <w:color w:val="000000"/>
                <w:lang w:val="kk-KZ"/>
              </w:rPr>
              <w:t>Вектор ұзындығымен және бағытымен анықталған геометриялық объект. Егер вектор басы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152400" cy="161925"/>
                  <wp:effectExtent l="19050" t="0" r="0" b="0"/>
                  <wp:docPr id="715" name="Рисунок 715" descr="http://ok-t.ru/studopediaru/baza7/3626795807635.files/image06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5" descr="http://ok-t.ru/studopediaru/baza7/3626795807635.files/image06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 нүктесі және ұшы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152400" cy="161925"/>
                  <wp:effectExtent l="19050" t="0" r="0" b="0"/>
                  <wp:docPr id="716" name="Рисунок 716" descr="http://ok-t.ru/studopediaru/baza7/3626795807635.files/image06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6" descr="http://ok-t.ru/studopediaru/baza7/3626795807635.files/image06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 нүктесі арқылы берілетін болса, онда оны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257175" cy="219075"/>
                  <wp:effectExtent l="19050" t="0" r="0" b="0"/>
                  <wp:docPr id="717" name="Рисунок 717" descr="http://ok-t.ru/studopediaru/baza7/3626795807635.files/image07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7" descr="http://ok-t.ru/studopediaru/baza7/3626795807635.files/image07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 немесе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257175" cy="200025"/>
                  <wp:effectExtent l="19050" t="0" r="0" b="0"/>
                  <wp:docPr id="718" name="Рисунок 718" descr="http://ok-t.ru/studopediaru/baza7/3626795807635.files/image07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8" descr="http://ok-t.ru/studopediaru/baza7/3626795807635.files/image07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 деп белгілейді. Көпшілік жағдайда, вектор бір ғана әріппен белгіленеді, мысалы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457200" cy="228600"/>
                  <wp:effectExtent l="19050" t="0" r="0" b="0"/>
                  <wp:docPr id="719" name="Рисунок 719" descr="http://ok-t.ru/studopediaru/baza7/3626795807635.files/image07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9" descr="http://ok-t.ru/studopediaru/baza7/3626795807635.files/image07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 , т.с.с.</w:t>
            </w:r>
          </w:p>
          <w:p w:rsidR="006C0DBD" w:rsidRPr="00C334D9" w:rsidRDefault="006C0DBD" w:rsidP="006C0DBD">
            <w:pPr>
              <w:pStyle w:val="a9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C334D9">
              <w:rPr>
                <w:rStyle w:val="aa"/>
                <w:color w:val="000000"/>
                <w:u w:val="single"/>
                <w:lang w:val="kk-KZ"/>
              </w:rPr>
              <w:t>2-анықтама.</w:t>
            </w:r>
            <w:r w:rsidRPr="00C334D9">
              <w:rPr>
                <w:color w:val="000000"/>
                <w:lang w:val="kk-KZ"/>
              </w:rPr>
              <w:t>Вектордың </w:t>
            </w:r>
            <w:r w:rsidRPr="00C334D9">
              <w:rPr>
                <w:rStyle w:val="aa"/>
                <w:color w:val="000000"/>
                <w:lang w:val="kk-KZ"/>
              </w:rPr>
              <w:t>модулі</w:t>
            </w:r>
            <w:r w:rsidRPr="00C334D9">
              <w:rPr>
                <w:color w:val="000000"/>
                <w:lang w:val="kk-KZ"/>
              </w:rPr>
              <w:t> немесе </w:t>
            </w:r>
            <w:r w:rsidRPr="00C334D9">
              <w:rPr>
                <w:rStyle w:val="aa"/>
                <w:color w:val="000000"/>
                <w:lang w:val="kk-KZ"/>
              </w:rPr>
              <w:t>ұзындығы</w:t>
            </w:r>
            <w:r w:rsidRPr="00C334D9">
              <w:rPr>
                <w:color w:val="000000"/>
                <w:lang w:val="kk-KZ"/>
              </w:rPr>
              <w:t> деп оның басы мен ұшының ара қашықтығын айтады. Кейбір жағдайларда вектордың ұзындығы оның абсолют шамасы деп те атайды. Вектордың модулі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257175" cy="219075"/>
                  <wp:effectExtent l="19050" t="0" r="0" b="0"/>
                  <wp:docPr id="720" name="Рисунок 720" descr="http://ok-t.ru/studopediaru/baza7/3626795807635.files/image07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0" descr="http://ok-t.ru/studopediaru/baza7/3626795807635.files/image07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 , немесе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142875" cy="161925"/>
                  <wp:effectExtent l="19050" t="0" r="9525" b="0"/>
                  <wp:docPr id="721" name="Рисунок 721" descr="http://ok-t.ru/studopediaru/baza7/3626795807635.files/image07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1" descr="http://ok-t.ru/studopediaru/baza7/3626795807635.files/image077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 деп белгіленеді.</w:t>
            </w:r>
          </w:p>
          <w:p w:rsidR="006C0DBD" w:rsidRPr="00C334D9" w:rsidRDefault="006C0DBD" w:rsidP="006C0DBD">
            <w:pPr>
              <w:pStyle w:val="a9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C334D9">
              <w:rPr>
                <w:rStyle w:val="aa"/>
                <w:color w:val="000000"/>
                <w:u w:val="single"/>
                <w:lang w:val="kk-KZ"/>
              </w:rPr>
              <w:t>3-анықтама.</w:t>
            </w:r>
            <w:r w:rsidRPr="00C334D9">
              <w:rPr>
                <w:color w:val="000000"/>
                <w:lang w:val="kk-KZ"/>
              </w:rPr>
              <w:t> Егер екі немесе одан да көп векторлардың бастары бір нүктеде түйіскен болса, ондай векторлар үйлескен деп аталады (1.1а-сурет).</w:t>
            </w:r>
          </w:p>
          <w:p w:rsidR="006C0DBD" w:rsidRPr="00C334D9" w:rsidRDefault="006C0DBD" w:rsidP="006C0DBD">
            <w:pPr>
              <w:pStyle w:val="a9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C334D9">
              <w:rPr>
                <w:rStyle w:val="aa"/>
                <w:color w:val="000000"/>
                <w:u w:val="single"/>
                <w:lang w:val="kk-KZ"/>
              </w:rPr>
              <w:t>4-анықтама</w:t>
            </w:r>
            <w:r w:rsidRPr="00C334D9">
              <w:rPr>
                <w:rStyle w:val="aa"/>
                <w:color w:val="000000"/>
                <w:lang w:val="kk-KZ"/>
              </w:rPr>
              <w:t>.</w:t>
            </w:r>
            <w:r w:rsidRPr="00C334D9">
              <w:rPr>
                <w:color w:val="000000"/>
                <w:lang w:val="kk-KZ"/>
              </w:rPr>
              <w:t>Вектордың бас нүктесі мен соңғы нүктесі үйлескен болса, ол вектор </w:t>
            </w:r>
            <w:r w:rsidRPr="00C334D9">
              <w:rPr>
                <w:rStyle w:val="aa"/>
                <w:color w:val="000000"/>
                <w:lang w:val="kk-KZ"/>
              </w:rPr>
              <w:t>нөльдік вектор</w:t>
            </w:r>
            <w:r w:rsidRPr="00C334D9">
              <w:rPr>
                <w:color w:val="000000"/>
                <w:lang w:val="kk-KZ"/>
              </w:rPr>
              <w:t> деп аталады. Нөльдік вектордың бағыты анықталмаған, яғни кезкелген бағытты қабылдайды. Нөльдік векторды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123825" cy="200025"/>
                  <wp:effectExtent l="19050" t="0" r="9525" b="0"/>
                  <wp:docPr id="722" name="Рисунок 722" descr="http://ok-t.ru/studopediaru/baza7/3626795807635.files/image07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2" descr="http://ok-t.ru/studopediaru/baza7/3626795807635.files/image07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 түрінде белгілейміз.</w:t>
            </w:r>
          </w:p>
          <w:p w:rsidR="006C0DBD" w:rsidRPr="00C334D9" w:rsidRDefault="006C0DBD" w:rsidP="006C0DBD">
            <w:pPr>
              <w:pStyle w:val="a9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C334D9">
              <w:rPr>
                <w:rStyle w:val="aa"/>
                <w:color w:val="000000"/>
                <w:u w:val="single"/>
                <w:lang w:val="kk-KZ"/>
              </w:rPr>
              <w:t>Ескерту:</w:t>
            </w:r>
            <w:r w:rsidRPr="00C334D9">
              <w:rPr>
                <w:color w:val="000000"/>
                <w:lang w:val="kk-KZ"/>
              </w:rPr>
              <w:t> Қарастырылатын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142875" cy="161925"/>
                  <wp:effectExtent l="19050" t="0" r="9525" b="0"/>
                  <wp:docPr id="723" name="Рисунок 723" descr="http://ok-t.ru/studopediaru/baza7/3626795807635.files/image08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3" descr="http://ok-t.ru/studopediaru/baza7/3626795807635.files/image08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 векторының бас нүктесі үшін кеңістіктегі немесе жазықтықтығы кезкелген нүктені (қажеттілігіне қарай) алуға болады. Сондықтан, олар да </w:t>
            </w:r>
            <w:r w:rsidRPr="00C334D9">
              <w:rPr>
                <w:color w:val="000000"/>
                <w:u w:val="single"/>
                <w:lang w:val="kk-KZ"/>
              </w:rPr>
              <w:t>бос</w:t>
            </w:r>
            <w:r w:rsidRPr="00C334D9">
              <w:rPr>
                <w:color w:val="000000"/>
                <w:lang w:val="kk-KZ"/>
              </w:rPr>
              <w:t> немесе </w:t>
            </w:r>
            <w:r w:rsidRPr="00C334D9">
              <w:rPr>
                <w:color w:val="000000"/>
                <w:u w:val="single"/>
                <w:lang w:val="kk-KZ"/>
              </w:rPr>
              <w:t>ерікті</w:t>
            </w:r>
            <w:r w:rsidRPr="00C334D9">
              <w:rPr>
                <w:color w:val="000000"/>
                <w:lang w:val="kk-KZ"/>
              </w:rPr>
              <w:t> векторлар деп атайды. Алдағы уақытта қарастырылатын векторларды ерікті векторлар деп түсіну қажет.</w:t>
            </w:r>
          </w:p>
          <w:p w:rsidR="006C0DBD" w:rsidRPr="00C334D9" w:rsidRDefault="006C0DBD" w:rsidP="006C0DBD">
            <w:pPr>
              <w:pStyle w:val="a9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C334D9">
              <w:rPr>
                <w:rStyle w:val="aa"/>
                <w:color w:val="000000"/>
                <w:u w:val="single"/>
                <w:lang w:val="kk-KZ"/>
              </w:rPr>
              <w:lastRenderedPageBreak/>
              <w:t>5-анықтама</w:t>
            </w:r>
            <w:r w:rsidRPr="00C334D9">
              <w:rPr>
                <w:rStyle w:val="aa"/>
                <w:color w:val="000000"/>
                <w:lang w:val="kk-KZ"/>
              </w:rPr>
              <w:t>.</w:t>
            </w:r>
            <w:r w:rsidRPr="00C334D9">
              <w:rPr>
                <w:color w:val="000000"/>
                <w:lang w:val="kk-KZ"/>
              </w:rPr>
              <w:t>Бір түзудің немесе параллель түзулердің бойында жатқан векторлар өзара </w:t>
            </w:r>
            <w:r w:rsidRPr="00C334D9">
              <w:rPr>
                <w:rStyle w:val="aa"/>
                <w:color w:val="000000"/>
                <w:lang w:val="kk-KZ"/>
              </w:rPr>
              <w:t>коллинеарлы</w:t>
            </w:r>
            <w:r w:rsidRPr="00C334D9">
              <w:rPr>
                <w:color w:val="000000"/>
                <w:lang w:val="kk-KZ"/>
              </w:rPr>
              <w:t> деп аталады (1.1б-сурет).</w:t>
            </w:r>
          </w:p>
          <w:p w:rsidR="006C0DBD" w:rsidRPr="00C334D9" w:rsidRDefault="006C0DBD" w:rsidP="006C0DBD">
            <w:pPr>
              <w:pStyle w:val="a9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C334D9">
              <w:rPr>
                <w:rStyle w:val="aa"/>
                <w:color w:val="000000"/>
                <w:u w:val="single"/>
                <w:lang w:val="kk-KZ"/>
              </w:rPr>
              <w:t>6-анықтама</w:t>
            </w:r>
            <w:r w:rsidRPr="00C334D9">
              <w:rPr>
                <w:rStyle w:val="aa"/>
                <w:color w:val="000000"/>
                <w:lang w:val="kk-KZ"/>
              </w:rPr>
              <w:t>.</w:t>
            </w:r>
            <w:r w:rsidRPr="00C334D9">
              <w:rPr>
                <w:color w:val="000000"/>
                <w:lang w:val="kk-KZ"/>
              </w:rPr>
              <w:t>Өзара коллинеарлы, ұзындықтары мен бағыттары бірдей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142875" cy="161925"/>
                  <wp:effectExtent l="19050" t="0" r="9525" b="0"/>
                  <wp:docPr id="724" name="Рисунок 724" descr="http://ok-t.ru/studopediaru/baza7/3626795807635.files/image08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4" descr="http://ok-t.ru/studopediaru/baza7/3626795807635.files/image08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 және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142875" cy="200025"/>
                  <wp:effectExtent l="0" t="0" r="9525" b="0"/>
                  <wp:docPr id="725" name="Рисунок 725" descr="http://ok-t.ru/studopediaru/baza7/3626795807635.files/image08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5" descr="http://ok-t.ru/studopediaru/baza7/3626795807635.files/image08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 векторлары </w:t>
            </w:r>
            <w:r w:rsidRPr="00C334D9">
              <w:rPr>
                <w:rStyle w:val="aa"/>
                <w:color w:val="000000"/>
                <w:lang w:val="kk-KZ"/>
              </w:rPr>
              <w:t>тең векторлар</w:t>
            </w:r>
            <w:r w:rsidRPr="00C334D9">
              <w:rPr>
                <w:color w:val="000000"/>
                <w:lang w:val="kk-KZ"/>
              </w:rPr>
              <w:t> деп аталып,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390525" cy="200025"/>
                  <wp:effectExtent l="19050" t="0" r="9525" b="0"/>
                  <wp:docPr id="726" name="Рисунок 726" descr="http://ok-t.ru/studopediaru/baza7/3626795807635.files/image08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6" descr="http://ok-t.ru/studopediaru/baza7/3626795807635.files/image08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түрінде жазылады (1.1в-сурет).</w:t>
            </w:r>
          </w:p>
          <w:p w:rsidR="006C0DBD" w:rsidRDefault="006C0DBD" w:rsidP="006C0DBD">
            <w:pPr>
              <w:pStyle w:val="a9"/>
              <w:spacing w:before="0" w:beforeAutospacing="0" w:after="0" w:afterAutospacing="0"/>
              <w:rPr>
                <w:rStyle w:val="aa"/>
                <w:color w:val="000000"/>
                <w:lang w:val="kk-KZ"/>
              </w:rPr>
            </w:pPr>
            <w:r w:rsidRPr="00C334D9">
              <w:rPr>
                <w:rStyle w:val="aa"/>
                <w:color w:val="000000"/>
                <w:u w:val="single"/>
                <w:lang w:val="kk-KZ"/>
              </w:rPr>
              <w:t>7-анықтама</w:t>
            </w:r>
            <w:r w:rsidRPr="00C334D9">
              <w:rPr>
                <w:rStyle w:val="aa"/>
                <w:color w:val="000000"/>
                <w:lang w:val="kk-KZ"/>
              </w:rPr>
              <w:t>. Ө</w:t>
            </w:r>
            <w:r w:rsidRPr="00C334D9">
              <w:rPr>
                <w:color w:val="000000"/>
                <w:lang w:val="kk-KZ"/>
              </w:rPr>
              <w:t>зара коллинеарлы, ұзындықтары бірдей, ал бағыттары әр түрлі,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142875" cy="161925"/>
                  <wp:effectExtent l="19050" t="0" r="9525" b="0"/>
                  <wp:docPr id="727" name="Рисунок 727" descr="http://ok-t.ru/studopediaru/baza7/3626795807635.files/image08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7" descr="http://ok-t.ru/studopediaru/baza7/3626795807635.files/image08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 және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142875" cy="200025"/>
                  <wp:effectExtent l="0" t="0" r="9525" b="0"/>
                  <wp:docPr id="728" name="Рисунок 728" descr="http://ok-t.ru/studopediaru/baza7/3626795807635.files/image08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8" descr="http://ok-t.ru/studopediaru/baza7/3626795807635.files/image08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 векторлары </w:t>
            </w:r>
            <w:r w:rsidRPr="00C334D9">
              <w:rPr>
                <w:rStyle w:val="aa"/>
                <w:color w:val="000000"/>
                <w:lang w:val="kk-KZ"/>
              </w:rPr>
              <w:t>қарама-</w:t>
            </w:r>
            <w:r>
              <w:rPr>
                <w:rStyle w:val="aa"/>
                <w:color w:val="000000"/>
                <w:lang w:val="kk-KZ"/>
              </w:rPr>
              <w:t>қ</w:t>
            </w:r>
            <w:r w:rsidRPr="00C334D9">
              <w:rPr>
                <w:rStyle w:val="aa"/>
                <w:color w:val="000000"/>
                <w:lang w:val="kk-KZ"/>
              </w:rPr>
              <w:t>арсы</w:t>
            </w:r>
          </w:p>
          <w:p w:rsidR="006C0DBD" w:rsidRPr="005A1B16" w:rsidRDefault="006C0DBD" w:rsidP="006C0DBD">
            <w:pPr>
              <w:pStyle w:val="a9"/>
              <w:spacing w:before="0" w:beforeAutospacing="0" w:after="0" w:afterAutospacing="0"/>
              <w:rPr>
                <w:highlight w:val="yellow"/>
                <w:shd w:val="clear" w:color="auto" w:fill="FFFFFF"/>
                <w:lang w:val="kk-KZ"/>
              </w:rPr>
            </w:pPr>
            <w:r w:rsidRPr="005A1B16">
              <w:rPr>
                <w:highlight w:val="yellow"/>
                <w:shd w:val="clear" w:color="auto" w:fill="FFFFFF"/>
                <w:lang w:val="kk-KZ"/>
              </w:rPr>
              <w:t>бірдей бағытталған векторлар: </w:t>
            </w:r>
            <m:oMath>
              <m:acc>
                <m:accPr>
                  <m:chr m:val="⃗"/>
                  <m:ctrlPr>
                    <w:rPr>
                      <w:rStyle w:val="mi"/>
                      <w:rFonts w:ascii="Cambria Math" w:hAnsi="Cambria Math"/>
                      <w:i/>
                      <w:highlight w:val="yellow"/>
                      <w:bdr w:val="none" w:sz="0" w:space="0" w:color="auto" w:frame="1"/>
                      <w:shd w:val="clear" w:color="auto" w:fill="FFFFFF"/>
                      <w:lang w:val="kk-KZ"/>
                    </w:rPr>
                  </m:ctrlPr>
                </m:accPr>
                <m:e>
                  <m:r>
                    <w:rPr>
                      <w:rStyle w:val="mi"/>
                      <w:rFonts w:ascii="Cambria Math" w:hAnsi="Cambria Math"/>
                      <w:highlight w:val="yellow"/>
                      <w:bdr w:val="none" w:sz="0" w:space="0" w:color="auto" w:frame="1"/>
                      <w:shd w:val="clear" w:color="auto" w:fill="FFFFFF"/>
                      <w:lang w:val="kk-KZ"/>
                    </w:rPr>
                    <m:t>a</m:t>
                  </m:r>
                </m:e>
              </m:acc>
            </m:oMath>
            <w:r w:rsidRPr="005A1B16">
              <w:rPr>
                <w:rStyle w:val="mo"/>
                <w:rFonts w:ascii="MathJax_Main" w:hAnsi="MathJax_Main"/>
                <w:highlight w:val="yellow"/>
                <w:bdr w:val="none" w:sz="0" w:space="0" w:color="auto" w:frame="1"/>
                <w:shd w:val="clear" w:color="auto" w:fill="FFFFFF"/>
                <w:lang w:val="kk-KZ"/>
              </w:rPr>
              <w:t>↑↑</w:t>
            </w:r>
            <m:oMath>
              <m:acc>
                <m:accPr>
                  <m:chr m:val="⃗"/>
                  <m:ctrlPr>
                    <w:rPr>
                      <w:rStyle w:val="mi"/>
                      <w:rFonts w:ascii="Cambria Math" w:hAnsi="Cambria Math"/>
                      <w:i/>
                      <w:highlight w:val="yellow"/>
                      <w:bdr w:val="none" w:sz="0" w:space="0" w:color="auto" w:frame="1"/>
                      <w:shd w:val="clear" w:color="auto" w:fill="FFFFFF"/>
                      <w:lang w:val="kk-KZ"/>
                    </w:rPr>
                  </m:ctrlPr>
                </m:accPr>
                <m:e>
                  <m:r>
                    <w:rPr>
                      <w:rStyle w:val="mi"/>
                      <w:rFonts w:ascii="Cambria Math" w:hAnsi="Cambria Math"/>
                      <w:highlight w:val="yellow"/>
                      <w:bdr w:val="none" w:sz="0" w:space="0" w:color="auto" w:frame="1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5A1B16">
              <w:rPr>
                <w:highlight w:val="yellow"/>
                <w:shd w:val="clear" w:color="auto" w:fill="FFFFFF"/>
                <w:lang w:val="kk-KZ"/>
              </w:rPr>
              <w:t>,</w:t>
            </w:r>
          </w:p>
          <w:p w:rsidR="006C0DBD" w:rsidRDefault="006C0DBD" w:rsidP="006C0DBD">
            <w:pPr>
              <w:pStyle w:val="a9"/>
              <w:spacing w:before="0" w:beforeAutospacing="0" w:after="0" w:afterAutospacing="0"/>
              <w:rPr>
                <w:color w:val="212529"/>
                <w:sz w:val="30"/>
                <w:szCs w:val="30"/>
                <w:shd w:val="clear" w:color="auto" w:fill="FFFFFF"/>
                <w:lang w:val="kk-KZ"/>
              </w:rPr>
            </w:pPr>
            <w:r w:rsidRPr="005A1B16">
              <w:rPr>
                <w:rStyle w:val="aa"/>
                <w:color w:val="000000"/>
                <w:highlight w:val="yellow"/>
                <w:lang w:val="kk-KZ"/>
              </w:rPr>
              <w:t xml:space="preserve">қарама-қарсы бағытталған векторлар: </w:t>
            </w:r>
            <m:oMath>
              <m:acc>
                <m:accPr>
                  <m:chr m:val="⃗"/>
                  <m:ctrlPr>
                    <w:rPr>
                      <w:rStyle w:val="mi"/>
                      <w:rFonts w:ascii="Cambria Math" w:hAnsi="Cambria Math"/>
                      <w:i/>
                      <w:color w:val="212529"/>
                      <w:sz w:val="31"/>
                      <w:szCs w:val="31"/>
                      <w:highlight w:val="yellow"/>
                      <w:bdr w:val="none" w:sz="0" w:space="0" w:color="auto" w:frame="1"/>
                      <w:shd w:val="clear" w:color="auto" w:fill="FFFFFF"/>
                      <w:lang w:val="kk-KZ"/>
                    </w:rPr>
                  </m:ctrlPr>
                </m:accPr>
                <m:e>
                  <m:r>
                    <w:rPr>
                      <w:rStyle w:val="mi"/>
                      <w:rFonts w:ascii="Cambria Math" w:hAnsi="Cambria Math"/>
                      <w:color w:val="212529"/>
                      <w:sz w:val="31"/>
                      <w:szCs w:val="31"/>
                      <w:highlight w:val="yellow"/>
                      <w:bdr w:val="none" w:sz="0" w:space="0" w:color="auto" w:frame="1"/>
                      <w:shd w:val="clear" w:color="auto" w:fill="FFFFFF"/>
                      <w:lang w:val="kk-KZ"/>
                    </w:rPr>
                    <m:t>a</m:t>
                  </m:r>
                </m:e>
              </m:acc>
            </m:oMath>
            <w:r w:rsidRPr="005A1B16">
              <w:rPr>
                <w:rStyle w:val="mo"/>
                <w:rFonts w:ascii="MathJax_Main" w:hAnsi="MathJax_Main"/>
                <w:color w:val="212529"/>
                <w:sz w:val="31"/>
                <w:szCs w:val="31"/>
                <w:highlight w:val="yellow"/>
                <w:bdr w:val="none" w:sz="0" w:space="0" w:color="auto" w:frame="1"/>
                <w:shd w:val="clear" w:color="auto" w:fill="FFFFFF"/>
                <w:lang w:val="kk-KZ"/>
              </w:rPr>
              <w:t>↑</w:t>
            </w:r>
            <m:oMath>
              <m:r>
                <w:rPr>
                  <w:rStyle w:val="mo"/>
                  <w:rFonts w:ascii="Cambria Math" w:hAnsi="Cambria Math"/>
                  <w:color w:val="212529"/>
                  <w:sz w:val="31"/>
                  <w:szCs w:val="31"/>
                  <w:highlight w:val="yellow"/>
                  <w:bdr w:val="none" w:sz="0" w:space="0" w:color="auto" w:frame="1"/>
                  <w:shd w:val="clear" w:color="auto" w:fill="FFFFFF"/>
                  <w:lang w:val="kk-KZ"/>
                </w:rPr>
                <m:t>↓</m:t>
              </m:r>
              <m:acc>
                <m:accPr>
                  <m:chr m:val="⃗"/>
                  <m:ctrlPr>
                    <w:rPr>
                      <w:rStyle w:val="mi"/>
                      <w:rFonts w:ascii="Cambria Math" w:hAnsi="Cambria Math"/>
                      <w:i/>
                      <w:color w:val="212529"/>
                      <w:sz w:val="31"/>
                      <w:szCs w:val="31"/>
                      <w:highlight w:val="yellow"/>
                      <w:bdr w:val="none" w:sz="0" w:space="0" w:color="auto" w:frame="1"/>
                      <w:shd w:val="clear" w:color="auto" w:fill="FFFFFF"/>
                      <w:lang w:val="kk-KZ"/>
                    </w:rPr>
                  </m:ctrlPr>
                </m:accPr>
                <m:e>
                  <m:r>
                    <w:rPr>
                      <w:rStyle w:val="mi"/>
                      <w:rFonts w:ascii="Cambria Math" w:hAnsi="Cambria Math"/>
                      <w:color w:val="212529"/>
                      <w:sz w:val="31"/>
                      <w:szCs w:val="31"/>
                      <w:highlight w:val="yellow"/>
                      <w:bdr w:val="none" w:sz="0" w:space="0" w:color="auto" w:frame="1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5A1B16">
              <w:rPr>
                <w:color w:val="212529"/>
                <w:sz w:val="30"/>
                <w:szCs w:val="30"/>
                <w:highlight w:val="yellow"/>
                <w:shd w:val="clear" w:color="auto" w:fill="FFFFFF"/>
                <w:lang w:val="kk-KZ"/>
              </w:rPr>
              <w:t>,</w:t>
            </w:r>
          </w:p>
          <w:p w:rsidR="006C0DBD" w:rsidRPr="000A32BA" w:rsidRDefault="006C0DBD" w:rsidP="006C0DBD">
            <w:pPr>
              <w:pStyle w:val="a9"/>
              <w:spacing w:before="0" w:beforeAutospacing="0" w:after="0" w:afterAutospacing="0"/>
              <w:rPr>
                <w:rStyle w:val="aa"/>
                <w:color w:val="000000"/>
                <w:lang w:val="kk-KZ"/>
              </w:rPr>
            </w:pPr>
            <w:r w:rsidRPr="005A1B16">
              <w:rPr>
                <w:color w:val="212529"/>
                <w:shd w:val="clear" w:color="auto" w:fill="FFFFFF"/>
              </w:rPr>
              <w:t>Ұзындығы 1-ге тең вектор </w:t>
            </w:r>
            <w:proofErr w:type="spellStart"/>
            <w:r w:rsidRPr="005A1B16">
              <w:rPr>
                <w:rStyle w:val="aa"/>
                <w:color w:val="212529"/>
                <w:shd w:val="clear" w:color="auto" w:fill="FFFFFF"/>
              </w:rPr>
              <w:t>бірлі</w:t>
            </w:r>
            <w:proofErr w:type="gramStart"/>
            <w:r w:rsidRPr="005A1B16">
              <w:rPr>
                <w:rStyle w:val="aa"/>
                <w:color w:val="212529"/>
                <w:shd w:val="clear" w:color="auto" w:fill="FFFFFF"/>
              </w:rPr>
              <w:t>к</w:t>
            </w:r>
            <w:proofErr w:type="spellEnd"/>
            <w:proofErr w:type="gramEnd"/>
            <w:r w:rsidRPr="005A1B16">
              <w:rPr>
                <w:rStyle w:val="aa"/>
                <w:color w:val="212529"/>
                <w:shd w:val="clear" w:color="auto" w:fill="FFFFFF"/>
              </w:rPr>
              <w:t xml:space="preserve"> вектор</w:t>
            </w:r>
            <w:r w:rsidRPr="005A1B16">
              <w:rPr>
                <w:color w:val="212529"/>
                <w:shd w:val="clear" w:color="auto" w:fill="FFFFFF"/>
              </w:rPr>
              <w:t> </w:t>
            </w:r>
            <w:proofErr w:type="spellStart"/>
            <w:r w:rsidRPr="005A1B16">
              <w:rPr>
                <w:color w:val="212529"/>
                <w:shd w:val="clear" w:color="auto" w:fill="FFFFFF"/>
              </w:rPr>
              <w:t>деп</w:t>
            </w:r>
            <w:proofErr w:type="spellEnd"/>
            <w:r w:rsidRPr="005A1B16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5A1B16">
              <w:rPr>
                <w:color w:val="212529"/>
                <w:shd w:val="clear" w:color="auto" w:fill="FFFFFF"/>
              </w:rPr>
              <w:t>аталады</w:t>
            </w:r>
            <w:proofErr w:type="spellEnd"/>
            <w:r>
              <w:rPr>
                <w:color w:val="212529"/>
                <w:sz w:val="30"/>
                <w:szCs w:val="30"/>
                <w:shd w:val="clear" w:color="auto" w:fill="FFFFFF"/>
              </w:rPr>
              <w:t>.</w:t>
            </w:r>
          </w:p>
          <w:p w:rsidR="006C0DBD" w:rsidRPr="00C334D9" w:rsidRDefault="006C0DBD" w:rsidP="006C0DBD">
            <w:pPr>
              <w:pStyle w:val="a9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C334D9">
              <w:rPr>
                <w:color w:val="000000"/>
                <w:lang w:val="kk-KZ"/>
              </w:rPr>
              <w:t> векторлар деп аталады және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485775" cy="161925"/>
                  <wp:effectExtent l="19050" t="0" r="9525" b="0"/>
                  <wp:docPr id="729" name="Рисунок 729" descr="http://ok-t.ru/studopediaru/baza7/3626795807635.files/image08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9" descr="http://ok-t.ru/studopediaru/baza7/3626795807635.files/image087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561975" cy="228600"/>
                  <wp:effectExtent l="19050" t="0" r="9525" b="0"/>
                  <wp:docPr id="730" name="Рисунок 730" descr="http://ok-t.ru/studopediaru/baza7/3626795807635.files/image08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0" descr="http://ok-t.ru/studopediaru/baza7/3626795807635.files/image08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 түрінде жазылады.</w:t>
            </w:r>
          </w:p>
          <w:p w:rsidR="006C0DBD" w:rsidRDefault="006C0DBD" w:rsidP="006C0DBD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C334D9">
              <w:rPr>
                <w:rStyle w:val="aa"/>
                <w:color w:val="000000"/>
                <w:u w:val="single"/>
                <w:lang w:val="kk-KZ"/>
              </w:rPr>
              <w:t>8-анықтама.</w:t>
            </w:r>
            <w:r w:rsidRPr="00C334D9">
              <w:rPr>
                <w:color w:val="000000"/>
                <w:lang w:val="kk-KZ"/>
              </w:rPr>
              <w:t>Векторлардың біреуін екіншісімен дәл келгенше бұрғандағы ең кіші айналу бұрышын ( </w:t>
            </w:r>
            <w:r w:rsidRPr="00C334D9">
              <w:rPr>
                <w:noProof/>
                <w:color w:val="000000"/>
              </w:rPr>
              <w:drawing>
                <wp:inline distT="0" distB="0" distL="0" distR="0">
                  <wp:extent cx="638175" cy="200025"/>
                  <wp:effectExtent l="19050" t="0" r="0" b="0"/>
                  <wp:docPr id="731" name="Рисунок 731" descr="http://ok-t.ru/studopediaru/baza7/3626795807635.files/image09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1" descr="http://ok-t.ru/studopediaru/baza7/3626795807635.files/image09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34D9">
              <w:rPr>
                <w:color w:val="000000"/>
                <w:lang w:val="kk-KZ"/>
              </w:rPr>
              <w:t> ) сол екі </w:t>
            </w:r>
            <w:r w:rsidRPr="00C334D9">
              <w:rPr>
                <w:color w:val="000000"/>
                <w:u w:val="single"/>
                <w:lang w:val="kk-KZ"/>
              </w:rPr>
              <w:t>вектордың арасындағы бұрыш</w:t>
            </w:r>
            <w:r w:rsidRPr="00C334D9">
              <w:rPr>
                <w:color w:val="000000"/>
                <w:lang w:val="kk-KZ"/>
              </w:rPr>
              <w:t> деп атайды. Аралық бұрыш, векторды сағат тіліне қарсы бағытпен айналдырудан шыққан болса оң, ал сағат тілімен бағыттас айналдырудан шыққан болса теріс болады.</w:t>
            </w:r>
            <w:r w:rsidRPr="00A01833">
              <w:rPr>
                <w:noProof/>
                <w:lang w:val="kk-KZ"/>
              </w:rPr>
              <w:t xml:space="preserve"> </w:t>
            </w:r>
            <w:r>
              <w:rPr>
                <w:lang w:val="kk-KZ"/>
              </w:rPr>
              <w:t xml:space="preserve">  </w:t>
            </w:r>
          </w:p>
          <w:p w:rsidR="006C0DBD" w:rsidRPr="00A01833" w:rsidRDefault="006C0DBD" w:rsidP="006C0DBD">
            <w:pPr>
              <w:pStyle w:val="a9"/>
              <w:spacing w:before="0" w:beforeAutospacing="0" w:after="0" w:afterAutospacing="0"/>
              <w:ind w:left="34" w:right="375" w:hanging="34"/>
              <w:rPr>
                <w:lang w:val="kk-KZ"/>
              </w:rPr>
            </w:pPr>
            <w:r w:rsidRPr="00A01833">
              <w:rPr>
                <w:lang w:val="kk-KZ"/>
              </w:rPr>
              <w:t xml:space="preserve">  </w:t>
            </w:r>
            <w:r w:rsidRPr="00C334D9">
              <w:rPr>
                <w:noProof/>
              </w:rPr>
              <w:drawing>
                <wp:inline distT="0" distB="0" distL="0" distR="0">
                  <wp:extent cx="838200" cy="704850"/>
                  <wp:effectExtent l="19050" t="0" r="0" b="0"/>
                  <wp:docPr id="754" name="Рисунок 4" descr="Сканировать2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Сканировать200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 l="37173" t="6349" r="50763" b="79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01833">
              <w:rPr>
                <w:lang w:val="kk-KZ"/>
              </w:rPr>
              <w:t xml:space="preserve">  </w:t>
            </w:r>
            <w:r w:rsidRPr="00C334D9">
              <w:rPr>
                <w:noProof/>
              </w:rPr>
              <w:drawing>
                <wp:inline distT="0" distB="0" distL="0" distR="0">
                  <wp:extent cx="3251752" cy="990600"/>
                  <wp:effectExtent l="19050" t="0" r="5798" b="0"/>
                  <wp:docPr id="755" name="Рисунок 755" descr="Сканировать2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5" descr="Сканировать200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 l="54147" t="4366" r="4330" b="777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752" cy="990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01833">
              <w:rPr>
                <w:noProof/>
                <w:lang w:val="kk-KZ"/>
              </w:rPr>
              <w:t xml:space="preserve">     </w:t>
            </w:r>
          </w:p>
        </w:tc>
        <w:tc>
          <w:tcPr>
            <w:tcW w:w="1276" w:type="dxa"/>
          </w:tcPr>
          <w:p w:rsidR="006C0DBD" w:rsidRPr="001C26D7" w:rsidRDefault="006C0DBD" w:rsidP="006C0DBD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6C0DBD" w:rsidRPr="001C26D7" w:rsidRDefault="006C0DBD" w:rsidP="006C0DBD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6C0DBD" w:rsidRPr="001C26D7" w:rsidRDefault="006C0DBD" w:rsidP="006C0DBD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6C0DBD" w:rsidRPr="001C26D7" w:rsidRDefault="006C0DBD" w:rsidP="006C0DBD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6C0DBD" w:rsidRPr="00456C20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 xml:space="preserve">сыныбына арналған оқулық Атамұра, </w:t>
            </w:r>
          </w:p>
        </w:tc>
      </w:tr>
      <w:tr w:rsidR="006C0DBD" w:rsidRPr="006C0DBD" w:rsidTr="006C632A">
        <w:tc>
          <w:tcPr>
            <w:tcW w:w="959" w:type="dxa"/>
          </w:tcPr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6C0DBD" w:rsidRPr="00A01833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0183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 нүктесі -АВС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D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параллелограмы диагональдарының қиылысу нүктесі. Бастары мен ұштары параллелограмның төбелері мен О нүктесінде орналасқан векторлардың қайсылары</w:t>
            </w:r>
          </w:p>
          <w:p w:rsidR="006C0DBD" w:rsidRPr="00A01833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A0183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1)В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D</m:t>
              </m:r>
            </m:oMath>
            <w:r w:rsidRPr="00A0183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түзуінде жатады?</w:t>
            </w:r>
          </w:p>
          <w:p w:rsidR="006C0DBD" w:rsidRPr="00A01833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A0183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2)А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D</m:t>
              </m:r>
            </m:oMath>
            <w:r w:rsidRPr="00A0183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түзуіне параллель</w:t>
            </w:r>
          </w:p>
          <w:p w:rsidR="006C0DBD" w:rsidRPr="00A01833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A0183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3)АВ векторына параллель?</w:t>
            </w:r>
          </w:p>
          <w:p w:rsidR="006C0DBD" w:rsidRPr="00A01833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A0183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4)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CB</m:t>
                  </m:r>
                </m:e>
              </m:acc>
            </m:oMath>
            <w:r w:rsidRPr="00A0183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векторына тең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A0183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5)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ОC</m:t>
                  </m:r>
                </m:e>
              </m:acc>
            </m:oMath>
            <w:r w:rsidRPr="00A0183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векторына тең болады?</w:t>
            </w:r>
          </w:p>
          <w:p w:rsidR="006C0DBD" w:rsidRPr="00814D69" w:rsidRDefault="006C0DBD" w:rsidP="006C0DB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Дескриптор:</w:t>
            </w:r>
          </w:p>
          <w:p w:rsidR="006C0DBD" w:rsidRPr="00814D69" w:rsidRDefault="006C0DBD" w:rsidP="006C0DBD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>-Бірдей бағытталған вектоларды табады;</w:t>
            </w:r>
          </w:p>
          <w:p w:rsidR="006C0DBD" w:rsidRPr="00814D69" w:rsidRDefault="006C0DBD" w:rsidP="006C0DBD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>-Қарсы векторларды табады;</w:t>
            </w:r>
          </w:p>
          <w:p w:rsidR="006C0DBD" w:rsidRPr="0058619C" w:rsidRDefault="006C0DBD" w:rsidP="006C0D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>-Тең векторларды біледі;</w:t>
            </w:r>
          </w:p>
        </w:tc>
        <w:tc>
          <w:tcPr>
            <w:tcW w:w="3544" w:type="dxa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6C0DBD" w:rsidRPr="000C0EC6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C0EC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№1.2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А,В,С нүктелерінің В нүктесі калган екеуінің арасында жататыны белгілі болса,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АВ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АC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ВА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,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ВС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векторларының ішінен бағыттас, қарама-қарсы векторларын анықтаңдар.</w:t>
            </w:r>
          </w:p>
          <w:p w:rsidR="006C0DBD" w:rsidRPr="00814D69" w:rsidRDefault="006C0DBD" w:rsidP="006C0DB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6C0DBD" w:rsidRPr="00814D69" w:rsidRDefault="006C0DBD" w:rsidP="006C0DBD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Векторларды салыстырады;</w:t>
            </w:r>
          </w:p>
          <w:p w:rsidR="006C0DBD" w:rsidRPr="00814D69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/>
                <w:sz w:val="18"/>
                <w:szCs w:val="18"/>
                <w:lang w:val="kk-KZ"/>
              </w:rPr>
              <w:t>Бағыттас және қарама-қарсы векторларды анықтайды.</w:t>
            </w:r>
          </w:p>
        </w:tc>
        <w:tc>
          <w:tcPr>
            <w:tcW w:w="1276" w:type="dxa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6C0DBD" w:rsidRPr="006C0DBD" w:rsidTr="006C632A">
        <w:tc>
          <w:tcPr>
            <w:tcW w:w="959" w:type="dxa"/>
          </w:tcPr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C0DBD" w:rsidRPr="000C0EC6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C0EC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№1.4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АВ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0</m:t>
                    </m:r>
                  </m:e>
                </m:acc>
              </m:oMath>
            </m:oMathPara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АВ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ВА</m:t>
                    </m:r>
                  </m:e>
                </m:acc>
              </m:oMath>
            </m:oMathPara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АС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ВС</m:t>
                    </m:r>
                  </m:e>
                </m:acc>
              </m:oMath>
            </m:oMathPara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СА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СВ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шарттары орындалса,А,В,С нүктелері жөнінде не айтуға болады?</w:t>
            </w:r>
          </w:p>
          <w:p w:rsidR="006C0DBD" w:rsidRPr="00814D69" w:rsidRDefault="006C0DBD" w:rsidP="006C0DB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6C0DBD" w:rsidRPr="00814D69" w:rsidRDefault="006C0DBD" w:rsidP="006C0DBD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Берілген шарттарды қолданады;</w:t>
            </w:r>
          </w:p>
          <w:p w:rsidR="006C0DBD" w:rsidRPr="00814D69" w:rsidRDefault="006C0DBD" w:rsidP="006C0DBD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Нүктелердің орналасуын анықтайды.</w:t>
            </w:r>
          </w:p>
        </w:tc>
        <w:tc>
          <w:tcPr>
            <w:tcW w:w="3544" w:type="dxa"/>
          </w:tcPr>
          <w:p w:rsidR="006C0DBD" w:rsidRPr="000C0EC6" w:rsidRDefault="006C0DBD" w:rsidP="006C0DBD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C0EC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№1.8</w:t>
            </w:r>
          </w:p>
          <w:p w:rsidR="006C0DBD" w:rsidRDefault="006C0DBD" w:rsidP="006C0DBD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АВСД тіктөртбұрышында АВ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=3см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, ВС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=4см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r w:rsidRPr="000C0EC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N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нүктесі АВ қабырғасының ортасы.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АВ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ВС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DC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NC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NА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CB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АC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w:r w:rsidRPr="000C0EC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векторларының модульдерін анықтаңдар.</w:t>
            </w:r>
          </w:p>
          <w:p w:rsidR="006C0DBD" w:rsidRPr="00814D69" w:rsidRDefault="006C0DBD" w:rsidP="006C0DB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6C0DBD" w:rsidRPr="00814D69" w:rsidRDefault="006C0DBD" w:rsidP="006C0DBD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Берілген қабырғаларды пайдаланады;</w:t>
            </w:r>
          </w:p>
          <w:p w:rsidR="006C0DBD" w:rsidRPr="00814D69" w:rsidRDefault="006C0DBD" w:rsidP="006C0DBD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Векторлардың модульдерін табады.</w:t>
            </w:r>
          </w:p>
        </w:tc>
        <w:tc>
          <w:tcPr>
            <w:tcW w:w="1276" w:type="dxa"/>
          </w:tcPr>
          <w:p w:rsidR="006C0DBD" w:rsidRPr="00AA0F38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195081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ҚБ:</w:t>
            </w:r>
            <w:r w:rsidRPr="0019508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kk-KZ"/>
              </w:rPr>
              <w:t xml:space="preserve"> «көршіңді тексер» тәсіл арқылы бірін-бірі тексереді</w:t>
            </w:r>
          </w:p>
        </w:tc>
        <w:tc>
          <w:tcPr>
            <w:tcW w:w="1239" w:type="dxa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6C0DBD" w:rsidRPr="000B0FF2" w:rsidTr="006C632A">
        <w:tc>
          <w:tcPr>
            <w:tcW w:w="959" w:type="dxa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6C0DBD" w:rsidRPr="0058619C" w:rsidRDefault="006C0DBD" w:rsidP="006C0D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8619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Жеке тапсырма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619C">
              <w:rPr>
                <w:rFonts w:ascii="Times New Roman" w:hAnsi="Times New Roman"/>
                <w:sz w:val="24"/>
                <w:szCs w:val="24"/>
                <w:lang w:val="kk-KZ"/>
              </w:rPr>
              <w:t>1-тапсырма О нүктесі – EFGH ромбтың диагональдарының қиылысу нүктесі. Төмендегі шарттарды қанағаттандыратын, бастары мен ұштары ромбтың төбелері және О нүктесі арқылы өтетін векторларды анықтаңыз:</w:t>
            </w:r>
          </w:p>
          <w:tbl>
            <w:tblPr>
              <w:tblStyle w:val="a8"/>
              <w:tblW w:w="0" w:type="auto"/>
              <w:tblLayout w:type="fixed"/>
              <w:tblLook w:val="04A0"/>
            </w:tblPr>
            <w:tblGrid>
              <w:gridCol w:w="3570"/>
              <w:gridCol w:w="3570"/>
            </w:tblGrid>
            <w:tr w:rsidR="006C0DBD" w:rsidRPr="006C0DBD" w:rsidTr="006C632A">
              <w:tc>
                <w:tcPr>
                  <w:tcW w:w="3570" w:type="dxa"/>
                </w:tcPr>
                <w:p w:rsidR="006C0DBD" w:rsidRDefault="006C0DBD" w:rsidP="006C0DB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871037">
                    <w:rPr>
                      <w:lang w:val="kk-KZ"/>
                    </w:rPr>
                    <w:t>FH түзуінде жататын:</w:t>
                  </w:r>
                </w:p>
              </w:tc>
              <w:tc>
                <w:tcPr>
                  <w:tcW w:w="3570" w:type="dxa"/>
                </w:tcPr>
                <w:p w:rsidR="006C0DBD" w:rsidRDefault="006C0DBD" w:rsidP="006C0DB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6C0DBD" w:rsidRPr="006C0DBD" w:rsidTr="006C632A">
              <w:tc>
                <w:tcPr>
                  <w:tcW w:w="3570" w:type="dxa"/>
                </w:tcPr>
                <w:p w:rsidR="006C0DBD" w:rsidRDefault="006C0DBD" w:rsidP="006C0DB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871037">
                    <w:rPr>
                      <w:lang w:val="kk-KZ"/>
                    </w:rPr>
                    <w:t>GH түзуіне параллель:</w:t>
                  </w:r>
                </w:p>
              </w:tc>
              <w:tc>
                <w:tcPr>
                  <w:tcW w:w="3570" w:type="dxa"/>
                </w:tcPr>
                <w:p w:rsidR="006C0DBD" w:rsidRDefault="006C0DBD" w:rsidP="006C0DB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6C0DBD" w:rsidRPr="006C0DBD" w:rsidTr="006C632A">
              <w:tc>
                <w:tcPr>
                  <w:tcW w:w="3570" w:type="dxa"/>
                </w:tcPr>
                <w:p w:rsidR="006C0DBD" w:rsidRDefault="006C0DBD" w:rsidP="006C0DB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871037">
                    <w:rPr>
                      <w:rFonts w:ascii="Cambria Math" w:hAnsi="Cambria Math" w:cs="Cambria Math"/>
                      <w:lang w:val="kk-KZ"/>
                    </w:rPr>
                    <w:lastRenderedPageBreak/>
                    <w:t>𝐸𝐹</w:t>
                  </w:r>
                  <w:r w:rsidRPr="00871037">
                    <w:rPr>
                      <w:lang w:val="kk-KZ"/>
                    </w:rPr>
                    <w:t xml:space="preserve"> векторына коллинеар:</w:t>
                  </w:r>
                </w:p>
              </w:tc>
              <w:tc>
                <w:tcPr>
                  <w:tcW w:w="3570" w:type="dxa"/>
                </w:tcPr>
                <w:p w:rsidR="006C0DBD" w:rsidRDefault="006C0DBD" w:rsidP="006C0DB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6C0DBD" w:rsidRPr="006C0DBD" w:rsidTr="006C632A">
              <w:tc>
                <w:tcPr>
                  <w:tcW w:w="3570" w:type="dxa"/>
                </w:tcPr>
                <w:p w:rsidR="006C0DBD" w:rsidRDefault="006C0DBD" w:rsidP="006C0DB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871037">
                    <w:rPr>
                      <w:rFonts w:ascii="Cambria Math" w:hAnsi="Cambria Math" w:cs="Cambria Math"/>
                      <w:lang w:val="kk-KZ"/>
                    </w:rPr>
                    <w:t>𝐺𝐹</w:t>
                  </w:r>
                  <w:r w:rsidRPr="00871037">
                    <w:rPr>
                      <w:lang w:val="kk-KZ"/>
                    </w:rPr>
                    <w:t>векторына тең:</w:t>
                  </w:r>
                </w:p>
              </w:tc>
              <w:tc>
                <w:tcPr>
                  <w:tcW w:w="3570" w:type="dxa"/>
                </w:tcPr>
                <w:p w:rsidR="006C0DBD" w:rsidRDefault="006C0DBD" w:rsidP="006C0DB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6C0DBD" w:rsidRPr="006C0DBD" w:rsidTr="006C632A">
              <w:tc>
                <w:tcPr>
                  <w:tcW w:w="3570" w:type="dxa"/>
                </w:tcPr>
                <w:p w:rsidR="006C0DBD" w:rsidRPr="00871037" w:rsidRDefault="006C0DBD" w:rsidP="006C0DBD">
                  <w:pPr>
                    <w:spacing w:after="0" w:line="240" w:lineRule="auto"/>
                    <w:rPr>
                      <w:rFonts w:ascii="Cambria Math" w:hAnsi="Cambria Math" w:cs="Cambria Math"/>
                      <w:lang w:val="kk-KZ"/>
                    </w:rPr>
                  </w:pPr>
                  <w:r w:rsidRPr="00871037">
                    <w:rPr>
                      <w:rFonts w:ascii="Cambria Math" w:hAnsi="Cambria Math" w:cs="Cambria Math"/>
                      <w:lang w:val="kk-KZ"/>
                    </w:rPr>
                    <w:t>𝑂𝐺</w:t>
                  </w:r>
                  <w:r>
                    <w:rPr>
                      <w:rFonts w:ascii="Cambria Math" w:hAnsi="Cambria Math" w:cs="Cambria Math"/>
                      <w:lang w:val="kk-KZ"/>
                    </w:rPr>
                    <w:t xml:space="preserve"> </w:t>
                  </w:r>
                  <w:r w:rsidRPr="00871037">
                    <w:rPr>
                      <w:lang w:val="kk-KZ"/>
                    </w:rPr>
                    <w:t xml:space="preserve"> векторына тең:</w:t>
                  </w:r>
                </w:p>
              </w:tc>
              <w:tc>
                <w:tcPr>
                  <w:tcW w:w="3570" w:type="dxa"/>
                </w:tcPr>
                <w:p w:rsidR="006C0DBD" w:rsidRDefault="006C0DBD" w:rsidP="006C0DBD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6C0DBD" w:rsidRPr="0058619C" w:rsidRDefault="006C0DBD" w:rsidP="006C0DBD">
            <w:pPr>
              <w:spacing w:after="0" w:line="240" w:lineRule="auto"/>
              <w:rPr>
                <w:b/>
                <w:lang w:val="kk-KZ"/>
              </w:rPr>
            </w:pPr>
            <w:r w:rsidRPr="00814D69">
              <w:rPr>
                <w:b/>
                <w:color w:val="00B0F0"/>
                <w:lang w:val="kk-KZ"/>
              </w:rPr>
              <w:t>Дескриптор</w:t>
            </w:r>
            <w:r w:rsidRPr="0058619C">
              <w:rPr>
                <w:b/>
                <w:lang w:val="kk-KZ"/>
              </w:rPr>
              <w:t xml:space="preserve">: Білім алушы </w:t>
            </w:r>
          </w:p>
          <w:p w:rsidR="006C0DBD" w:rsidRDefault="006C0DBD" w:rsidP="006C0DBD">
            <w:pPr>
              <w:spacing w:after="0" w:line="240" w:lineRule="auto"/>
              <w:rPr>
                <w:lang w:val="kk-KZ"/>
              </w:rPr>
            </w:pPr>
            <w:r w:rsidRPr="0058619C">
              <w:rPr>
                <w:lang w:val="kk-KZ"/>
              </w:rPr>
              <w:t xml:space="preserve">- векторларды бейнелейді; </w:t>
            </w:r>
          </w:p>
          <w:p w:rsidR="006C0DBD" w:rsidRDefault="006C0DBD" w:rsidP="006C0DBD">
            <w:pPr>
              <w:spacing w:after="0" w:line="240" w:lineRule="auto"/>
              <w:rPr>
                <w:lang w:val="kk-KZ"/>
              </w:rPr>
            </w:pPr>
            <w:r w:rsidRPr="0058619C">
              <w:rPr>
                <w:lang w:val="kk-KZ"/>
              </w:rPr>
              <w:t>- параллель векторларды анықтайды;</w:t>
            </w:r>
          </w:p>
          <w:p w:rsidR="006C0DBD" w:rsidRDefault="006C0DBD" w:rsidP="006C0DBD">
            <w:pPr>
              <w:spacing w:after="0" w:line="240" w:lineRule="auto"/>
              <w:rPr>
                <w:lang w:val="kk-KZ"/>
              </w:rPr>
            </w:pPr>
            <w:r w:rsidRPr="0058619C">
              <w:rPr>
                <w:lang w:val="kk-KZ"/>
              </w:rPr>
              <w:t xml:space="preserve"> - коллинеар векторларды анықтайды;</w:t>
            </w:r>
          </w:p>
          <w:p w:rsidR="006C0DBD" w:rsidRPr="0058619C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619C">
              <w:rPr>
                <w:lang w:val="kk-KZ"/>
              </w:rPr>
              <w:t xml:space="preserve"> - тең векторларды анықтайды.</w:t>
            </w:r>
          </w:p>
        </w:tc>
        <w:tc>
          <w:tcPr>
            <w:tcW w:w="1276" w:type="dxa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C0DBD" w:rsidRPr="00A90892" w:rsidTr="006C632A">
        <w:tc>
          <w:tcPr>
            <w:tcW w:w="959" w:type="dxa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kk-KZ" w:eastAsia="ru-RU"/>
                  </w:rPr>
                  <w:lastRenderedPageBreak/>
                  <m:t>∠</m:t>
                </m:r>
              </m:oMath>
            </m:oMathPara>
          </w:p>
        </w:tc>
        <w:tc>
          <w:tcPr>
            <w:tcW w:w="3827" w:type="dxa"/>
            <w:gridSpan w:val="3"/>
          </w:tcPr>
          <w:p w:rsidR="006C0DBD" w:rsidRPr="00871037" w:rsidRDefault="006C0DBD" w:rsidP="006C0DBD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871037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№1.9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АВС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D</m:t>
              </m:r>
            </m:oMath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трапециясында </w:t>
            </w:r>
            <m:oMath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kk-KZ" w:eastAsia="ru-RU"/>
                </w:rPr>
                <m:t>∠А</m:t>
              </m:r>
            </m:oMath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=90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m:oMath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kk-KZ" w:eastAsia="ru-RU"/>
                </w:rPr>
                <m:t>∠Д</m:t>
              </m:r>
            </m:oMath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=45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; АД=12см; АВ=5см.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ВD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CD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АC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векторларынын ұзындықтарын тап.</w:t>
            </w:r>
          </w:p>
          <w:p w:rsidR="006C0DBD" w:rsidRPr="00871037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814D69">
              <w:rPr>
                <w:rFonts w:ascii="Times New Roman" w:hAnsi="Times New Roman"/>
                <w:i/>
                <w:color w:val="00B0F0"/>
                <w:sz w:val="20"/>
                <w:szCs w:val="20"/>
                <w:lang w:val="kk-KZ"/>
              </w:rPr>
              <w:t>Дескриптор</w:t>
            </w:r>
            <w:r w:rsidRPr="00871037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:</w:t>
            </w:r>
          </w:p>
          <w:p w:rsidR="006C0DBD" w:rsidRPr="00871037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871037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Қажетті сызбаны сызады;</w:t>
            </w:r>
          </w:p>
          <w:p w:rsidR="006C0DBD" w:rsidRPr="00871037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871037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Есептеулер жүргізеді;</w:t>
            </w:r>
          </w:p>
          <w:p w:rsidR="006C0DBD" w:rsidRPr="00871037" w:rsidRDefault="006C0DBD" w:rsidP="006C0D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871037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Векторлардың ұзындықтарын табады</w:t>
            </w:r>
          </w:p>
        </w:tc>
        <w:tc>
          <w:tcPr>
            <w:tcW w:w="3544" w:type="dxa"/>
          </w:tcPr>
          <w:p w:rsidR="006C0DBD" w:rsidRDefault="006C0DBD" w:rsidP="006C0DBD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871037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№1.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11</w:t>
            </w:r>
          </w:p>
          <w:p w:rsidR="006C0DBD" w:rsidRPr="00871037" w:rsidRDefault="006C0DBD" w:rsidP="006C0DBD">
            <w:pPr>
              <w:pStyle w:val="a4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1)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АВ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СD</m:t>
                  </m:r>
                </m:e>
              </m:acc>
            </m:oMath>
            <w:r w:rsidRPr="0087103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Және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АВ</m:t>
                      </m:r>
                    </m:e>
                  </m:d>
                </m:e>
              </m:acc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ВС</m:t>
                      </m:r>
                    </m:e>
                  </m:d>
                </m:e>
              </m:acc>
            </m:oMath>
          </w:p>
          <w:p w:rsidR="006C0DBD" w:rsidRPr="00871037" w:rsidRDefault="006C0DBD" w:rsidP="006C0DBD">
            <w:pPr>
              <w:pStyle w:val="a4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АВ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↑↑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СD</m:t>
                  </m:r>
                </m:e>
              </m:acc>
            </m:oMath>
          </w:p>
          <w:p w:rsidR="006C0DBD" w:rsidRDefault="006C0DBD" w:rsidP="006C0DBD">
            <w:pPr>
              <w:pStyle w:val="a4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3)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АD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//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ВС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болса АВСД төртбұрышының түрін анықта</w:t>
            </w:r>
          </w:p>
          <w:p w:rsidR="006C0DBD" w:rsidRPr="00871037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814D69">
              <w:rPr>
                <w:rFonts w:ascii="Times New Roman" w:hAnsi="Times New Roman"/>
                <w:i/>
                <w:color w:val="00B0F0"/>
                <w:sz w:val="20"/>
                <w:szCs w:val="20"/>
                <w:lang w:val="kk-KZ"/>
              </w:rPr>
              <w:t>Дескриптор</w:t>
            </w:r>
            <w:r w:rsidRPr="00871037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:</w:t>
            </w:r>
          </w:p>
          <w:p w:rsidR="006C0DBD" w:rsidRPr="00871037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871037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Қажетті сызбаны сызады;</w:t>
            </w:r>
          </w:p>
          <w:p w:rsidR="006C0DBD" w:rsidRPr="00871037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871037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Есептеулер жүргізеді;</w:t>
            </w:r>
          </w:p>
          <w:p w:rsidR="006C0DBD" w:rsidRPr="00EB7539" w:rsidRDefault="006C0DBD" w:rsidP="006C0DBD">
            <w:pPr>
              <w:pStyle w:val="a4"/>
              <w:spacing w:after="0" w:line="240" w:lineRule="auto"/>
              <w:ind w:left="34"/>
              <w:rPr>
                <w:rFonts w:ascii="Times New Roman" w:hAnsi="Times New Roman"/>
                <w:i/>
                <w:sz w:val="20"/>
                <w:szCs w:val="20"/>
                <w:highlight w:val="yellow"/>
                <w:lang w:val="kk-KZ"/>
              </w:rPr>
            </w:pPr>
            <w:r w:rsidRPr="00EB7539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АВСД төртбұрышының түрін анықтайды</w:t>
            </w:r>
          </w:p>
        </w:tc>
        <w:tc>
          <w:tcPr>
            <w:tcW w:w="1276" w:type="dxa"/>
          </w:tcPr>
          <w:p w:rsidR="006C0DBD" w:rsidRPr="003544BB" w:rsidRDefault="006C0DBD" w:rsidP="006C0DBD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6C0DBD" w:rsidRPr="003544BB" w:rsidRDefault="006C0DBD" w:rsidP="006C0DBD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C0DBD" w:rsidTr="006C632A">
        <w:trPr>
          <w:trHeight w:val="3264"/>
        </w:trPr>
        <w:tc>
          <w:tcPr>
            <w:tcW w:w="959" w:type="dxa"/>
          </w:tcPr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C0DBD" w:rsidRPr="00E3482E" w:rsidRDefault="006C0DBD" w:rsidP="006C0DB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6C0DBD" w:rsidRDefault="006C0DBD" w:rsidP="006C0DBD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6C0DBD" w:rsidRPr="00A01833" w:rsidRDefault="006C0DBD" w:rsidP="006C0DB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01833">
              <w:rPr>
                <w:rFonts w:ascii="Times New Roman" w:hAnsi="Times New Roman"/>
                <w:b/>
                <w:lang w:val="kk-KZ"/>
              </w:rPr>
              <w:t xml:space="preserve">Кім біледі» тренинг арқылы қайталау сұрақтарын пайдалану </w:t>
            </w:r>
          </w:p>
          <w:p w:rsidR="006C0DBD" w:rsidRPr="00A01833" w:rsidRDefault="006C0DBD" w:rsidP="006C0DBD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hd w:val="clear" w:color="auto" w:fill="FFFFFF"/>
                <w:lang w:val="kk-KZ" w:eastAsia="ja-JP"/>
              </w:rPr>
            </w:pPr>
            <w:r w:rsidRPr="00A01833">
              <w:rPr>
                <w:rFonts w:ascii="Times New Roman" w:eastAsia="Times New Roman" w:hAnsi="Times New Roman"/>
                <w:lang w:val="kk-KZ" w:eastAsia="ja-JP"/>
              </w:rPr>
              <w:t xml:space="preserve">1.  Вектор  ұғымын </w:t>
            </w:r>
            <w:r w:rsidRPr="00A01833">
              <w:rPr>
                <w:rFonts w:ascii="Times New Roman" w:eastAsia="Times New Roman" w:hAnsi="Times New Roman"/>
                <w:color w:val="000000"/>
                <w:shd w:val="clear" w:color="auto" w:fill="FFFFFF"/>
                <w:lang w:val="kk-KZ" w:eastAsia="ja-JP"/>
              </w:rPr>
              <w:t xml:space="preserve">білуіміз  не үшін қажет? </w:t>
            </w:r>
          </w:p>
          <w:p w:rsidR="006C0DBD" w:rsidRPr="00A01833" w:rsidRDefault="006C0DBD" w:rsidP="006C0DBD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ja-JP"/>
              </w:rPr>
            </w:pPr>
            <w:r w:rsidRPr="00A01833">
              <w:rPr>
                <w:rFonts w:ascii="Times New Roman" w:eastAsia="Times New Roman" w:hAnsi="Times New Roman"/>
                <w:lang w:eastAsia="ja-JP"/>
              </w:rPr>
              <w:t xml:space="preserve">2. Қандай </w:t>
            </w:r>
            <w:proofErr w:type="spellStart"/>
            <w:r w:rsidRPr="00A01833">
              <w:rPr>
                <w:rFonts w:ascii="Times New Roman" w:eastAsia="Times New Roman" w:hAnsi="Times New Roman"/>
                <w:lang w:eastAsia="ja-JP"/>
              </w:rPr>
              <w:t>векторларды</w:t>
            </w:r>
            <w:proofErr w:type="spellEnd"/>
            <w:r w:rsidRPr="00A01833">
              <w:rPr>
                <w:rFonts w:ascii="Times New Roman" w:eastAsia="Times New Roman" w:hAnsi="Times New Roman"/>
                <w:lang w:eastAsia="ja-JP"/>
              </w:rPr>
              <w:t xml:space="preserve"> өзара тең </w:t>
            </w:r>
            <w:proofErr w:type="spellStart"/>
            <w:r w:rsidRPr="00A01833">
              <w:rPr>
                <w:rFonts w:ascii="Times New Roman" w:eastAsia="Times New Roman" w:hAnsi="Times New Roman"/>
                <w:lang w:eastAsia="ja-JP"/>
              </w:rPr>
              <w:t>деп</w:t>
            </w:r>
            <w:proofErr w:type="spellEnd"/>
            <w:r w:rsidRPr="00A01833">
              <w:rPr>
                <w:rFonts w:ascii="Times New Roman" w:eastAsia="Times New Roman" w:hAnsi="Times New Roman"/>
                <w:lang w:eastAsia="ja-JP"/>
              </w:rPr>
              <w:t xml:space="preserve"> </w:t>
            </w:r>
            <w:proofErr w:type="spellStart"/>
            <w:r w:rsidRPr="00A01833">
              <w:rPr>
                <w:rFonts w:ascii="Times New Roman" w:eastAsia="Times New Roman" w:hAnsi="Times New Roman"/>
                <w:lang w:eastAsia="ja-JP"/>
              </w:rPr>
              <w:t>атайды</w:t>
            </w:r>
            <w:proofErr w:type="spellEnd"/>
            <w:r w:rsidRPr="00A01833">
              <w:rPr>
                <w:rFonts w:ascii="Times New Roman" w:eastAsia="Times New Roman" w:hAnsi="Times New Roman"/>
                <w:lang w:eastAsia="ja-JP"/>
              </w:rPr>
              <w:t>?</w:t>
            </w:r>
          </w:p>
          <w:p w:rsidR="006C0DBD" w:rsidRPr="00A01833" w:rsidRDefault="006C0DBD" w:rsidP="006C0DBD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ja-JP"/>
              </w:rPr>
            </w:pPr>
            <w:r w:rsidRPr="00A01833">
              <w:rPr>
                <w:rFonts w:ascii="Times New Roman" w:eastAsia="Times New Roman" w:hAnsi="Times New Roman"/>
                <w:lang w:eastAsia="ja-JP"/>
              </w:rPr>
              <w:t xml:space="preserve">3. Вектордың ұзындығы </w:t>
            </w:r>
            <w:proofErr w:type="spellStart"/>
            <w:r w:rsidRPr="00A01833">
              <w:rPr>
                <w:rFonts w:ascii="Times New Roman" w:eastAsia="Times New Roman" w:hAnsi="Times New Roman"/>
                <w:lang w:eastAsia="ja-JP"/>
              </w:rPr>
              <w:t>деген</w:t>
            </w:r>
            <w:proofErr w:type="spellEnd"/>
            <w:r w:rsidRPr="00A01833">
              <w:rPr>
                <w:rFonts w:ascii="Times New Roman" w:eastAsia="Times New Roman" w:hAnsi="Times New Roman"/>
                <w:lang w:eastAsia="ja-JP"/>
              </w:rPr>
              <w:t xml:space="preserve"> не?  </w:t>
            </w:r>
          </w:p>
          <w:p w:rsidR="006C0DBD" w:rsidRPr="00A01833" w:rsidRDefault="006C0DBD" w:rsidP="006C0DBD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ja-JP"/>
              </w:rPr>
            </w:pPr>
            <w:r w:rsidRPr="00A01833">
              <w:rPr>
                <w:rFonts w:ascii="Times New Roman" w:eastAsia="Times New Roman" w:hAnsi="Times New Roman"/>
                <w:lang w:eastAsia="ja-JP"/>
              </w:rPr>
              <w:t xml:space="preserve">4. Векторлық </w:t>
            </w:r>
            <w:proofErr w:type="spellStart"/>
            <w:r w:rsidRPr="00A01833">
              <w:rPr>
                <w:rFonts w:ascii="Times New Roman" w:eastAsia="Times New Roman" w:hAnsi="Times New Roman"/>
                <w:lang w:eastAsia="ja-JP"/>
              </w:rPr>
              <w:t>шама</w:t>
            </w:r>
            <w:proofErr w:type="spellEnd"/>
            <w:r w:rsidRPr="00A01833">
              <w:rPr>
                <w:rFonts w:ascii="Times New Roman" w:eastAsia="Times New Roman" w:hAnsi="Times New Roman"/>
                <w:lang w:eastAsia="ja-JP"/>
              </w:rPr>
              <w:t xml:space="preserve"> мен скаляр шаманың қандай айырмашылығы бар?</w:t>
            </w:r>
          </w:p>
          <w:p w:rsidR="006C0DBD" w:rsidRPr="00AB53BA" w:rsidRDefault="006C0DBD" w:rsidP="006C0DB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01833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ja-JP"/>
              </w:rPr>
              <w:t xml:space="preserve">5.Векторлардың ұзындығын </w:t>
            </w:r>
            <w:r w:rsidRPr="00A01833">
              <w:rPr>
                <w:rFonts w:ascii="Times New Roman" w:eastAsia="Times New Roman" w:hAnsi="Times New Roman" w:cs="Times New Roman"/>
                <w:lang w:eastAsia="ja-JP"/>
              </w:rPr>
              <w:t xml:space="preserve">  </w:t>
            </w:r>
            <w:r w:rsidRPr="00A01833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ja-JP"/>
              </w:rPr>
              <w:t xml:space="preserve">қалай </w:t>
            </w:r>
            <w:proofErr w:type="gramStart"/>
            <w:r w:rsidRPr="00A01833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ja-JP"/>
              </w:rPr>
              <w:t>табу</w:t>
            </w:r>
            <w:proofErr w:type="gramEnd"/>
            <w:r w:rsidRPr="00A01833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ja-JP"/>
              </w:rPr>
              <w:t xml:space="preserve">ға </w:t>
            </w:r>
            <w:proofErr w:type="spellStart"/>
            <w:r w:rsidRPr="00A01833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ja-JP"/>
              </w:rPr>
              <w:t>болады</w:t>
            </w:r>
            <w:proofErr w:type="spellEnd"/>
            <w:r w:rsidRPr="00A01833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ja-JP"/>
              </w:rPr>
              <w:t>?</w:t>
            </w:r>
            <w:r w:rsidRPr="00C334D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3544" w:type="dxa"/>
          </w:tcPr>
          <w:p w:rsidR="006C0DBD" w:rsidRPr="00AB53BA" w:rsidRDefault="006C0DBD" w:rsidP="006C0DB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6C0DBD" w:rsidRPr="00AB53BA" w:rsidRDefault="006C0DBD" w:rsidP="006C0DB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6C0DBD" w:rsidRPr="00AB53BA" w:rsidRDefault="006C0DBD" w:rsidP="006C0DB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6C0DBD" w:rsidRPr="00AB53BA" w:rsidRDefault="006C0DBD" w:rsidP="006C0DB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6C0DBD" w:rsidRPr="00AB53BA" w:rsidRDefault="006C0DBD" w:rsidP="006C0DB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6C0DBD" w:rsidRPr="00AB53BA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6C0DBD" w:rsidRPr="00AB53BA" w:rsidRDefault="006C0DBD" w:rsidP="006C0DB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6C0DBD" w:rsidRPr="00AB53BA" w:rsidRDefault="006C0DBD" w:rsidP="006C0DB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6C0DBD" w:rsidRPr="00AB53BA" w:rsidRDefault="006C0DBD" w:rsidP="006C0DB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6C0DBD" w:rsidRPr="00AB53BA" w:rsidRDefault="006C0DBD" w:rsidP="006C0DBD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6C0DBD" w:rsidRPr="008F0E37" w:rsidRDefault="006C0DBD" w:rsidP="006C0DB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6C0DBD" w:rsidRPr="008F0E37" w:rsidRDefault="006C0DBD" w:rsidP="006C0DB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6C0DBD" w:rsidRDefault="006C0DBD" w:rsidP="006C0DB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6C0DBD">
      <w:pPr>
        <w:spacing w:after="0" w:line="240" w:lineRule="auto"/>
        <w:ind w:firstLine="709"/>
        <w:jc w:val="both"/>
      </w:pPr>
    </w:p>
    <w:sectPr w:rsidR="00F12C76" w:rsidSect="006C0DBD">
      <w:pgSz w:w="11906" w:h="16838" w:code="9"/>
      <w:pgMar w:top="284" w:right="851" w:bottom="568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66EB8D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C0DBD"/>
    <w:rsid w:val="0041366E"/>
    <w:rsid w:val="006C0B77"/>
    <w:rsid w:val="006C0DBD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6C0DB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6C0DBD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6C0DBD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uiPriority w:val="1"/>
    <w:qFormat/>
    <w:locked/>
    <w:rsid w:val="006C0DBD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uiPriority w:val="1"/>
    <w:qFormat/>
    <w:rsid w:val="006C0DBD"/>
    <w:pPr>
      <w:spacing w:after="0" w:line="240" w:lineRule="auto"/>
    </w:pPr>
  </w:style>
  <w:style w:type="table" w:styleId="a8">
    <w:name w:val="Table Grid"/>
    <w:basedOn w:val="a2"/>
    <w:uiPriority w:val="59"/>
    <w:qFormat/>
    <w:rsid w:val="006C0D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0"/>
    <w:link w:val="20"/>
    <w:unhideWhenUsed/>
    <w:rsid w:val="006C0DBD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6C0DBD"/>
  </w:style>
  <w:style w:type="paragraph" w:customStyle="1" w:styleId="richfactdown-paragraph">
    <w:name w:val="richfactdown-paragraph"/>
    <w:basedOn w:val="a0"/>
    <w:rsid w:val="006C0D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6C0D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6C0DBD"/>
    <w:rPr>
      <w:b/>
      <w:bCs/>
    </w:rPr>
  </w:style>
  <w:style w:type="character" w:customStyle="1" w:styleId="mi">
    <w:name w:val="mi"/>
    <w:basedOn w:val="a1"/>
    <w:rsid w:val="006C0DBD"/>
  </w:style>
  <w:style w:type="character" w:customStyle="1" w:styleId="mo">
    <w:name w:val="mo"/>
    <w:basedOn w:val="a1"/>
    <w:rsid w:val="006C0DBD"/>
  </w:style>
  <w:style w:type="paragraph" w:styleId="a">
    <w:name w:val="List Bullet"/>
    <w:basedOn w:val="a0"/>
    <w:uiPriority w:val="99"/>
    <w:unhideWhenUsed/>
    <w:rsid w:val="006C0DBD"/>
    <w:pPr>
      <w:numPr>
        <w:numId w:val="1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6C0D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6C0DB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gi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gif"/><Relationship Id="rId12" Type="http://schemas.openxmlformats.org/officeDocument/2006/relationships/image" Target="media/image8.gif"/><Relationship Id="rId17" Type="http://schemas.openxmlformats.org/officeDocument/2006/relationships/image" Target="media/image13.gif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gif"/><Relationship Id="rId5" Type="http://schemas.openxmlformats.org/officeDocument/2006/relationships/image" Target="media/image1.gif"/><Relationship Id="rId15" Type="http://schemas.openxmlformats.org/officeDocument/2006/relationships/image" Target="media/image11.gif"/><Relationship Id="rId10" Type="http://schemas.openxmlformats.org/officeDocument/2006/relationships/image" Target="media/image6.gi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1105</Words>
  <Characters>6300</Characters>
  <Application>Microsoft Office Word</Application>
  <DocSecurity>0</DocSecurity>
  <Lines>52</Lines>
  <Paragraphs>14</Paragraphs>
  <ScaleCrop>false</ScaleCrop>
  <Company/>
  <LinksUpToDate>false</LinksUpToDate>
  <CharactersWithSpaces>7391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2025-08-27T13:12:00Z</dcterms:created>
  <dcterms:modified xsi:type="dcterms:W3CDTF">2025-08-27T13:12:00Z</dcterms:modified>
</cp:coreProperties>
</file>