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7CC" w:rsidRDefault="003D77CC" w:rsidP="003D77C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7 сынып Геометрия</w:t>
      </w:r>
    </w:p>
    <w:p w:rsidR="003D77CC" w:rsidRDefault="003D77CC" w:rsidP="003D77C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D77CC" w:rsidTr="00A7428E">
        <w:tc>
          <w:tcPr>
            <w:tcW w:w="3078" w:type="dxa"/>
            <w:gridSpan w:val="2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3D77CC" w:rsidTr="00A7428E">
        <w:tc>
          <w:tcPr>
            <w:tcW w:w="3078" w:type="dxa"/>
            <w:gridSpan w:val="2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D77CC" w:rsidTr="00A7428E">
        <w:tc>
          <w:tcPr>
            <w:tcW w:w="3078" w:type="dxa"/>
            <w:gridSpan w:val="2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D77CC" w:rsidTr="00A7428E">
        <w:tc>
          <w:tcPr>
            <w:tcW w:w="3078" w:type="dxa"/>
            <w:gridSpan w:val="2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D77CC" w:rsidRPr="003C2562" w:rsidTr="00A7428E">
        <w:tc>
          <w:tcPr>
            <w:tcW w:w="3078" w:type="dxa"/>
            <w:gridSpan w:val="2"/>
          </w:tcPr>
          <w:p w:rsidR="003D77CC" w:rsidRPr="002B6AFE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Геометрияның негізгі ұғымдары. Аксиома. Теорема</w:t>
            </w:r>
          </w:p>
        </w:tc>
      </w:tr>
      <w:tr w:rsidR="003D77CC" w:rsidRPr="003C2562" w:rsidTr="00A7428E">
        <w:tc>
          <w:tcPr>
            <w:tcW w:w="3078" w:type="dxa"/>
            <w:gridSpan w:val="2"/>
          </w:tcPr>
          <w:p w:rsidR="003D77CC" w:rsidRPr="002B6AFE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D77CC" w:rsidRPr="00207D91" w:rsidRDefault="003D77CC" w:rsidP="003D77CC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7.1.2.1</w:t>
            </w:r>
            <w:r w:rsidRPr="00AD2FF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нүктелердің түзу мен жазықтықта орналасу аксиомаларын білу және қолдану (реттік аксиомасы);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7.1.1.6</w:t>
            </w:r>
            <w:r w:rsidRPr="00AD2F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кесінділер мен бұрыштарды өлшеу аксиомаларын білу және қолдану;</w:t>
            </w:r>
          </w:p>
        </w:tc>
      </w:tr>
      <w:tr w:rsidR="003D77CC" w:rsidRPr="003C2562" w:rsidTr="00A7428E">
        <w:tc>
          <w:tcPr>
            <w:tcW w:w="3078" w:type="dxa"/>
            <w:gridSpan w:val="2"/>
          </w:tcPr>
          <w:p w:rsidR="003D77CC" w:rsidRPr="002B6AFE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нүктелердің түзу мен жазықтықта орналасу аксиомаларын білу және қолдану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ды үйренеді</w:t>
            </w:r>
          </w:p>
        </w:tc>
      </w:tr>
      <w:tr w:rsidR="003D77CC" w:rsidRPr="003C2562" w:rsidTr="00A7428E">
        <w:tc>
          <w:tcPr>
            <w:tcW w:w="3085" w:type="dxa"/>
            <w:gridSpan w:val="3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3D77CC" w:rsidRPr="0043251F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D77CC" w:rsidRPr="0043251F" w:rsidRDefault="003D77CC" w:rsidP="003D77CC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D77CC" w:rsidTr="00A7428E">
        <w:tc>
          <w:tcPr>
            <w:tcW w:w="10845" w:type="dxa"/>
            <w:gridSpan w:val="7"/>
          </w:tcPr>
          <w:p w:rsidR="003D77CC" w:rsidRDefault="003D77CC" w:rsidP="003D77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D77CC" w:rsidTr="00A7428E">
        <w:tc>
          <w:tcPr>
            <w:tcW w:w="959" w:type="dxa"/>
          </w:tcPr>
          <w:p w:rsidR="003D77CC" w:rsidRPr="00822F1F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D77CC" w:rsidRPr="00E3482E" w:rsidTr="00A7428E">
        <w:tc>
          <w:tcPr>
            <w:tcW w:w="959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D77CC" w:rsidRPr="00E3482E" w:rsidRDefault="003D77CC" w:rsidP="003D77C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D77CC" w:rsidRPr="00E3482E" w:rsidRDefault="003D77CC" w:rsidP="003D77C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D77CC" w:rsidRPr="00E3482E" w:rsidRDefault="003D77CC" w:rsidP="003D77C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D77CC" w:rsidRPr="00E3482E" w:rsidRDefault="003D77CC" w:rsidP="003D77C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D77CC" w:rsidRPr="003E6266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D77CC" w:rsidRPr="003E6266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D77CC" w:rsidRPr="003C2562" w:rsidTr="00A7428E">
        <w:tc>
          <w:tcPr>
            <w:tcW w:w="959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3D77CC" w:rsidRPr="00003123" w:rsidRDefault="003D77CC" w:rsidP="003D77CC">
            <w:pPr>
              <w:pStyle w:val="4"/>
              <w:shd w:val="clear" w:color="auto" w:fill="FFFFFF"/>
              <w:spacing w:before="0" w:line="240" w:lineRule="auto"/>
              <w:outlineLvl w:val="3"/>
              <w:rPr>
                <w:rStyle w:val="mw-editsection-bracket"/>
                <w:rFonts w:ascii="Times New Roman" w:hAnsi="Times New Roman" w:cs="Times New Roman"/>
                <w:b w:val="0"/>
                <w:bCs w:val="0"/>
                <w:color w:val="555555"/>
                <w:sz w:val="24"/>
                <w:szCs w:val="24"/>
                <w:lang w:val="kk-KZ"/>
              </w:rPr>
            </w:pPr>
            <w:r w:rsidRPr="00003123">
              <w:rPr>
                <w:rStyle w:val="mw-headlin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1 аксиома</w:t>
            </w:r>
          </w:p>
          <w:p w:rsidR="003D77CC" w:rsidRPr="00003123" w:rsidRDefault="003D77CC" w:rsidP="003D77CC">
            <w:pPr>
              <w:pStyle w:val="4"/>
              <w:shd w:val="clear" w:color="auto" w:fill="FFFFFF"/>
              <w:spacing w:before="0" w:line="240" w:lineRule="auto"/>
              <w:outlineLvl w:val="3"/>
              <w:rPr>
                <w:rFonts w:ascii="Times New Roman" w:hAnsi="Times New Roman" w:cs="Times New Roman"/>
                <w:color w:val="222222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 w:cs="Times New Roman"/>
                <w:color w:val="222222"/>
                <w:sz w:val="24"/>
                <w:szCs w:val="24"/>
                <w:lang w:val="kk-KZ"/>
              </w:rPr>
              <w:t>а) Қандай түзу болмасын, ол түзуде жататын нүктелер де, жатпайтын нүктелер де болады.</w:t>
            </w:r>
            <w:r w:rsidRPr="00003123">
              <w:rPr>
                <w:rFonts w:ascii="Times New Roman" w:hAnsi="Times New Roman" w:cs="Times New Roman"/>
                <w:color w:val="222222"/>
                <w:sz w:val="24"/>
                <w:szCs w:val="24"/>
                <w:lang w:val="kk-KZ"/>
              </w:rPr>
              <w:br/>
              <w:t>ә) Кез келген екі нүкте арқылы тек бір түзу ғана жүргізуге болады.</w:t>
            </w:r>
          </w:p>
          <w:p w:rsidR="003D77CC" w:rsidRPr="00003123" w:rsidRDefault="003D77CC" w:rsidP="003D77CC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>
                  <wp:extent cx="3606800" cy="596057"/>
                  <wp:effectExtent l="19050" t="0" r="0" b="0"/>
                  <wp:docPr id="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800" cy="5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7CC" w:rsidRPr="00003123" w:rsidRDefault="003D77CC" w:rsidP="003D77C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val="kk-KZ" w:eastAsia="ru-RU"/>
              </w:rPr>
              <w:t>A</w:t>
            </w: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және </w:t>
            </w:r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val="kk-KZ" w:eastAsia="ru-RU"/>
              </w:rPr>
              <w:t>B</w:t>
            </w: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нүктелері </w:t>
            </w:r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val="kk-KZ" w:eastAsia="ru-RU"/>
              </w:rPr>
              <w:t>a</w:t>
            </w: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түзуінде жатады, яғни тиісті, ал </w:t>
            </w:r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val="kk-KZ" w:eastAsia="ru-RU"/>
              </w:rPr>
              <w:t>C</w:t>
            </w: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нүктесі </w:t>
            </w:r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val="kk-KZ" w:eastAsia="ru-RU"/>
              </w:rPr>
              <w:t>a</w:t>
            </w: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түзуінде жатпайды, яғни тиісті емес.</w:t>
            </w:r>
          </w:p>
          <w:p w:rsidR="003D77CC" w:rsidRPr="00003123" w:rsidRDefault="003D77CC" w:rsidP="003D77C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</w:pP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Түзуді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екі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нүкте арқылы да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белгілеуге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болады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Мысалы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, </w:t>
            </w:r>
            <w:proofErr w:type="spellStart"/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eastAsia="ru-RU"/>
              </w:rPr>
              <w:t>a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 түзуін </w:t>
            </w:r>
            <w:r w:rsidRPr="00003123">
              <w:rPr>
                <w:rFonts w:ascii="Times New Roman" w:eastAsia="Times New Roman" w:hAnsi="Times New Roman"/>
                <w:i/>
                <w:iCs/>
                <w:color w:val="3D4651"/>
                <w:sz w:val="24"/>
                <w:szCs w:val="24"/>
                <w:lang w:eastAsia="ru-RU"/>
              </w:rPr>
              <w:t>AB</w:t>
            </w:r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 деп те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белгілеуге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болады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.</w:t>
            </w:r>
          </w:p>
          <w:p w:rsidR="003D77CC" w:rsidRPr="00003123" w:rsidRDefault="003D77CC" w:rsidP="003D77CC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</w:pP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Егер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екі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түзудің тек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бі</w:t>
            </w:r>
            <w:proofErr w:type="gram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ғана ортақ нүктесі бар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болса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>онда</w:t>
            </w:r>
            <w:proofErr w:type="spellEnd"/>
            <w:r w:rsidRPr="00003123">
              <w:rPr>
                <w:rFonts w:ascii="Times New Roman" w:eastAsia="Times New Roman" w:hAnsi="Times New Roman"/>
                <w:color w:val="3D4651"/>
                <w:sz w:val="24"/>
                <w:szCs w:val="24"/>
                <w:lang w:eastAsia="ru-RU"/>
              </w:rPr>
              <w:t xml:space="preserve"> бұл түзулер қиылысады.</w:t>
            </w:r>
          </w:p>
          <w:p w:rsidR="003D77CC" w:rsidRPr="00003123" w:rsidRDefault="003D77CC" w:rsidP="003D77C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66090" cy="664104"/>
                  <wp:effectExtent l="19050" t="0" r="0" b="0"/>
                  <wp:docPr id="73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609" cy="669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Style w:val="HTML"/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a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 және </w:t>
            </w:r>
            <w:r w:rsidRPr="00003123">
              <w:rPr>
                <w:rStyle w:val="HTML"/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b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 түзулері </w:t>
            </w:r>
            <w:r w:rsidRPr="00003123">
              <w:rPr>
                <w:rStyle w:val="HTML"/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O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 нүктесінде қиылысады, былай жазылады: </w:t>
            </w:r>
            <w:r w:rsidRPr="00003123">
              <w:rPr>
                <w:rStyle w:val="HTML"/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a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 ∩ </w:t>
            </w:r>
            <w:r w:rsidRPr="00003123">
              <w:rPr>
                <w:rStyle w:val="HTML"/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b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03123">
              <w:rPr>
                <w:rStyle w:val="HTML"/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O</w:t>
            </w:r>
            <w:r w:rsidRPr="00003123">
              <w:rPr>
                <w:rFonts w:ascii="Times New Roman" w:hAnsi="Times New Roman"/>
                <w:color w:val="3D4651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3D77CC" w:rsidRPr="00003123" w:rsidRDefault="003D77CC" w:rsidP="003D77CC">
            <w:pPr>
              <w:pStyle w:val="4"/>
              <w:shd w:val="clear" w:color="auto" w:fill="FFFFFF"/>
              <w:spacing w:before="0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003123">
              <w:rPr>
                <w:rStyle w:val="mw-headlin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2 аксиома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>Түзу бойындағы үш нүктенің тек біреуі ғана қалған екеуінің арасында жатады.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jc w:val="center"/>
              <w:rPr>
                <w:color w:val="222222"/>
                <w:lang w:val="kk-KZ"/>
              </w:rPr>
            </w:pPr>
            <w:r w:rsidRPr="00003123">
              <w:rPr>
                <w:noProof/>
                <w:color w:val="222222"/>
              </w:rPr>
              <w:drawing>
                <wp:inline distT="0" distB="0" distL="0" distR="0">
                  <wp:extent cx="1838325" cy="825379"/>
                  <wp:effectExtent l="19050" t="0" r="9525" b="0"/>
                  <wp:docPr id="74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942" cy="82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 xml:space="preserve">Суретте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түзуі мен осы түзу бойынан </w:t>
            </w:r>
            <w:r w:rsidRPr="00003123">
              <w:rPr>
                <w:i/>
                <w:color w:val="222222"/>
                <w:lang w:val="kk-KZ"/>
              </w:rPr>
              <w:t>А, В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нүктелері берілген. Мұнда </w:t>
            </w:r>
            <w:r w:rsidRPr="00003123">
              <w:rPr>
                <w:i/>
                <w:color w:val="222222"/>
                <w:lang w:val="kk-KZ"/>
              </w:rPr>
              <w:t xml:space="preserve">В </w:t>
            </w:r>
            <w:r w:rsidRPr="00003123">
              <w:rPr>
                <w:color w:val="222222"/>
                <w:lang w:val="kk-KZ"/>
              </w:rPr>
              <w:t xml:space="preserve">нүктесі </w:t>
            </w:r>
            <w:r w:rsidRPr="00003123">
              <w:rPr>
                <w:i/>
                <w:color w:val="222222"/>
                <w:lang w:val="kk-KZ"/>
              </w:rPr>
              <w:t xml:space="preserve">А </w:t>
            </w:r>
            <w:r w:rsidRPr="00003123">
              <w:rPr>
                <w:color w:val="222222"/>
                <w:lang w:val="kk-KZ"/>
              </w:rPr>
              <w:t xml:space="preserve">және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нүктелерінің </w:t>
            </w:r>
            <w:r w:rsidRPr="00003123">
              <w:rPr>
                <w:b/>
                <w:color w:val="222222"/>
                <w:lang w:val="kk-KZ"/>
              </w:rPr>
              <w:t xml:space="preserve">арасында жатыр, </w:t>
            </w:r>
            <w:r w:rsidRPr="00003123">
              <w:rPr>
                <w:color w:val="222222"/>
                <w:lang w:val="kk-KZ"/>
              </w:rPr>
              <w:lastRenderedPageBreak/>
              <w:t xml:space="preserve">яғни </w:t>
            </w:r>
            <w:r w:rsidRPr="00003123">
              <w:rPr>
                <w:i/>
                <w:color w:val="222222"/>
                <w:lang w:val="kk-KZ"/>
              </w:rPr>
              <w:t xml:space="preserve">а </w:t>
            </w:r>
            <w:r w:rsidRPr="00003123">
              <w:rPr>
                <w:color w:val="222222"/>
                <w:lang w:val="kk-KZ"/>
              </w:rPr>
              <w:t xml:space="preserve">түзуінің бойында </w:t>
            </w:r>
            <w:r w:rsidRPr="00003123">
              <w:rPr>
                <w:i/>
                <w:color w:val="222222"/>
                <w:lang w:val="kk-KZ"/>
              </w:rPr>
              <w:t>В</w:t>
            </w:r>
            <w:r w:rsidRPr="00003123">
              <w:rPr>
                <w:color w:val="222222"/>
                <w:lang w:val="kk-KZ"/>
              </w:rPr>
              <w:t xml:space="preserve"> нүктесі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мен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нүктелерін бөліп тұр. Бұл жағдайда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нүктелері </w:t>
            </w:r>
            <w:r w:rsidRPr="00003123">
              <w:rPr>
                <w:i/>
                <w:color w:val="222222"/>
                <w:lang w:val="kk-KZ"/>
              </w:rPr>
              <w:t>В</w:t>
            </w:r>
            <w:r w:rsidRPr="00003123">
              <w:rPr>
                <w:color w:val="222222"/>
                <w:lang w:val="kk-KZ"/>
              </w:rPr>
              <w:t xml:space="preserve"> нүктесінің </w:t>
            </w:r>
            <w:r w:rsidRPr="00003123">
              <w:rPr>
                <w:b/>
                <w:color w:val="222222"/>
                <w:lang w:val="kk-KZ"/>
              </w:rPr>
              <w:t>екі жағында жатады</w:t>
            </w:r>
            <w:r w:rsidRPr="00003123">
              <w:rPr>
                <w:color w:val="222222"/>
                <w:lang w:val="kk-KZ"/>
              </w:rPr>
              <w:t xml:space="preserve">  деп немесе </w:t>
            </w:r>
            <w:r w:rsidRPr="00003123">
              <w:rPr>
                <w:i/>
                <w:color w:val="222222"/>
                <w:lang w:val="kk-KZ"/>
              </w:rPr>
              <w:t>В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 нүктелері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нүктесінің </w:t>
            </w:r>
            <w:r w:rsidRPr="00003123">
              <w:rPr>
                <w:b/>
                <w:color w:val="222222"/>
                <w:lang w:val="kk-KZ"/>
              </w:rPr>
              <w:t>бір жағында жатады</w:t>
            </w:r>
            <w:r w:rsidRPr="00003123">
              <w:rPr>
                <w:color w:val="222222"/>
                <w:lang w:val="kk-KZ"/>
              </w:rPr>
              <w:t xml:space="preserve"> деп, немесе </w:t>
            </w:r>
            <w:r w:rsidRPr="00003123">
              <w:rPr>
                <w:i/>
                <w:color w:val="222222"/>
                <w:lang w:val="kk-KZ"/>
              </w:rPr>
              <w:t>В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 xml:space="preserve">С </w:t>
            </w:r>
            <w:r w:rsidRPr="00003123">
              <w:rPr>
                <w:color w:val="222222"/>
                <w:lang w:val="kk-KZ"/>
              </w:rPr>
              <w:t xml:space="preserve">нүктелері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нүктесімен </w:t>
            </w:r>
            <w:r w:rsidRPr="00003123">
              <w:rPr>
                <w:b/>
                <w:color w:val="222222"/>
                <w:lang w:val="kk-KZ"/>
              </w:rPr>
              <w:t xml:space="preserve">бөлінбейді </w:t>
            </w:r>
            <w:r w:rsidRPr="00003123">
              <w:rPr>
                <w:color w:val="222222"/>
                <w:lang w:val="kk-KZ"/>
              </w:rPr>
              <w:t>деп те айтады.</w:t>
            </w:r>
          </w:p>
          <w:p w:rsidR="003D77CC" w:rsidRPr="00003123" w:rsidRDefault="003D77CC" w:rsidP="003D77CC">
            <w:pPr>
              <w:pStyle w:val="4"/>
              <w:shd w:val="clear" w:color="auto" w:fill="FFFFFF"/>
              <w:spacing w:before="0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003123">
              <w:rPr>
                <w:rStyle w:val="mw-headlin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3 аксиома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>а) Әрбір кесіндінің нөлден үлкен ұзындығы бар.</w:t>
            </w:r>
            <w:r w:rsidRPr="00003123">
              <w:rPr>
                <w:color w:val="222222"/>
                <w:lang w:val="kk-KZ"/>
              </w:rPr>
              <w:br/>
              <w:t>ә) Кесіндінің ұзындығы оның әрбір нүктесі мен бөліктерінің қосындысына тең.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rStyle w:val="aa"/>
                <w:color w:val="484848"/>
                <w:bdr w:val="none" w:sz="0" w:space="0" w:color="auto" w:frame="1"/>
                <w:shd w:val="clear" w:color="auto" w:fill="FFFFFF"/>
                <w:lang w:val="kk-KZ"/>
              </w:rPr>
              <w:t>Кесіндінің ұзындығы</w:t>
            </w:r>
            <w:r w:rsidRPr="00003123">
              <w:rPr>
                <w:color w:val="484848"/>
                <w:shd w:val="clear" w:color="auto" w:fill="FFFFFF"/>
                <w:lang w:val="kk-KZ"/>
              </w:rPr>
              <w:t xml:space="preserve"> бар болады. Бұл ұзындықты арнайы өлшеу құралдармен өлшей аламыз. </w:t>
            </w:r>
            <w:proofErr w:type="spellStart"/>
            <w:r w:rsidRPr="00003123">
              <w:rPr>
                <w:color w:val="484848"/>
                <w:shd w:val="clear" w:color="auto" w:fill="FFFFFF"/>
              </w:rPr>
              <w:t>Мысалы</w:t>
            </w:r>
            <w:proofErr w:type="spellEnd"/>
            <w:r w:rsidRPr="00003123">
              <w:rPr>
                <w:color w:val="484848"/>
                <w:shd w:val="clear" w:color="auto" w:fill="FFFFFF"/>
              </w:rPr>
              <w:t xml:space="preserve"> сызғыштың көмегімен: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120" w:beforeAutospacing="0" w:after="0" w:afterAutospacing="0"/>
              <w:jc w:val="center"/>
              <w:rPr>
                <w:color w:val="222222"/>
                <w:lang w:val="kk-KZ"/>
              </w:rPr>
            </w:pPr>
            <w:r w:rsidRPr="00003123">
              <w:rPr>
                <w:noProof/>
                <w:color w:val="222222"/>
              </w:rPr>
              <w:drawing>
                <wp:inline distT="0" distB="0" distL="0" distR="0">
                  <wp:extent cx="2303717" cy="748030"/>
                  <wp:effectExtent l="19050" t="0" r="1333" b="0"/>
                  <wp:docPr id="74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040" cy="75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color w:val="484848"/>
                <w:shd w:val="clear" w:color="auto" w:fill="FFFFFF"/>
                <w:lang w:val="kk-KZ"/>
              </w:rPr>
              <w:t>Суреттегі </w:t>
            </w:r>
            <w:r w:rsidRPr="00003123">
              <w:rPr>
                <w:rStyle w:val="ab"/>
                <w:rFonts w:eastAsiaTheme="majorEastAsia"/>
                <w:color w:val="484848"/>
                <w:bdr w:val="none" w:sz="0" w:space="0" w:color="auto" w:frame="1"/>
                <w:shd w:val="clear" w:color="auto" w:fill="FFFFFF"/>
                <w:lang w:val="kk-KZ"/>
              </w:rPr>
              <w:t>AB</w:t>
            </w:r>
            <w:r w:rsidRPr="00003123">
              <w:rPr>
                <w:color w:val="484848"/>
                <w:shd w:val="clear" w:color="auto" w:fill="FFFFFF"/>
                <w:lang w:val="kk-KZ"/>
              </w:rPr>
              <w:t> кесіндінің ұзындығы 9 сантиметрге тең.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120" w:beforeAutospacing="0" w:after="0" w:afterAutospacing="0"/>
              <w:jc w:val="center"/>
              <w:rPr>
                <w:b/>
                <w:color w:val="222222"/>
                <w:lang w:val="kk-KZ"/>
              </w:rPr>
            </w:pPr>
            <w:r w:rsidRPr="00003123">
              <w:rPr>
                <w:noProof/>
              </w:rPr>
              <w:drawing>
                <wp:inline distT="0" distB="0" distL="0" distR="0">
                  <wp:extent cx="2318323" cy="721519"/>
                  <wp:effectExtent l="19050" t="0" r="5777" b="0"/>
                  <wp:docPr id="749" name="Рисунок 9" descr="Кесінді деген не? Кесіндінің ұзындығ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есінді деген не? Кесіндінің ұзындығ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11" cy="72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i/>
                <w:color w:val="222222"/>
                <w:lang w:val="kk-KZ"/>
              </w:rPr>
              <w:t>АВ</w:t>
            </w:r>
            <w:r w:rsidRPr="00003123">
              <w:rPr>
                <w:color w:val="222222"/>
                <w:lang w:val="kk-KZ"/>
              </w:rPr>
              <w:t xml:space="preserve"> кесіндісі кез келген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нүктесімен екі бөлікке бөлінгенде, </w:t>
            </w:r>
            <w:r w:rsidRPr="00003123">
              <w:rPr>
                <w:i/>
                <w:color w:val="222222"/>
                <w:lang w:val="kk-KZ"/>
              </w:rPr>
              <w:t>АВ</w:t>
            </w:r>
            <w:r w:rsidRPr="00003123">
              <w:rPr>
                <w:color w:val="222222"/>
                <w:lang w:val="kk-KZ"/>
              </w:rPr>
              <w:t xml:space="preserve"> кесіндісінің ұзындығы </w:t>
            </w:r>
            <w:r w:rsidRPr="00003123">
              <w:rPr>
                <w:i/>
                <w:color w:val="222222"/>
                <w:lang w:val="kk-KZ"/>
              </w:rPr>
              <w:t>АС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СВ</w:t>
            </w:r>
            <w:r w:rsidRPr="00003123">
              <w:rPr>
                <w:color w:val="222222"/>
                <w:lang w:val="kk-KZ"/>
              </w:rPr>
              <w:t xml:space="preserve"> кесінділерінің ұзындықтарының қосындысына тең дегенді білдіреді. Мысалы, </w:t>
            </w:r>
            <w:r w:rsidRPr="00003123">
              <w:rPr>
                <w:i/>
                <w:color w:val="222222"/>
                <w:lang w:val="kk-KZ"/>
              </w:rPr>
              <w:t>АВ</w:t>
            </w:r>
            <w:r w:rsidRPr="00003123">
              <w:rPr>
                <w:color w:val="222222"/>
                <w:lang w:val="kk-KZ"/>
              </w:rPr>
              <w:t xml:space="preserve">=10см, </w:t>
            </w:r>
            <w:r w:rsidRPr="00003123">
              <w:rPr>
                <w:i/>
                <w:color w:val="222222"/>
                <w:lang w:val="kk-KZ"/>
              </w:rPr>
              <w:t>АС</w:t>
            </w:r>
            <w:r w:rsidRPr="00003123">
              <w:rPr>
                <w:color w:val="222222"/>
                <w:lang w:val="kk-KZ"/>
              </w:rPr>
              <w:t xml:space="preserve">=6см, </w:t>
            </w:r>
            <w:r w:rsidRPr="00003123">
              <w:rPr>
                <w:i/>
                <w:color w:val="222222"/>
                <w:lang w:val="kk-KZ"/>
              </w:rPr>
              <w:t>СВ</w:t>
            </w:r>
            <w:r w:rsidRPr="00003123">
              <w:rPr>
                <w:color w:val="222222"/>
                <w:lang w:val="kk-KZ"/>
              </w:rPr>
              <w:t xml:space="preserve">=4см,яғни </w:t>
            </w:r>
            <w:r w:rsidRPr="00003123">
              <w:rPr>
                <w:i/>
                <w:color w:val="222222"/>
                <w:lang w:val="kk-KZ"/>
              </w:rPr>
              <w:t>АВ=АС+СВ</w:t>
            </w:r>
            <w:r w:rsidRPr="00003123">
              <w:rPr>
                <w:color w:val="222222"/>
                <w:lang w:val="kk-KZ"/>
              </w:rPr>
              <w:t xml:space="preserve"> болатынын көреміз.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i/>
                <w:color w:val="222222"/>
                <w:lang w:val="kk-KZ"/>
              </w:rPr>
              <w:t>АВ</w:t>
            </w:r>
            <w:r w:rsidRPr="00003123">
              <w:rPr>
                <w:color w:val="222222"/>
                <w:lang w:val="kk-KZ"/>
              </w:rPr>
              <w:t xml:space="preserve"> кесіндісінің ұзындығын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В</w:t>
            </w:r>
            <w:r w:rsidRPr="00003123">
              <w:rPr>
                <w:color w:val="222222"/>
                <w:lang w:val="kk-KZ"/>
              </w:rPr>
              <w:t xml:space="preserve"> нүктелерінің </w:t>
            </w:r>
            <w:r w:rsidRPr="00003123">
              <w:rPr>
                <w:b/>
                <w:color w:val="222222"/>
                <w:lang w:val="kk-KZ"/>
              </w:rPr>
              <w:t>арақашықтығы</w:t>
            </w:r>
            <w:r w:rsidRPr="00003123">
              <w:rPr>
                <w:color w:val="222222"/>
                <w:lang w:val="kk-KZ"/>
              </w:rPr>
              <w:t xml:space="preserve"> деп те атайды.</w:t>
            </w:r>
          </w:p>
          <w:p w:rsidR="003D77CC" w:rsidRPr="00003123" w:rsidRDefault="003D77CC" w:rsidP="003D77CC">
            <w:pPr>
              <w:pStyle w:val="4"/>
              <w:shd w:val="clear" w:color="auto" w:fill="FFFFFF"/>
              <w:spacing w:before="0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003123">
              <w:rPr>
                <w:rStyle w:val="mw-headline"/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4 аксиома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>Түзу жазықтықты екі жарты жазықтыққа бөледі.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ind w:firstLine="709"/>
              <w:rPr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 xml:space="preserve">Әрбір түзу жазықтықты екі бөлікке бөледі. Суретте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түзуі жпзықтықты екі жарты жазықтыққа бөліп тұр. Жазықтықтың бұлайша бөліктенуінің мынадай қасиеттері бар: егер кесіндінің ұштары бір жарты жазықтықта жатса, онда кесінді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түзуін қиып өтпейді, ал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кесіндінің ұштары әртүрлі жарты жазықтықтарда жатса, онда кесінді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түзуін қиып өтеді.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ind w:firstLine="709"/>
              <w:rPr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 xml:space="preserve">Суретте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В</w:t>
            </w:r>
            <w:r w:rsidRPr="00003123">
              <w:rPr>
                <w:color w:val="222222"/>
                <w:lang w:val="kk-KZ"/>
              </w:rPr>
              <w:t xml:space="preserve"> нүктелері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түзуімен бөлінетін бір жарты жазықтықта орналасқан. Сондықтан </w:t>
            </w:r>
            <w:r w:rsidRPr="00003123">
              <w:rPr>
                <w:i/>
                <w:color w:val="222222"/>
                <w:lang w:val="kk-KZ"/>
              </w:rPr>
              <w:t>АВ</w:t>
            </w:r>
            <w:r w:rsidRPr="00003123">
              <w:rPr>
                <w:color w:val="222222"/>
                <w:lang w:val="kk-KZ"/>
              </w:rPr>
              <w:t xml:space="preserve"> кесіндісі </w:t>
            </w:r>
            <w:r w:rsidRPr="00003123">
              <w:rPr>
                <w:i/>
                <w:color w:val="222222"/>
                <w:lang w:val="kk-KZ"/>
              </w:rPr>
              <w:t xml:space="preserve">а </w:t>
            </w:r>
            <w:r w:rsidRPr="00003123">
              <w:rPr>
                <w:color w:val="222222"/>
                <w:lang w:val="kk-KZ"/>
              </w:rPr>
              <w:t xml:space="preserve">түзуін қиып өтпейді. </w:t>
            </w:r>
            <w:r w:rsidRPr="00003123">
              <w:rPr>
                <w:i/>
                <w:color w:val="222222"/>
                <w:lang w:val="kk-KZ"/>
              </w:rPr>
              <w:t>С</w:t>
            </w:r>
            <w:r w:rsidRPr="00003123">
              <w:rPr>
                <w:color w:val="222222"/>
                <w:lang w:val="kk-KZ"/>
              </w:rPr>
              <w:t xml:space="preserve"> және </w:t>
            </w:r>
            <w:r w:rsidRPr="00003123">
              <w:rPr>
                <w:i/>
                <w:color w:val="222222"/>
                <w:lang w:val="kk-KZ"/>
              </w:rPr>
              <w:t>D</w:t>
            </w:r>
            <w:r w:rsidRPr="00003123">
              <w:rPr>
                <w:color w:val="222222"/>
                <w:lang w:val="kk-KZ"/>
              </w:rPr>
              <w:t xml:space="preserve"> нүктелері әртүрлі жарты жазықтықтарда жатқандықтан, </w:t>
            </w:r>
            <w:r w:rsidRPr="00003123">
              <w:rPr>
                <w:i/>
                <w:color w:val="222222"/>
                <w:lang w:val="kk-KZ"/>
              </w:rPr>
              <w:t>CD</w:t>
            </w:r>
            <w:r w:rsidRPr="00003123">
              <w:rPr>
                <w:color w:val="222222"/>
                <w:lang w:val="kk-KZ"/>
              </w:rPr>
              <w:t xml:space="preserve"> кесіндісі </w:t>
            </w:r>
            <w:r w:rsidRPr="00003123">
              <w:rPr>
                <w:i/>
                <w:color w:val="222222"/>
                <w:lang w:val="kk-KZ"/>
              </w:rPr>
              <w:t>а</w:t>
            </w:r>
            <w:r w:rsidRPr="00003123">
              <w:rPr>
                <w:color w:val="222222"/>
                <w:lang w:val="kk-KZ"/>
              </w:rPr>
              <w:t xml:space="preserve"> түзуін қиып өтеді.</w:t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ind w:firstLine="709"/>
              <w:jc w:val="center"/>
              <w:rPr>
                <w:color w:val="222222"/>
                <w:lang w:val="kk-KZ"/>
              </w:rPr>
            </w:pPr>
            <w:r w:rsidRPr="00003123">
              <w:rPr>
                <w:noProof/>
                <w:color w:val="222222"/>
              </w:rPr>
              <w:drawing>
                <wp:inline distT="0" distB="0" distL="0" distR="0">
                  <wp:extent cx="1266820" cy="796799"/>
                  <wp:effectExtent l="19050" t="0" r="0" b="0"/>
                  <wp:docPr id="75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77" cy="797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7CC" w:rsidRPr="00003123" w:rsidRDefault="003D77CC" w:rsidP="003D77CC">
            <w:pPr>
              <w:pStyle w:val="a9"/>
              <w:shd w:val="clear" w:color="auto" w:fill="FFFFFF"/>
              <w:spacing w:before="0" w:beforeAutospacing="0" w:after="0" w:afterAutospacing="0"/>
              <w:ind w:firstLine="709"/>
              <w:rPr>
                <w:color w:val="222222"/>
                <w:lang w:val="kk-KZ"/>
              </w:rPr>
            </w:pPr>
            <w:r w:rsidRPr="00003123">
              <w:rPr>
                <w:color w:val="222222"/>
                <w:lang w:val="kk-KZ"/>
              </w:rPr>
              <w:t>Жазықтықтағы түзу мен нүктелердің өзара орналасуының негізгі қасиетін 4-аксиома айқындайды.</w:t>
            </w:r>
          </w:p>
          <w:p w:rsidR="003D77CC" w:rsidRPr="00003123" w:rsidRDefault="003D77CC" w:rsidP="003D77CC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Мысал: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А, В, 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 бір түзудің бойында жатады және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=6,8 см, АС=3,4см,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=3,8см екені белгілі,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мен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нүктелерінің арасында жатуы мүмкін бе?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В 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нүктесі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мен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нүктелерінің арасында жатуы мүмкін бе?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А, В, 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нүктелерінің қайсысы қалған екеуінің арасында жатады?</w:t>
            </w:r>
          </w:p>
          <w:p w:rsidR="003D77CC" w:rsidRPr="00003123" w:rsidRDefault="003D77CC" w:rsidP="003D77CC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Шешуі: 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мен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нүктелерінің арасында жататын болса, онла III аксиома бойынша </w:t>
            </w:r>
            <w:r w:rsidRPr="000031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АВ+АС=ВС</w:t>
            </w:r>
            <w:r w:rsidRPr="000031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болуы қажет. Бірақ 6,8+3,4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≠</m:t>
              </m:r>
            </m:oMath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3,8. Олай болса,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нүктесі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мен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нүктелерінің арасында жата алмайды. </w:t>
            </w:r>
          </w:p>
          <w:p w:rsidR="003D77CC" w:rsidRPr="00003123" w:rsidRDefault="003D77CC" w:rsidP="003D77CC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Егер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нүктесі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мен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нүктелерінің арасында жатса, онда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АВ+ВС=АС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теңдігі орындалуы керек. 6,8+3,8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≠</m:t>
              </m:r>
            </m:oMath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3,4 болғандықтан,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нүктесі де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мен </w:t>
            </w:r>
            <w:r w:rsidRPr="000031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С </w:t>
            </w:r>
            <w:r w:rsidRPr="00003123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нүктелерінің арасында жатпайды.</w:t>
            </w:r>
          </w:p>
          <w:p w:rsidR="003D77CC" w:rsidRPr="00003123" w:rsidRDefault="003D77CC" w:rsidP="003D77CC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003123">
              <w:rPr>
                <w:rFonts w:eastAsiaTheme="minorEastAsia"/>
                <w:b/>
                <w:lang w:val="kk-KZ"/>
              </w:rPr>
              <w:lastRenderedPageBreak/>
              <w:t>II аксиома</w:t>
            </w:r>
            <w:r w:rsidRPr="00003123">
              <w:rPr>
                <w:rFonts w:eastAsiaTheme="minorEastAsia"/>
                <w:lang w:val="kk-KZ"/>
              </w:rPr>
              <w:t xml:space="preserve"> бойынша түзу бойындағы үш нүктенің біреуі ғана қалған екеуінің арасында жатады. Олай болса, </w:t>
            </w:r>
            <w:r w:rsidRPr="00003123">
              <w:rPr>
                <w:rFonts w:eastAsiaTheme="minorEastAsia"/>
                <w:i/>
                <w:lang w:val="kk-KZ"/>
              </w:rPr>
              <w:t xml:space="preserve">С </w:t>
            </w:r>
            <w:r w:rsidRPr="00003123">
              <w:rPr>
                <w:rFonts w:eastAsiaTheme="minorEastAsia"/>
                <w:lang w:val="kk-KZ"/>
              </w:rPr>
              <w:t xml:space="preserve">нүктесі </w:t>
            </w:r>
            <w:r w:rsidRPr="00003123">
              <w:rPr>
                <w:rFonts w:eastAsiaTheme="minorEastAsia"/>
                <w:i/>
                <w:lang w:val="kk-KZ"/>
              </w:rPr>
              <w:t>А</w:t>
            </w:r>
            <w:r w:rsidRPr="00003123">
              <w:rPr>
                <w:rFonts w:eastAsiaTheme="minorEastAsia"/>
                <w:lang w:val="kk-KZ"/>
              </w:rPr>
              <w:t xml:space="preserve"> мен </w:t>
            </w:r>
            <w:r w:rsidRPr="00003123">
              <w:rPr>
                <w:rFonts w:eastAsiaTheme="minorEastAsia"/>
                <w:i/>
                <w:lang w:val="kk-KZ"/>
              </w:rPr>
              <w:t xml:space="preserve">В </w:t>
            </w:r>
            <w:r w:rsidRPr="00003123">
              <w:rPr>
                <w:rFonts w:eastAsiaTheme="minorEastAsia"/>
                <w:lang w:val="kk-KZ"/>
              </w:rPr>
              <w:t>н</w:t>
            </w:r>
          </w:p>
        </w:tc>
        <w:tc>
          <w:tcPr>
            <w:tcW w:w="1276" w:type="dxa"/>
          </w:tcPr>
          <w:p w:rsidR="003D77CC" w:rsidRPr="001C26D7" w:rsidRDefault="003D77CC" w:rsidP="003D77C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D77CC" w:rsidRPr="001C26D7" w:rsidRDefault="003D77CC" w:rsidP="003D77C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D77CC" w:rsidRPr="001C26D7" w:rsidRDefault="003D77CC" w:rsidP="003D77C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D77CC" w:rsidRPr="001C26D7" w:rsidRDefault="003D77CC" w:rsidP="003D77CC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D77CC" w:rsidRPr="003C2562" w:rsidTr="00A7428E">
        <w:tc>
          <w:tcPr>
            <w:tcW w:w="959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123">
              <w:rPr>
                <w:rFonts w:ascii="Times New Roman" w:hAnsi="Times New Roman"/>
                <w:b/>
                <w:highlight w:val="yellow"/>
                <w:lang w:val="kk-KZ"/>
              </w:rPr>
              <w:t>1-тапсырма</w:t>
            </w:r>
            <w:r w:rsidRPr="00003123">
              <w:rPr>
                <w:rFonts w:ascii="Times New Roman" w:hAnsi="Times New Roman"/>
                <w:lang w:val="kk-KZ"/>
              </w:rPr>
              <w:t xml:space="preserve"> Төмендегі сөйлемдерді толықтырыңыз: a) Түзу бойындағы үш нүктенің біреуі, тек біреуі ғана ________________________________. b) Түзу бойындағы екі нүкте үшін, екінші нүкте ________________________________</w:t>
            </w: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>_ осы түзудің бойынан үшінші бір нүкте табылады. c) Егер түзу A, B, C нүктелерімен анықталған жазықтыққа тиісті болып, осы нүктелердің бірінен де өтпейтін болса және АВ кесіндісін қиятын болса, онда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123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Дескриптор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Білім алушы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>- реттік аксиомаларын толықтырады</w:t>
            </w:r>
            <w:r w:rsidRPr="00003123">
              <w:rPr>
                <w:rFonts w:ascii="Times New Roman" w:hAnsi="Times New Roman"/>
                <w:lang w:val="kk-KZ"/>
              </w:rPr>
              <w:t>.</w:t>
            </w:r>
          </w:p>
        </w:tc>
        <w:tc>
          <w:tcPr>
            <w:tcW w:w="3544" w:type="dxa"/>
          </w:tcPr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highlight w:val="yellow"/>
                <w:lang w:val="kk-KZ"/>
              </w:rPr>
              <w:t>2-тапсырма</w:t>
            </w:r>
            <w:r w:rsidRPr="00003123">
              <w:rPr>
                <w:rFonts w:ascii="Times New Roman" w:hAnsi="Times New Roman"/>
                <w:lang w:val="kk-KZ"/>
              </w:rPr>
              <w:t xml:space="preserve"> Ұзындығы 9 см болатын АВ кесіндісін салыңыз. </w:t>
            </w:r>
            <w:r w:rsidRPr="00003123">
              <w:rPr>
                <w:rFonts w:ascii="Times New Roman" w:hAnsi="Times New Roman"/>
              </w:rPr>
              <w:t xml:space="preserve">С нүктесі АВ түзуінде </w:t>
            </w:r>
            <w:proofErr w:type="spellStart"/>
            <w:r w:rsidRPr="00003123">
              <w:rPr>
                <w:rFonts w:ascii="Times New Roman" w:hAnsi="Times New Roman"/>
              </w:rPr>
              <w:t>жатады</w:t>
            </w:r>
            <w:proofErr w:type="spellEnd"/>
            <w:r w:rsidRPr="00003123">
              <w:rPr>
                <w:rFonts w:ascii="Times New Roman" w:hAnsi="Times New Roman"/>
              </w:rPr>
              <w:t xml:space="preserve">. </w:t>
            </w:r>
            <w:proofErr w:type="spellStart"/>
            <w:r w:rsidRPr="00003123">
              <w:rPr>
                <w:rFonts w:ascii="Times New Roman" w:hAnsi="Times New Roman"/>
              </w:rPr>
              <w:t>Егер</w:t>
            </w:r>
            <w:proofErr w:type="spellEnd"/>
            <w:r w:rsidRPr="00003123">
              <w:rPr>
                <w:rFonts w:ascii="Times New Roman" w:hAnsi="Times New Roman"/>
              </w:rPr>
              <w:t xml:space="preserve"> СА=2СВ </w:t>
            </w:r>
            <w:proofErr w:type="spellStart"/>
            <w:r w:rsidRPr="00003123">
              <w:rPr>
                <w:rFonts w:ascii="Times New Roman" w:hAnsi="Times New Roman"/>
              </w:rPr>
              <w:t>болса</w:t>
            </w:r>
            <w:proofErr w:type="spellEnd"/>
            <w:r w:rsidRPr="00003123">
              <w:rPr>
                <w:rFonts w:ascii="Times New Roman" w:hAnsi="Times New Roman"/>
              </w:rPr>
              <w:t xml:space="preserve">, СА және </w:t>
            </w:r>
            <w:proofErr w:type="gramStart"/>
            <w:r w:rsidRPr="00003123">
              <w:rPr>
                <w:rFonts w:ascii="Times New Roman" w:hAnsi="Times New Roman"/>
              </w:rPr>
              <w:t>СВ</w:t>
            </w:r>
            <w:proofErr w:type="gramEnd"/>
            <w:r w:rsidRPr="00003123">
              <w:rPr>
                <w:rFonts w:ascii="Times New Roman" w:hAnsi="Times New Roman"/>
              </w:rPr>
              <w:t xml:space="preserve"> арақашықтығы </w:t>
            </w:r>
            <w:proofErr w:type="spellStart"/>
            <w:r w:rsidRPr="00003123">
              <w:rPr>
                <w:rFonts w:ascii="Times New Roman" w:hAnsi="Times New Roman"/>
              </w:rPr>
              <w:t>нешеге</w:t>
            </w:r>
            <w:proofErr w:type="spellEnd"/>
            <w:r w:rsidRPr="00003123">
              <w:rPr>
                <w:rFonts w:ascii="Times New Roman" w:hAnsi="Times New Roman"/>
              </w:rPr>
              <w:t xml:space="preserve"> тең </w:t>
            </w:r>
            <w:proofErr w:type="spellStart"/>
            <w:r w:rsidRPr="00003123">
              <w:rPr>
                <w:rFonts w:ascii="Times New Roman" w:hAnsi="Times New Roman"/>
              </w:rPr>
              <w:t>болатынын</w:t>
            </w:r>
            <w:proofErr w:type="spellEnd"/>
            <w:r w:rsidRPr="00003123">
              <w:rPr>
                <w:rFonts w:ascii="Times New Roman" w:hAnsi="Times New Roman"/>
              </w:rPr>
              <w:t xml:space="preserve"> табыңыз (жауабыңызды </w:t>
            </w:r>
            <w:proofErr w:type="spellStart"/>
            <w:r w:rsidRPr="00003123">
              <w:rPr>
                <w:rFonts w:ascii="Times New Roman" w:hAnsi="Times New Roman"/>
              </w:rPr>
              <w:t>жазбаша</w:t>
            </w:r>
            <w:proofErr w:type="spellEnd"/>
            <w:r w:rsidRPr="00003123">
              <w:rPr>
                <w:rFonts w:ascii="Times New Roman" w:hAnsi="Times New Roman"/>
              </w:rPr>
              <w:t xml:space="preserve"> беріңіз).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b/>
                <w:lang w:val="kk-KZ"/>
              </w:rPr>
              <w:t>Дескриптор</w:t>
            </w:r>
            <w:r w:rsidRPr="00003123">
              <w:rPr>
                <w:rFonts w:ascii="Times New Roman" w:hAnsi="Times New Roman"/>
                <w:lang w:val="kk-KZ"/>
              </w:rPr>
              <w:t xml:space="preserve"> Білім алушы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 xml:space="preserve">− салуды орындайды;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 xml:space="preserve">− реттік аксиомаларын қолданады; − 1-ші жағдай үшін СА және СВ арақашықтығын табады;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>− 2-ші жағдай үшін СА және СВ арақашықтығын табады.</w:t>
            </w:r>
          </w:p>
        </w:tc>
        <w:tc>
          <w:tcPr>
            <w:tcW w:w="1276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D77CC" w:rsidRPr="006E4D8A" w:rsidTr="00A7428E">
        <w:tc>
          <w:tcPr>
            <w:tcW w:w="959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highlight w:val="yellow"/>
                <w:lang w:val="kk-KZ"/>
              </w:rPr>
              <w:t>3-тапсырма</w:t>
            </w:r>
            <w:r w:rsidRPr="00003123">
              <w:rPr>
                <w:rFonts w:ascii="Times New Roman" w:hAnsi="Times New Roman"/>
                <w:lang w:val="kk-KZ"/>
              </w:rPr>
              <w:t xml:space="preserve">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03123">
              <w:rPr>
                <w:rFonts w:ascii="Cambria Math" w:hAnsi="Cambria Math"/>
                <w:lang w:val="kk-KZ"/>
              </w:rPr>
              <w:t>∠</w:t>
            </w:r>
            <w:r w:rsidRPr="00003123">
              <w:rPr>
                <w:rFonts w:ascii="Times New Roman" w:hAnsi="Times New Roman"/>
                <w:lang w:val="kk-KZ"/>
              </w:rPr>
              <w:t xml:space="preserve">АОВ=1000 бұрышын ОС сәулесі </w:t>
            </w:r>
            <w:r w:rsidRPr="00003123">
              <w:rPr>
                <w:rFonts w:ascii="Cambria Math" w:hAnsi="Cambria Math"/>
                <w:lang w:val="kk-KZ"/>
              </w:rPr>
              <w:t>∠</w:t>
            </w:r>
            <w:r w:rsidRPr="00003123">
              <w:rPr>
                <w:rFonts w:ascii="Times New Roman" w:hAnsi="Times New Roman"/>
                <w:lang w:val="kk-KZ"/>
              </w:rPr>
              <w:t xml:space="preserve">АОС : </w:t>
            </w:r>
            <w:r w:rsidRPr="00003123">
              <w:rPr>
                <w:rFonts w:ascii="Cambria Math" w:hAnsi="Cambria Math"/>
                <w:lang w:val="kk-KZ"/>
              </w:rPr>
              <w:t>∠</w:t>
            </w:r>
            <w:r w:rsidRPr="00003123">
              <w:rPr>
                <w:rFonts w:ascii="Times New Roman" w:hAnsi="Times New Roman"/>
                <w:lang w:val="kk-KZ"/>
              </w:rPr>
              <w:t xml:space="preserve">ВОС = 2 : 3 қатынасы орындалатындай екі бұрышқа бөледі. </w:t>
            </w:r>
            <w:r w:rsidRPr="00003123">
              <w:rPr>
                <w:rFonts w:ascii="Cambria Math" w:hAnsi="Cambria Math"/>
                <w:lang w:val="kk-KZ"/>
              </w:rPr>
              <w:t>∠</w:t>
            </w:r>
            <w:r w:rsidRPr="00003123">
              <w:rPr>
                <w:rFonts w:ascii="Times New Roman" w:hAnsi="Times New Roman"/>
                <w:lang w:val="kk-KZ"/>
              </w:rPr>
              <w:t xml:space="preserve">АОС және </w:t>
            </w:r>
            <w:r w:rsidRPr="00003123">
              <w:rPr>
                <w:rFonts w:ascii="Cambria Math" w:hAnsi="Cambria Math"/>
                <w:lang w:val="kk-KZ"/>
              </w:rPr>
              <w:t>∠</w:t>
            </w:r>
            <w:r w:rsidRPr="00003123">
              <w:rPr>
                <w:rFonts w:ascii="Times New Roman" w:hAnsi="Times New Roman"/>
                <w:lang w:val="kk-KZ"/>
              </w:rPr>
              <w:t xml:space="preserve">ВОС бұрыштарының градустық шамасын табыңыз. </w:t>
            </w:r>
            <w:r w:rsidRPr="00003123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Дескриптор</w:t>
            </w:r>
            <w:r w:rsidRPr="00003123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Білім алушы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03123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− бұрыштарды өлшеу аксиомасын қолданып, өрнек құрастырады;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03123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− есептеуді орындайды; </w:t>
            </w:r>
          </w:p>
          <w:p w:rsidR="003D77CC" w:rsidRPr="00003123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sz w:val="18"/>
                <w:szCs w:val="18"/>
                <w:lang w:val="kk-KZ"/>
              </w:rPr>
              <w:t>− бұрыш бөліктерінің градустық шамасын табады.</w:t>
            </w:r>
          </w:p>
        </w:tc>
        <w:tc>
          <w:tcPr>
            <w:tcW w:w="3544" w:type="dxa"/>
          </w:tcPr>
          <w:p w:rsidR="003D77CC" w:rsidRPr="00003123" w:rsidRDefault="003D77CC" w:rsidP="003D77CC">
            <w:pPr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123">
              <w:rPr>
                <w:rFonts w:ascii="Times New Roman" w:hAnsi="Times New Roman"/>
                <w:highlight w:val="yellow"/>
                <w:lang w:val="kk-KZ"/>
              </w:rPr>
              <w:t>4</w:t>
            </w:r>
            <w:r w:rsidRPr="00003123">
              <w:rPr>
                <w:rFonts w:ascii="Times New Roman" w:hAnsi="Times New Roman"/>
                <w:sz w:val="20"/>
                <w:szCs w:val="20"/>
                <w:highlight w:val="yellow"/>
                <w:lang w:val="kk-KZ"/>
              </w:rPr>
              <w:t>-тапсырма</w:t>
            </w: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Төмендегі А, В, С, D, Е жəне F аксиомаларының қайсысы салу аксиомалары болатындықтарын анықтаңыз:</w:t>
            </w:r>
          </w:p>
          <w:p w:rsidR="003D77CC" w:rsidRPr="00003123" w:rsidRDefault="003D77CC" w:rsidP="003D77CC">
            <w:pPr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A) Түзу бойындағы үш нүктенің біреуі, тек қана біреуі қалған екеуінің арасында орналасады; </w:t>
            </w:r>
          </w:p>
          <w:p w:rsidR="003D77CC" w:rsidRPr="00003123" w:rsidRDefault="003D77CC" w:rsidP="003D77CC">
            <w:pPr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B) Берілген жарты жазықтықтағы сәуле бойынан 1800 кіші болатын, градустық өлшемі берілген бұрышты өлшеп салуға болады және ол тек қана жалғыз болады;. </w:t>
            </w:r>
          </w:p>
          <w:p w:rsidR="003D77CC" w:rsidRPr="00003123" w:rsidRDefault="003D77CC" w:rsidP="003D77CC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03123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Дескриптор</w:t>
            </w:r>
            <w:r w:rsidRPr="00003123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Білім алушы - салу аксиомаларын табады.</w:t>
            </w:r>
          </w:p>
        </w:tc>
        <w:tc>
          <w:tcPr>
            <w:tcW w:w="1276" w:type="dxa"/>
          </w:tcPr>
          <w:p w:rsidR="003D77CC" w:rsidRPr="00AA0F38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3D77CC" w:rsidRPr="000B0FF2" w:rsidTr="00A7428E">
        <w:tc>
          <w:tcPr>
            <w:tcW w:w="95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D77CC" w:rsidRPr="00003123" w:rsidRDefault="003D77CC" w:rsidP="003D77CC">
            <w:pPr>
              <w:spacing w:after="0" w:line="240" w:lineRule="auto"/>
              <w:ind w:firstLine="709"/>
              <w:rPr>
                <w:rFonts w:ascii="Times New Roman" w:hAnsi="Times New Roman"/>
                <w:b/>
                <w:lang w:val="kk-KZ"/>
              </w:rPr>
            </w:pPr>
            <w:r w:rsidRPr="00003123">
              <w:rPr>
                <w:rFonts w:ascii="Times New Roman" w:hAnsi="Times New Roman"/>
                <w:b/>
                <w:lang w:val="kk-KZ"/>
              </w:rPr>
              <w:t>Тапсырма:</w:t>
            </w:r>
          </w:p>
          <w:p w:rsidR="003D77CC" w:rsidRPr="00003123" w:rsidRDefault="003D77CC" w:rsidP="003D77CC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i/>
                <w:lang w:val="kk-KZ"/>
              </w:rPr>
              <w:t>АВ</w:t>
            </w:r>
            <w:r w:rsidRPr="00003123">
              <w:rPr>
                <w:rFonts w:ascii="Times New Roman" w:hAnsi="Times New Roman"/>
                <w:lang w:val="kk-KZ"/>
              </w:rPr>
              <w:t xml:space="preserve"> сәулесінде </w:t>
            </w:r>
            <w:r w:rsidRPr="00003123">
              <w:rPr>
                <w:rFonts w:ascii="Times New Roman" w:hAnsi="Times New Roman"/>
                <w:i/>
                <w:lang w:val="kk-KZ"/>
              </w:rPr>
              <w:t xml:space="preserve">С </w:t>
            </w:r>
            <w:r w:rsidRPr="00003123">
              <w:rPr>
                <w:rFonts w:ascii="Times New Roman" w:hAnsi="Times New Roman"/>
                <w:lang w:val="kk-KZ"/>
              </w:rPr>
              <w:t>нүктесін белгілеңіз. Егер:</w:t>
            </w:r>
          </w:p>
          <w:p w:rsidR="003D77CC" w:rsidRPr="00003123" w:rsidRDefault="003D77CC" w:rsidP="003D77CC">
            <w:pPr>
              <w:pStyle w:val="a4"/>
              <w:spacing w:after="0" w:line="240" w:lineRule="auto"/>
              <w:ind w:left="1069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 xml:space="preserve">а) </w:t>
            </w:r>
            <w:r w:rsidRPr="00003123">
              <w:rPr>
                <w:rFonts w:ascii="Times New Roman" w:hAnsi="Times New Roman"/>
                <w:i/>
                <w:lang w:val="kk-KZ"/>
              </w:rPr>
              <w:t>АВ</w:t>
            </w:r>
            <w:r w:rsidRPr="00003123">
              <w:rPr>
                <w:rFonts w:ascii="Times New Roman" w:hAnsi="Times New Roman"/>
                <w:lang w:val="kk-KZ"/>
              </w:rPr>
              <w:t xml:space="preserve">=1,5 см, </w:t>
            </w:r>
            <w:r w:rsidRPr="00003123">
              <w:rPr>
                <w:rFonts w:ascii="Times New Roman" w:hAnsi="Times New Roman"/>
                <w:i/>
                <w:lang w:val="kk-KZ"/>
              </w:rPr>
              <w:t>АС</w:t>
            </w:r>
            <w:r w:rsidRPr="00003123">
              <w:rPr>
                <w:rFonts w:ascii="Times New Roman" w:hAnsi="Times New Roman"/>
                <w:lang w:val="kk-KZ"/>
              </w:rPr>
              <w:t>=0,3 м;</w:t>
            </w:r>
          </w:p>
          <w:p w:rsidR="003D77CC" w:rsidRPr="00003123" w:rsidRDefault="003D77CC" w:rsidP="003D77CC">
            <w:pPr>
              <w:pStyle w:val="a4"/>
              <w:spacing w:after="0" w:line="240" w:lineRule="auto"/>
              <w:ind w:left="1069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 xml:space="preserve">ә) </w:t>
            </w:r>
            <w:r w:rsidRPr="00003123">
              <w:rPr>
                <w:rFonts w:ascii="Times New Roman" w:hAnsi="Times New Roman"/>
                <w:i/>
                <w:lang w:val="kk-KZ"/>
              </w:rPr>
              <w:t>АВ</w:t>
            </w:r>
            <w:r w:rsidRPr="00003123">
              <w:rPr>
                <w:rFonts w:ascii="Times New Roman" w:hAnsi="Times New Roman"/>
                <w:lang w:val="kk-KZ"/>
              </w:rPr>
              <w:t xml:space="preserve">=2 см, </w:t>
            </w:r>
            <w:r w:rsidRPr="00003123">
              <w:rPr>
                <w:rFonts w:ascii="Times New Roman" w:hAnsi="Times New Roman"/>
                <w:i/>
                <w:lang w:val="kk-KZ"/>
              </w:rPr>
              <w:t>АС</w:t>
            </w:r>
            <w:r w:rsidRPr="00003123">
              <w:rPr>
                <w:rFonts w:ascii="Times New Roman" w:hAnsi="Times New Roman"/>
                <w:lang w:val="kk-KZ"/>
              </w:rPr>
              <w:t xml:space="preserve">=4,4 м болса, </w:t>
            </w:r>
            <w:r w:rsidRPr="00003123">
              <w:rPr>
                <w:rFonts w:ascii="Times New Roman" w:hAnsi="Times New Roman"/>
                <w:i/>
                <w:lang w:val="kk-KZ"/>
              </w:rPr>
              <w:t>ВС</w:t>
            </w:r>
            <w:r w:rsidRPr="00003123">
              <w:rPr>
                <w:rFonts w:ascii="Times New Roman" w:hAnsi="Times New Roman"/>
                <w:lang w:val="kk-KZ"/>
              </w:rPr>
              <w:t xml:space="preserve"> кесіндісінің ұзындығын табыңыз.</w:t>
            </w:r>
          </w:p>
          <w:p w:rsidR="003D77CC" w:rsidRPr="00003123" w:rsidRDefault="003D77CC" w:rsidP="003D77CC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i/>
                <w:lang w:val="kk-KZ"/>
              </w:rPr>
              <w:t xml:space="preserve">А, В, С </w:t>
            </w:r>
            <w:r w:rsidRPr="00003123">
              <w:rPr>
                <w:rFonts w:ascii="Times New Roman" w:hAnsi="Times New Roman"/>
                <w:lang w:val="kk-KZ"/>
              </w:rPr>
              <w:t xml:space="preserve">нүктелері бір түзудің бойында жатады. Егер </w:t>
            </w:r>
            <w:r w:rsidRPr="00003123">
              <w:rPr>
                <w:rFonts w:ascii="Times New Roman" w:hAnsi="Times New Roman"/>
                <w:i/>
                <w:lang w:val="kk-KZ"/>
              </w:rPr>
              <w:t>АС</w:t>
            </w:r>
            <w:r w:rsidRPr="00003123">
              <w:rPr>
                <w:rFonts w:ascii="Times New Roman" w:hAnsi="Times New Roman"/>
                <w:lang w:val="kk-KZ"/>
              </w:rPr>
              <w:t xml:space="preserve">=3 см, </w:t>
            </w:r>
            <w:r w:rsidRPr="00003123">
              <w:rPr>
                <w:rFonts w:ascii="Times New Roman" w:hAnsi="Times New Roman"/>
                <w:i/>
                <w:lang w:val="kk-KZ"/>
              </w:rPr>
              <w:t>ВС</w:t>
            </w:r>
            <w:r w:rsidRPr="00003123">
              <w:rPr>
                <w:rFonts w:ascii="Times New Roman" w:hAnsi="Times New Roman"/>
                <w:lang w:val="kk-KZ"/>
              </w:rPr>
              <w:t xml:space="preserve">=5 см болса, онда </w:t>
            </w:r>
            <w:r w:rsidRPr="00003123">
              <w:rPr>
                <w:rFonts w:ascii="Times New Roman" w:hAnsi="Times New Roman"/>
                <w:i/>
                <w:lang w:val="kk-KZ"/>
              </w:rPr>
              <w:t>В</w:t>
            </w:r>
            <w:r w:rsidRPr="00003123">
              <w:rPr>
                <w:rFonts w:ascii="Times New Roman" w:hAnsi="Times New Roman"/>
                <w:lang w:val="kk-KZ"/>
              </w:rPr>
              <w:t xml:space="preserve"> нүктесі </w:t>
            </w:r>
            <w:r w:rsidRPr="00003123">
              <w:rPr>
                <w:rFonts w:ascii="Times New Roman" w:hAnsi="Times New Roman"/>
                <w:i/>
                <w:lang w:val="kk-KZ"/>
              </w:rPr>
              <w:t>АС</w:t>
            </w:r>
            <w:r w:rsidRPr="00003123">
              <w:rPr>
                <w:rFonts w:ascii="Times New Roman" w:hAnsi="Times New Roman"/>
                <w:lang w:val="kk-KZ"/>
              </w:rPr>
              <w:t xml:space="preserve"> кесіндісіне тиісті ме? Жауабын түсіндіріңіз.</w:t>
            </w:r>
          </w:p>
          <w:p w:rsidR="003D77CC" w:rsidRPr="00003123" w:rsidRDefault="003D77CC" w:rsidP="003D77CC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i/>
                <w:lang w:val="kk-KZ"/>
              </w:rPr>
              <w:t>CD</w:t>
            </w:r>
            <w:r w:rsidRPr="00003123">
              <w:rPr>
                <w:rFonts w:ascii="Times New Roman" w:hAnsi="Times New Roman"/>
                <w:lang w:val="kk-KZ"/>
              </w:rPr>
              <w:t xml:space="preserve"> кесіндісінің ортасынан </w:t>
            </w:r>
            <w:r w:rsidRPr="00003123">
              <w:rPr>
                <w:rFonts w:ascii="Times New Roman" w:hAnsi="Times New Roman"/>
                <w:i/>
                <w:lang w:val="kk-KZ"/>
              </w:rPr>
              <w:t>О</w:t>
            </w:r>
            <w:r w:rsidRPr="00003123">
              <w:rPr>
                <w:rFonts w:ascii="Times New Roman" w:hAnsi="Times New Roman"/>
                <w:lang w:val="kk-KZ"/>
              </w:rPr>
              <w:t xml:space="preserve"> нүктесі белгіленген. </w:t>
            </w:r>
          </w:p>
          <w:p w:rsidR="003D77CC" w:rsidRPr="00003123" w:rsidRDefault="003D77CC" w:rsidP="003D77CC">
            <w:pPr>
              <w:pStyle w:val="a4"/>
              <w:spacing w:after="0" w:line="240" w:lineRule="auto"/>
              <w:ind w:left="1069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>Егер а</w:t>
            </w:r>
            <w:r w:rsidRPr="00003123">
              <w:rPr>
                <w:rFonts w:ascii="Times New Roman" w:hAnsi="Times New Roman"/>
              </w:rPr>
              <w:t xml:space="preserve">) </w:t>
            </w:r>
            <w:r w:rsidRPr="00003123">
              <w:rPr>
                <w:rFonts w:ascii="Times New Roman" w:hAnsi="Times New Roman"/>
                <w:i/>
              </w:rPr>
              <w:t>СО</w:t>
            </w:r>
            <w:r w:rsidRPr="00003123">
              <w:rPr>
                <w:rFonts w:ascii="Times New Roman" w:hAnsi="Times New Roman"/>
              </w:rPr>
              <w:t xml:space="preserve">=28 см </w:t>
            </w:r>
            <w:proofErr w:type="spellStart"/>
            <w:r w:rsidRPr="00003123">
              <w:rPr>
                <w:rFonts w:ascii="Times New Roman" w:hAnsi="Times New Roman"/>
              </w:rPr>
              <w:t>болса</w:t>
            </w:r>
            <w:proofErr w:type="spellEnd"/>
            <w:r w:rsidRPr="00003123">
              <w:rPr>
                <w:rFonts w:ascii="Times New Roman" w:hAnsi="Times New Roman"/>
                <w:lang w:val="kk-KZ"/>
              </w:rPr>
              <w:t xml:space="preserve">, онда </w:t>
            </w:r>
            <w:r w:rsidRPr="00003123">
              <w:rPr>
                <w:rFonts w:ascii="Times New Roman" w:hAnsi="Times New Roman"/>
                <w:i/>
                <w:lang w:val="en-US"/>
              </w:rPr>
              <w:t>CD</w:t>
            </w:r>
            <w:r w:rsidRPr="00003123">
              <w:rPr>
                <w:rFonts w:ascii="Times New Roman" w:hAnsi="Times New Roman"/>
                <w:i/>
              </w:rPr>
              <w:t>-</w:t>
            </w:r>
            <w:r w:rsidRPr="00003123">
              <w:rPr>
                <w:rFonts w:ascii="Times New Roman" w:hAnsi="Times New Roman"/>
                <w:lang w:val="kk-KZ"/>
              </w:rPr>
              <w:t>ны;</w:t>
            </w:r>
          </w:p>
          <w:p w:rsidR="003D77CC" w:rsidRDefault="003D77CC" w:rsidP="003D77CC">
            <w:pPr>
              <w:pStyle w:val="a4"/>
              <w:spacing w:after="0" w:line="240" w:lineRule="auto"/>
              <w:ind w:left="1069"/>
              <w:rPr>
                <w:rFonts w:ascii="Times New Roman" w:hAnsi="Times New Roman"/>
                <w:lang w:val="kk-KZ"/>
              </w:rPr>
            </w:pPr>
            <w:r w:rsidRPr="00003123">
              <w:rPr>
                <w:rFonts w:ascii="Times New Roman" w:hAnsi="Times New Roman"/>
                <w:lang w:val="kk-KZ"/>
              </w:rPr>
              <w:t xml:space="preserve">ә) </w:t>
            </w:r>
            <w:r w:rsidRPr="00003123">
              <w:rPr>
                <w:rFonts w:ascii="Times New Roman" w:hAnsi="Times New Roman"/>
                <w:i/>
              </w:rPr>
              <w:t>С</w:t>
            </w:r>
            <w:r w:rsidRPr="00003123">
              <w:rPr>
                <w:rFonts w:ascii="Times New Roman" w:hAnsi="Times New Roman"/>
                <w:i/>
                <w:lang w:val="en-US"/>
              </w:rPr>
              <w:t>D</w:t>
            </w:r>
            <w:r w:rsidRPr="00003123">
              <w:rPr>
                <w:rFonts w:ascii="Times New Roman" w:hAnsi="Times New Roman"/>
              </w:rPr>
              <w:t xml:space="preserve">=56 см </w:t>
            </w:r>
            <w:proofErr w:type="spellStart"/>
            <w:r w:rsidRPr="00003123">
              <w:rPr>
                <w:rFonts w:ascii="Times New Roman" w:hAnsi="Times New Roman"/>
              </w:rPr>
              <w:t>болса</w:t>
            </w:r>
            <w:proofErr w:type="spellEnd"/>
            <w:r w:rsidRPr="00003123">
              <w:rPr>
                <w:rFonts w:ascii="Times New Roman" w:hAnsi="Times New Roman"/>
                <w:lang w:val="kk-KZ"/>
              </w:rPr>
              <w:t xml:space="preserve">, онда </w:t>
            </w:r>
            <w:r w:rsidRPr="00003123">
              <w:rPr>
                <w:rFonts w:ascii="Times New Roman" w:hAnsi="Times New Roman"/>
                <w:i/>
                <w:lang w:val="en-US"/>
              </w:rPr>
              <w:t>OD</w:t>
            </w:r>
            <w:r w:rsidRPr="00003123">
              <w:rPr>
                <w:rFonts w:ascii="Times New Roman" w:hAnsi="Times New Roman"/>
              </w:rPr>
              <w:t>-</w:t>
            </w:r>
            <w:r w:rsidRPr="00003123">
              <w:rPr>
                <w:rFonts w:ascii="Times New Roman" w:hAnsi="Times New Roman"/>
                <w:lang w:val="kk-KZ"/>
              </w:rPr>
              <w:t>ны табыңыз.</w:t>
            </w:r>
          </w:p>
          <w:p w:rsidR="003D77CC" w:rsidRPr="00BA7576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BA7576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3D77CC" w:rsidRPr="00BA7576" w:rsidRDefault="003D77CC" w:rsidP="003D77C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Геометрия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салаларын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дұрыс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атайды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D77CC" w:rsidRPr="00BA7576" w:rsidRDefault="003D77CC" w:rsidP="003D77C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Екі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нүктеден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неше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сәуле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неше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кесінді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шығатынын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анықтайды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D77CC" w:rsidRPr="00BA7576" w:rsidRDefault="003D77CC" w:rsidP="003D77C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Кез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келген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екі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нүктені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белгілейді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D77CC" w:rsidRPr="00851A7E" w:rsidRDefault="003D77CC" w:rsidP="003D77CC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Екі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нүкте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арқылы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түзу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жүргізеді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6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D77CC" w:rsidTr="00A7428E">
        <w:trPr>
          <w:trHeight w:val="2691"/>
        </w:trPr>
        <w:tc>
          <w:tcPr>
            <w:tcW w:w="959" w:type="dxa"/>
          </w:tcPr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D77CC" w:rsidRPr="00E3482E" w:rsidRDefault="003D77CC" w:rsidP="003D77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3D77CC" w:rsidRDefault="003D77CC" w:rsidP="003D77CC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D77CC" w:rsidRPr="00AB53BA" w:rsidRDefault="003D77CC" w:rsidP="003D77CC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D77CC" w:rsidRPr="00AB53BA" w:rsidRDefault="003D77CC" w:rsidP="003D77C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D77CC" w:rsidRPr="005B3CEF" w:rsidRDefault="003D77CC" w:rsidP="003D77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val="kk-KZ"/>
              </w:rPr>
            </w:pPr>
            <w:r w:rsidRPr="005B3CEF">
              <w:rPr>
                <w:rFonts w:ascii="Times New Roman" w:eastAsia="Times New Roman" w:hAnsi="Times New Roman"/>
                <w:b/>
                <w:sz w:val="18"/>
                <w:szCs w:val="18"/>
                <w:lang w:val="kk-KZ"/>
              </w:rPr>
              <w:t>Сабақты қорытындылау:</w:t>
            </w:r>
          </w:p>
          <w:p w:rsidR="003D77CC" w:rsidRPr="005B3CEF" w:rsidRDefault="003D77CC" w:rsidP="003D77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D77CC" w:rsidRPr="005B3CEF" w:rsidRDefault="003D77CC" w:rsidP="003D77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1.Сабақтың мақсаты қандай болды?</w:t>
            </w:r>
          </w:p>
          <w:p w:rsidR="003D77CC" w:rsidRPr="005B3CEF" w:rsidRDefault="003D77CC" w:rsidP="003D77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2.Сабақтың мақсатына жету үшін нені білу керек?</w:t>
            </w:r>
          </w:p>
          <w:p w:rsidR="003D77CC" w:rsidRPr="005B3CEF" w:rsidRDefault="003D77CC" w:rsidP="003D77C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3.Нені түсінбедіңдер?</w:t>
            </w:r>
          </w:p>
          <w:p w:rsidR="003D77CC" w:rsidRPr="005B3CEF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5B3CEF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Сабақ соңында оқушылардан рефлексия алу:</w:t>
            </w:r>
          </w:p>
          <w:p w:rsidR="003D77CC" w:rsidRPr="005B3CEF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hAnsi="Times New Roman"/>
                <w:sz w:val="18"/>
                <w:szCs w:val="18"/>
                <w:lang w:val="kk-KZ"/>
              </w:rPr>
              <w:t>- тақырып бойынша не білемін?</w:t>
            </w:r>
          </w:p>
          <w:p w:rsidR="003D77CC" w:rsidRPr="005B3CEF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hAnsi="Times New Roman"/>
                <w:sz w:val="18"/>
                <w:szCs w:val="18"/>
                <w:lang w:val="kk-KZ"/>
              </w:rPr>
              <w:t>- тағы не білгім келеді?</w:t>
            </w:r>
          </w:p>
          <w:p w:rsidR="003D77CC" w:rsidRPr="005B3CEF" w:rsidRDefault="003D77CC" w:rsidP="003D77C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B3CEF">
              <w:rPr>
                <w:rFonts w:ascii="Times New Roman" w:hAnsi="Times New Roman"/>
                <w:sz w:val="18"/>
                <w:szCs w:val="18"/>
                <w:lang w:val="kk-KZ"/>
              </w:rPr>
              <w:t>- не істей аламын?</w:t>
            </w:r>
          </w:p>
          <w:p w:rsidR="003D77CC" w:rsidRPr="00AB53BA" w:rsidRDefault="003D77CC" w:rsidP="003D77CC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5B3CEF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Үйге тапсырма:</w:t>
            </w:r>
            <w:r w:rsidRPr="005B3CEF">
              <w:rPr>
                <w:rFonts w:ascii="Times New Roman" w:hAnsi="Times New Roman"/>
                <w:sz w:val="18"/>
                <w:szCs w:val="18"/>
                <w:lang w:val="kk-KZ"/>
              </w:rPr>
              <w:t>№</w:t>
            </w:r>
          </w:p>
        </w:tc>
        <w:tc>
          <w:tcPr>
            <w:tcW w:w="1276" w:type="dxa"/>
          </w:tcPr>
          <w:p w:rsidR="003D77CC" w:rsidRPr="008F0E37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D77CC" w:rsidRPr="008F0E37" w:rsidRDefault="003D77CC" w:rsidP="003D77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D77CC" w:rsidRDefault="003D77CC" w:rsidP="003D77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3D77CC" w:rsidRDefault="003D77CC" w:rsidP="003D77C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3D77CC">
      <w:pPr>
        <w:spacing w:after="0" w:line="240" w:lineRule="auto"/>
        <w:ind w:firstLine="709"/>
        <w:jc w:val="both"/>
      </w:pPr>
    </w:p>
    <w:sectPr w:rsidR="00F12C76" w:rsidSect="003D77CC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91AF35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6DE4102B"/>
    <w:multiLevelType w:val="hybridMultilevel"/>
    <w:tmpl w:val="1970213C"/>
    <w:lvl w:ilvl="0" w:tplc="037AA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D77CC"/>
    <w:rsid w:val="003D77CC"/>
    <w:rsid w:val="0046233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D77CC"/>
    <w:pPr>
      <w:spacing w:after="200" w:line="276" w:lineRule="auto"/>
    </w:pPr>
    <w:rPr>
      <w:rFonts w:ascii="Calibri" w:eastAsia="Calibri" w:hAnsi="Calibri" w:cs="Times New Roman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D77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semiHidden/>
    <w:rsid w:val="003D77C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4">
    <w:name w:val="List Paragraph"/>
    <w:basedOn w:val="a0"/>
    <w:link w:val="a5"/>
    <w:qFormat/>
    <w:rsid w:val="003D77CC"/>
    <w:pPr>
      <w:ind w:left="720"/>
      <w:contextualSpacing/>
    </w:pPr>
  </w:style>
  <w:style w:type="character" w:customStyle="1" w:styleId="a5">
    <w:name w:val="Абзац списка Знак"/>
    <w:link w:val="a4"/>
    <w:locked/>
    <w:rsid w:val="003D77CC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3D77CC"/>
  </w:style>
  <w:style w:type="paragraph" w:styleId="a7">
    <w:name w:val="No Spacing"/>
    <w:link w:val="a6"/>
    <w:qFormat/>
    <w:rsid w:val="003D77CC"/>
    <w:pPr>
      <w:spacing w:after="0" w:line="240" w:lineRule="auto"/>
    </w:pPr>
  </w:style>
  <w:style w:type="table" w:styleId="a8">
    <w:name w:val="Table Grid"/>
    <w:basedOn w:val="a2"/>
    <w:uiPriority w:val="59"/>
    <w:rsid w:val="003D77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3D77C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3D77CC"/>
  </w:style>
  <w:style w:type="paragraph" w:customStyle="1" w:styleId="richfactdown-paragraph">
    <w:name w:val="richfactdown-paragraph"/>
    <w:basedOn w:val="a0"/>
    <w:rsid w:val="003D77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3D77C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mw-headline">
    <w:name w:val="mw-headline"/>
    <w:basedOn w:val="a1"/>
    <w:qFormat/>
    <w:rsid w:val="003D77CC"/>
  </w:style>
  <w:style w:type="character" w:customStyle="1" w:styleId="mw-editsection-bracket">
    <w:name w:val="mw-editsection-bracket"/>
    <w:basedOn w:val="a1"/>
    <w:qFormat/>
    <w:rsid w:val="003D77CC"/>
  </w:style>
  <w:style w:type="character" w:styleId="HTML">
    <w:name w:val="HTML Variable"/>
    <w:basedOn w:val="a1"/>
    <w:uiPriority w:val="99"/>
    <w:semiHidden/>
    <w:unhideWhenUsed/>
    <w:rsid w:val="003D77CC"/>
    <w:rPr>
      <w:i/>
      <w:iCs/>
    </w:rPr>
  </w:style>
  <w:style w:type="character" w:styleId="aa">
    <w:name w:val="Strong"/>
    <w:basedOn w:val="a1"/>
    <w:uiPriority w:val="22"/>
    <w:qFormat/>
    <w:rsid w:val="003D77CC"/>
    <w:rPr>
      <w:b/>
      <w:bCs/>
    </w:rPr>
  </w:style>
  <w:style w:type="character" w:styleId="ab">
    <w:name w:val="Emphasis"/>
    <w:basedOn w:val="a1"/>
    <w:uiPriority w:val="20"/>
    <w:qFormat/>
    <w:rsid w:val="003D77CC"/>
    <w:rPr>
      <w:i/>
      <w:iCs/>
    </w:rPr>
  </w:style>
  <w:style w:type="paragraph" w:styleId="a">
    <w:name w:val="List Bullet"/>
    <w:basedOn w:val="a0"/>
    <w:uiPriority w:val="99"/>
    <w:unhideWhenUsed/>
    <w:rsid w:val="003D77CC"/>
    <w:pPr>
      <w:numPr>
        <w:numId w:val="2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c">
    <w:name w:val="Balloon Text"/>
    <w:basedOn w:val="a0"/>
    <w:link w:val="ad"/>
    <w:uiPriority w:val="99"/>
    <w:semiHidden/>
    <w:unhideWhenUsed/>
    <w:rsid w:val="003D7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3D77C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2025-08-27T12:24:00Z</dcterms:created>
  <dcterms:modified xsi:type="dcterms:W3CDTF">2025-08-27T12:25:00Z</dcterms:modified>
</cp:coreProperties>
</file>