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1CA" w:rsidRDefault="002B51CA" w:rsidP="002B51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№8 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B51CA" w:rsidTr="00A7428E">
        <w:tc>
          <w:tcPr>
            <w:tcW w:w="3078" w:type="dxa"/>
            <w:gridSpan w:val="2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2B51CA" w:rsidTr="00A7428E">
        <w:tc>
          <w:tcPr>
            <w:tcW w:w="3078" w:type="dxa"/>
            <w:gridSpan w:val="2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B51CA" w:rsidTr="00A7428E">
        <w:tc>
          <w:tcPr>
            <w:tcW w:w="3078" w:type="dxa"/>
            <w:gridSpan w:val="2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B51CA" w:rsidTr="00A7428E">
        <w:tc>
          <w:tcPr>
            <w:tcW w:w="3078" w:type="dxa"/>
            <w:gridSpan w:val="2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B51CA" w:rsidRPr="003C2562" w:rsidTr="00A7428E">
        <w:tc>
          <w:tcPr>
            <w:tcW w:w="3078" w:type="dxa"/>
            <w:gridSpan w:val="2"/>
          </w:tcPr>
          <w:p w:rsidR="002B51CA" w:rsidRPr="002B6AFE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Теореманы дәлелдеу әдістері: тура дәлелдеу және «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кері жору» әдісі</w:t>
            </w:r>
          </w:p>
        </w:tc>
      </w:tr>
      <w:tr w:rsidR="002B51CA" w:rsidRPr="003C2562" w:rsidTr="00A7428E">
        <w:tc>
          <w:tcPr>
            <w:tcW w:w="3078" w:type="dxa"/>
            <w:gridSpan w:val="2"/>
          </w:tcPr>
          <w:p w:rsidR="002B51CA" w:rsidRPr="002B6AFE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7.1.1.4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теоремаларды дәлелдеу әдістерін білу: тура дәлелдеу және «кері жору» әдістері</w:t>
            </w:r>
          </w:p>
        </w:tc>
      </w:tr>
      <w:tr w:rsidR="002B51CA" w:rsidRPr="00387696" w:rsidTr="00A7428E">
        <w:tc>
          <w:tcPr>
            <w:tcW w:w="3078" w:type="dxa"/>
            <w:gridSpan w:val="2"/>
          </w:tcPr>
          <w:p w:rsidR="002B51CA" w:rsidRPr="002B6AFE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B51CA" w:rsidRPr="003C2562" w:rsidTr="00A7428E">
        <w:tc>
          <w:tcPr>
            <w:tcW w:w="3085" w:type="dxa"/>
            <w:gridSpan w:val="3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B51CA" w:rsidRPr="0043251F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B51CA" w:rsidRPr="0043251F" w:rsidRDefault="002B51CA" w:rsidP="002B51C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B51CA" w:rsidTr="00A7428E">
        <w:tc>
          <w:tcPr>
            <w:tcW w:w="10845" w:type="dxa"/>
            <w:gridSpan w:val="7"/>
          </w:tcPr>
          <w:p w:rsidR="002B51CA" w:rsidRDefault="002B51CA" w:rsidP="002B51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B51CA" w:rsidTr="00A7428E">
        <w:tc>
          <w:tcPr>
            <w:tcW w:w="959" w:type="dxa"/>
          </w:tcPr>
          <w:p w:rsidR="002B51CA" w:rsidRPr="00822F1F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B51CA" w:rsidRPr="00E3482E" w:rsidTr="00A7428E">
        <w:tc>
          <w:tcPr>
            <w:tcW w:w="959" w:type="dxa"/>
          </w:tcPr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B51CA" w:rsidRPr="00E3482E" w:rsidRDefault="002B51CA" w:rsidP="002B51C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B51CA" w:rsidRPr="00E3482E" w:rsidRDefault="002B51CA" w:rsidP="002B51C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B51CA" w:rsidRPr="00E3482E" w:rsidRDefault="002B51CA" w:rsidP="002B51C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B51CA" w:rsidRPr="00E3482E" w:rsidRDefault="002B51CA" w:rsidP="002B51C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B51CA" w:rsidRPr="003E6266" w:rsidRDefault="002B51CA" w:rsidP="002B51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B51CA" w:rsidRPr="003E6266" w:rsidRDefault="002B51CA" w:rsidP="002B51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B51CA" w:rsidRPr="003C2562" w:rsidTr="00A7428E">
        <w:tc>
          <w:tcPr>
            <w:tcW w:w="959" w:type="dxa"/>
          </w:tcPr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B51CA" w:rsidRPr="0012736C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12736C">
              <w:rPr>
                <w:rFonts w:ascii="Times New Roman" w:hAnsi="Times New Roman"/>
                <w:b/>
                <w:sz w:val="24"/>
                <w:lang w:val="kk-KZ"/>
              </w:rPr>
              <w:t xml:space="preserve">Жаңа мәліметті түсіну </w:t>
            </w:r>
          </w:p>
          <w:p w:rsidR="002B51CA" w:rsidRPr="008B63A4" w:rsidRDefault="002B51CA" w:rsidP="002B51CA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B63A4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val="kk-KZ" w:eastAsia="ru-RU"/>
              </w:rPr>
              <w:t>Теоре́ма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 (</w:t>
            </w:r>
            <w:hyperlink r:id="rId5" w:tooltip="Грек тілі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val="kk-KZ" w:eastAsia="ru-RU"/>
                </w:rPr>
                <w:t>гр.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 </w:t>
            </w:r>
            <w:r w:rsidRPr="008B63A4">
              <w:rPr>
                <w:rFonts w:ascii="Times New Roman" w:eastAsia="Times New Roman" w:hAnsi="Times New Roman"/>
                <w:i/>
                <w:iCs/>
                <w:color w:val="000000" w:themeColor="text1"/>
                <w:sz w:val="24"/>
                <w:szCs w:val="24"/>
                <w:lang w:val="el-GR" w:eastAsia="ru-RU"/>
              </w:rPr>
              <w:t>θεώρημα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 — «түр, сипат, </w:t>
            </w:r>
            <w:r>
              <w:fldChar w:fldCharType="begin"/>
            </w:r>
            <w:r w:rsidRPr="003C2562">
              <w:rPr>
                <w:lang w:val="kk-KZ"/>
              </w:rPr>
              <w:instrText>HYPERLINK "https://kk.wikipedia.org/wiki/%D0%A2%D2%B1%D0%B6%D1%8B%D1%80%D1%8B%D0%BC" \o "Тұжырым"</w:instrText>
            </w:r>
            <w:r>
              <w:fldChar w:fldCharType="separate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тұжырым»</w:t>
            </w:r>
            <w:r>
              <w:fldChar w:fldCharType="end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) — ақиқаттығы дәлелдеудің нәтижесінде анықталатын </w:t>
            </w:r>
            <w:r>
              <w:fldChar w:fldCharType="begin"/>
            </w:r>
            <w:r w:rsidRPr="003C2562">
              <w:rPr>
                <w:lang w:val="kk-KZ"/>
              </w:rPr>
              <w:instrText>HYPERLINK "https://kk.wikipedia.org/wiki/%D0%9C%D0%B0%D1%82%D0%B5%D0%BC%D0%B0%D1%82%D0%B8%D0%BA%D0%B0" \o "Математика"</w:instrText>
            </w:r>
            <w:r>
              <w:fldChar w:fldCharType="separate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математикалық</w:t>
            </w:r>
            <w:r>
              <w:fldChar w:fldCharType="end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 </w:t>
            </w:r>
            <w:hyperlink r:id="rId6" w:tooltip="Тұжырым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val="kk-KZ" w:eastAsia="ru-RU"/>
                </w:rPr>
                <w:t>тұжырым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. </w:t>
            </w:r>
            <w:r>
              <w:fldChar w:fldCharType="begin"/>
            </w:r>
            <w:r w:rsidRPr="003C2562">
              <w:rPr>
                <w:lang w:val="kk-KZ"/>
              </w:rPr>
              <w:instrText>HYPERLINK "https://kk.wikipedia.org/wiki/%D0%9C%D0%B0%D1%82%D0%B5%D0%BC%D0%B0%D1%82%D0%B8%D0%BA%D0%B0" \o "Математика"</w:instrText>
            </w:r>
            <w:r>
              <w:fldChar w:fldCharType="separate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  <w:t>Математиканың</w:t>
            </w:r>
            <w:r>
              <w:fldChar w:fldCharType="end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кез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келген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саласы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ақиқаттығы бұрынырақ дәлелденген Теоремаларға сүйене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отырып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бірінен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соң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бірі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дәлелденетін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Теоремалардан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тұрады. Мұнда алғашқы сөйлемдер дәлелденбейтін </w:t>
            </w:r>
            <w:hyperlink r:id="rId7" w:tooltip="Аксиома" w:history="1">
              <w:r w:rsidRPr="008B63A4"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4"/>
                  <w:szCs w:val="24"/>
                  <w:lang w:eastAsia="ru-RU"/>
                </w:rPr>
                <w:t>аксиомалардан</w:t>
              </w:r>
            </w:hyperlink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тұрады 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жә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не б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ұл </w:t>
            </w:r>
            <w:hyperlink r:id="rId8" w:tooltip="Аксиома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аксиомалар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сол </w:t>
            </w:r>
            <w:hyperlink r:id="rId9" w:tooltip="Математика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математика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саласының </w:t>
            </w:r>
            <w:hyperlink r:id="rId10" w:tooltip="Логика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логикалық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негізі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болып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есептеледі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. Теорема </w:t>
            </w:r>
            <w:proofErr w:type="spellStart"/>
            <w:r w:rsidRPr="008B63A4">
              <w:rPr>
                <w:rFonts w:ascii="Times New Roman" w:eastAsia="Times New Roman" w:hAnsi="Times New Roman"/>
                <w:i/>
                <w:iCs/>
                <w:color w:val="000000" w:themeColor="text1"/>
                <w:sz w:val="24"/>
                <w:szCs w:val="24"/>
                <w:lang w:eastAsia="ru-RU"/>
              </w:rPr>
              <w:t>шарты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және </w:t>
            </w:r>
            <w:r w:rsidRPr="008B63A4">
              <w:rPr>
                <w:rFonts w:ascii="Times New Roman" w:eastAsia="Times New Roman" w:hAnsi="Times New Roman"/>
                <w:i/>
                <w:iCs/>
                <w:color w:val="000000" w:themeColor="text1"/>
                <w:sz w:val="24"/>
                <w:szCs w:val="24"/>
                <w:lang w:eastAsia="ru-RU"/>
              </w:rPr>
              <w:t>қорытындысы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деп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аталатын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бөліктерден тұрады.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Мысалы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br/>
              <w:t xml:space="preserve">1)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санның </w:t>
            </w:r>
            <w:hyperlink r:id="rId11" w:tooltip="Цифр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цифрларының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қосындысы 3-ке бө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л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інсе,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санның өзі де 3-ке бөлінеді;</w:t>
            </w:r>
          </w:p>
          <w:p w:rsidR="002B51CA" w:rsidRPr="00DB5C1A" w:rsidRDefault="002B51CA" w:rsidP="002B51CA">
            <w:pPr>
              <w:shd w:val="clear" w:color="auto" w:fill="F8F9FA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</w:pPr>
            <w:r w:rsidRPr="00DB5C1A">
              <w:rPr>
                <w:rFonts w:ascii="Times New Roman" w:eastAsia="Times New Roman" w:hAnsi="Times New Roman"/>
                <w:noProof/>
                <w:color w:val="0B0080"/>
                <w:sz w:val="24"/>
                <w:szCs w:val="24"/>
                <w:lang w:eastAsia="ru-RU"/>
              </w:rPr>
              <w:drawing>
                <wp:inline distT="0" distB="0" distL="0" distR="0">
                  <wp:extent cx="1276350" cy="771612"/>
                  <wp:effectExtent l="19050" t="0" r="0" b="0"/>
                  <wp:docPr id="46" name="Рисунок 1" descr="A.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.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7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51CA" w:rsidRPr="008B63A4" w:rsidRDefault="002B51CA" w:rsidP="002B51CA">
            <w:pPr>
              <w:shd w:val="clear" w:color="auto" w:fill="F8F9FA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hyperlink r:id="rId14" w:tooltip="Үшбұрыш туралы аксиома (мұндай бет жоқ)" w:history="1">
              <w:r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4"/>
                  <w:szCs w:val="24"/>
                  <w:lang w:eastAsia="ru-RU"/>
                </w:rPr>
                <w:t>Үшбұрыш</w:t>
              </w:r>
              <w:r w:rsidRPr="008B63A4"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4"/>
                  <w:szCs w:val="24"/>
                  <w:lang w:eastAsia="ru-RU"/>
                </w:rPr>
                <w:t xml:space="preserve"> </w:t>
              </w:r>
              <w:proofErr w:type="spellStart"/>
              <w:r w:rsidRPr="008B63A4"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4"/>
                  <w:szCs w:val="24"/>
                  <w:lang w:eastAsia="ru-RU"/>
                </w:rPr>
                <w:t>туралы</w:t>
              </w:r>
              <w:proofErr w:type="spellEnd"/>
              <w:r w:rsidRPr="008B63A4"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4"/>
                  <w:szCs w:val="24"/>
                  <w:lang w:eastAsia="ru-RU"/>
                </w:rPr>
                <w:t xml:space="preserve"> аксиома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  <w:p w:rsidR="002B51CA" w:rsidRPr="008B63A4" w:rsidRDefault="002B51CA" w:rsidP="002B51CA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2)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үшбұрыштың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бі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бұрышы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тік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болса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қалған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екі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бұрышы сүйір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болады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br/>
              <w:t>Осы мысалдардың ә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қайсысындағы «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» сөзінен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кейін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тұрған Теореманың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шарты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, ал «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» сөзінен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кейін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тұрған Теореманың қорытындысы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болады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. «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…,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…» сөздері арқылы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берілген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әрбі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Теоремаға </w:t>
            </w:r>
            <w:r w:rsidRPr="008B63A4">
              <w:rPr>
                <w:rFonts w:ascii="Times New Roman" w:eastAsia="Times New Roman" w:hAnsi="Times New Roman"/>
                <w:i/>
                <w:iCs/>
                <w:color w:val="000000" w:themeColor="text1"/>
                <w:sz w:val="24"/>
                <w:szCs w:val="24"/>
                <w:lang w:eastAsia="ru-RU"/>
              </w:rPr>
              <w:t>кері Теорема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алуға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болады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ондай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Теоремада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берілген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Теореманың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шарты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қорытындысы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ретінде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ал қорытындысы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шарты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ретінде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айтылады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. Тура және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кері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Теоремалар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өзара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кері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болады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. Өзара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кері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Теоремалардың ақиқат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болуы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15" w:tooltip="Тұжырым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тұжырымның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ақиқаттығы үшін олардың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кез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келген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шартының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орындалуы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қажетті және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жеткілікті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екенін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білдіреді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Теореманың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шарты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мен қорытындысын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оларды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теріске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шығаратын сөйлемдермен алмастырсақ,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берілген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Теоремаға қарам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а-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қарсы Теорема шығады. </w:t>
            </w:r>
          </w:p>
          <w:p w:rsidR="002B51CA" w:rsidRPr="008B63A4" w:rsidRDefault="002B51CA" w:rsidP="002B51CA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hyperlink r:id="rId16" w:tooltip="Математика" w:history="1">
              <w:proofErr w:type="spellStart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Математикада</w:t>
              </w:r>
              <w:proofErr w:type="spellEnd"/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әдетте өте маңызды </w:t>
            </w:r>
            <w:hyperlink r:id="rId17" w:tooltip="Тұжырымдама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тұжырымдамаларды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ғана теорема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деп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атайды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. Әдетте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керек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дәлелдемелер әйтеуі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біреу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 xml:space="preserve">тапқан.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Онша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маңызы жоқ </w:t>
            </w:r>
            <w:hyperlink r:id="rId18" w:tooltip="Тұжарамдама (мұндай бет жоқ)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тұжарамдамаларды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сөйлем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деп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атайды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. Теорема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немесе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теорема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еместігі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белгісіз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болып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табылатын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19" w:tooltip="Тұжырымдама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тұжырымдамаларды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20" w:tooltip="Гипотеза" w:history="1">
              <w:r w:rsidRPr="008B63A4"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4"/>
                  <w:szCs w:val="24"/>
                  <w:lang w:eastAsia="ru-RU"/>
                </w:rPr>
                <w:t>гипотеза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дейді.</w:t>
            </w:r>
          </w:p>
          <w:p w:rsidR="002B51CA" w:rsidRPr="00DB5C1A" w:rsidRDefault="002B51CA" w:rsidP="002B51CA">
            <w:pPr>
              <w:shd w:val="clear" w:color="auto" w:fill="FFFFFF"/>
              <w:spacing w:after="0" w:line="240" w:lineRule="auto"/>
              <w:ind w:firstLine="709"/>
              <w:jc w:val="both"/>
              <w:outlineLvl w:val="4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Кері</w:t>
            </w:r>
            <w:r w:rsidRPr="00DB5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теорема</w:t>
            </w:r>
          </w:p>
          <w:p w:rsidR="002B51CA" w:rsidRPr="00DB5C1A" w:rsidRDefault="002B51CA" w:rsidP="002B51CA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02122"/>
                <w:sz w:val="24"/>
                <w:szCs w:val="24"/>
                <w:lang w:val="kk-KZ" w:eastAsia="ru-RU"/>
              </w:rPr>
              <w:t>Кері</w:t>
            </w:r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 теорема - </w:t>
            </w:r>
            <w:r>
              <w:rPr>
                <w:rFonts w:ascii="Times New Roman" w:eastAsia="Times New Roman" w:hAnsi="Times New Roman"/>
                <w:color w:val="202122"/>
                <w:sz w:val="24"/>
                <w:szCs w:val="24"/>
                <w:lang w:val="kk-KZ" w:eastAsia="ru-RU"/>
              </w:rPr>
              <w:t>берілген</w:t>
            </w:r>
            <w:r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 теореманың</w:t>
            </w:r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 </w:t>
            </w:r>
            <w:hyperlink r:id="rId21" w:tooltip="Шарт" w:history="1">
              <w:r w:rsidRPr="00DB5C1A">
                <w:rPr>
                  <w:rFonts w:ascii="Times New Roman" w:eastAsia="Times New Roman" w:hAnsi="Times New Roman"/>
                  <w:color w:val="0B0080"/>
                  <w:sz w:val="24"/>
                  <w:szCs w:val="24"/>
                  <w:lang w:eastAsia="ru-RU"/>
                </w:rPr>
                <w:t>шарты</w:t>
              </w:r>
            </w:hyperlink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 қортындысы </w:t>
            </w:r>
            <w:proofErr w:type="spellStart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болатын</w:t>
            </w:r>
            <w:proofErr w:type="spellEnd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, ал қортындысы </w:t>
            </w:r>
            <w:proofErr w:type="spellStart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шарты</w:t>
            </w:r>
            <w:proofErr w:type="spellEnd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болатын</w:t>
            </w:r>
            <w:proofErr w:type="spellEnd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 теорема </w:t>
            </w:r>
            <w:proofErr w:type="spellStart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берілген</w:t>
            </w:r>
            <w:proofErr w:type="spellEnd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 теоремаға </w:t>
            </w:r>
            <w:proofErr w:type="spellStart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кері</w:t>
            </w:r>
            <w:proofErr w:type="spellEnd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 теорема </w:t>
            </w:r>
            <w:proofErr w:type="spellStart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деп</w:t>
            </w:r>
            <w:proofErr w:type="spellEnd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>аталады</w:t>
            </w:r>
            <w:proofErr w:type="spellEnd"/>
            <w:r w:rsidRPr="00DB5C1A">
              <w:rPr>
                <w:rFonts w:ascii="Times New Roman" w:eastAsia="Times New Roman" w:hAnsi="Times New Roman"/>
                <w:color w:val="202122"/>
                <w:sz w:val="24"/>
                <w:szCs w:val="24"/>
                <w:lang w:eastAsia="ru-RU"/>
              </w:rPr>
              <w:t xml:space="preserve">. </w:t>
            </w:r>
          </w:p>
          <w:p w:rsidR="002B51CA" w:rsidRPr="00DB5C1A" w:rsidRDefault="002B51CA" w:rsidP="002B51CA">
            <w:pPr>
              <w:shd w:val="clear" w:color="auto" w:fill="FFFFFF"/>
              <w:spacing w:after="0" w:line="240" w:lineRule="auto"/>
              <w:ind w:firstLine="709"/>
              <w:jc w:val="both"/>
              <w:outlineLvl w:val="4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Қарама-қарсы</w:t>
            </w:r>
            <w:r w:rsidRPr="00DB5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теорема</w:t>
            </w:r>
          </w:p>
          <w:p w:rsidR="002B51CA" w:rsidRPr="005F012F" w:rsidRDefault="002B51CA" w:rsidP="002B51CA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ҚАРАМ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А-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ҚАРСЫ ТЕОРЕМА — тұжырымдалған теореманың </w:t>
            </w:r>
            <w:hyperlink r:id="rId22" w:tooltip="Қорытынды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қорытындысы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мен </w:t>
            </w:r>
            <w:hyperlink r:id="rId23" w:tooltip="Шарт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шартын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24" w:tooltip="Теріске шығару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теріске шығарушы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теорема.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Мысалы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, "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бі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25" w:tooltip="Бүтін сан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бүтін сан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2-ге бөлінетін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болса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осы санның 2-</w:t>
            </w:r>
            <w:hyperlink r:id="rId26" w:tooltip="Дәреже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дәрежесі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(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яғни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27" w:tooltip="Квадрат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квадраты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) де 4-ке бөлінеді"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делінген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28" w:tooltip="Тұжырым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тұжырымға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"егер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бір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29" w:tooltip="Бүтін (мұндай бет жоқ)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бүтін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сан 2-ге бөлінбейтін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болса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осы санның 2-дәрежесі де 4-ке бөлінбейді"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делінген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теорема алдынғы </w:t>
            </w:r>
            <w:proofErr w:type="gram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теорема</w:t>
            </w:r>
            <w:proofErr w:type="gram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ға қарама-карсы теорема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болады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. </w:t>
            </w:r>
            <w:hyperlink r:id="rId30" w:tooltip="К е р і т е о р е м а (мұндай бет жоқ)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 xml:space="preserve">К е </w:t>
              </w:r>
              <w:proofErr w:type="spellStart"/>
              <w:proofErr w:type="gramStart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р</w:t>
              </w:r>
              <w:proofErr w:type="spellEnd"/>
              <w:proofErr w:type="gramEnd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 xml:space="preserve"> </w:t>
              </w:r>
              <w:proofErr w:type="spellStart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і</w:t>
              </w:r>
              <w:proofErr w:type="spellEnd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 xml:space="preserve"> </w:t>
              </w:r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val="kk-KZ" w:eastAsia="ru-RU"/>
                </w:rPr>
                <w:t xml:space="preserve"> </w:t>
              </w:r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 xml:space="preserve">т е о </w:t>
              </w:r>
              <w:proofErr w:type="spellStart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р</w:t>
              </w:r>
              <w:proofErr w:type="spellEnd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 xml:space="preserve"> е м а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қарама-қарсы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теоремамен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мәндес. Қарсы жору арқылы дәлелдеу әдісі тура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теореманы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қарама-қарсы теоремаға өзгертіп </w:t>
            </w:r>
            <w:hyperlink r:id="rId31" w:tooltip="Дәлелдеу әдісі (мұндай бет жоқ)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дәлелдеу әдісі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болып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табылады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де тура теорема </w:t>
            </w:r>
            <w:proofErr w:type="spellStart"/>
            <w:r>
              <w:fldChar w:fldCharType="begin"/>
            </w:r>
            <w:r>
              <w:instrText>HYPERLINK "https://kk.wikipedia.org/wiki/%D0%90%D2%9B%D0%B8%D2%9B%D0%B0%D1%82" \o "Ақиқат"</w:instrText>
            </w:r>
            <w:r>
              <w:fldChar w:fldCharType="separate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ақиқат</w:t>
            </w:r>
            <w:proofErr w:type="spellEnd"/>
            <w:r>
              <w:fldChar w:fldCharType="end"/>
            </w:r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болса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hyperlink r:id="rId32" w:tooltip="Қарсы жору әдісі (мұндай бет жоқ)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қарсы жору әдісі</w:t>
              </w:r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арқылы дәлелдеуді пайдаланғанымызда </w:t>
            </w:r>
            <w:hyperlink r:id="rId33" w:tooltip="Қайшы пікір (мұндай бет жоқ)" w:history="1"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 xml:space="preserve">қайшы </w:t>
              </w:r>
              <w:proofErr w:type="spellStart"/>
              <w:proofErr w:type="gramStart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п</w:t>
              </w:r>
              <w:proofErr w:type="gramEnd"/>
              <w:r w:rsidRPr="008B63A4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  <w:lang w:eastAsia="ru-RU"/>
                </w:rPr>
                <w:t>ікірге</w:t>
              </w:r>
              <w:proofErr w:type="spellEnd"/>
            </w:hyperlink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тап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боламыз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егер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де әуелгі теорема ақикат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болмаса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онда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айтылған қайшы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пікір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туындамайды</w:t>
            </w:r>
            <w:proofErr w:type="spellEnd"/>
            <w:r w:rsidRPr="008B63A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276" w:type="dxa"/>
          </w:tcPr>
          <w:p w:rsidR="002B51CA" w:rsidRPr="001C26D7" w:rsidRDefault="002B51CA" w:rsidP="002B51C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B51CA" w:rsidRPr="001C26D7" w:rsidRDefault="002B51CA" w:rsidP="002B51C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B51CA" w:rsidRPr="001C26D7" w:rsidRDefault="002B51CA" w:rsidP="002B51C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B51CA" w:rsidRPr="001C26D7" w:rsidRDefault="002B51CA" w:rsidP="002B51C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B51CA" w:rsidRPr="00B60CA8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B51CA" w:rsidRPr="00B60CA8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2B51CA" w:rsidRPr="00B60CA8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2B51CA" w:rsidRPr="003C2562" w:rsidTr="00A7428E">
        <w:tc>
          <w:tcPr>
            <w:tcW w:w="959" w:type="dxa"/>
            <w:vMerge w:val="restart"/>
          </w:tcPr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B51CA" w:rsidRDefault="002B51CA" w:rsidP="002B51CA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ABC 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тең.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қабырғасы 10 см-ге, ал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бұрышы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-қа тең екені белгілі.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қабырғасы 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бұрышы неге тең?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Жауаптарыңды түсіндіріңдер.</w:t>
            </w:r>
          </w:p>
          <w:p w:rsidR="002B51CA" w:rsidRDefault="002B51CA" w:rsidP="002B51CA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616CE0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Шешуі: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ABC 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тең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болғандықтан, оларда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AB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</w:p>
          <w:p w:rsidR="002B51CA" w:rsidRPr="00851A7E" w:rsidRDefault="002B51CA" w:rsidP="002B51CA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616CE0">
              <w:rPr>
                <w:rFonts w:ascii="Times New Roman" w:hAnsi="Times New Roman"/>
                <w:sz w:val="24"/>
                <w:szCs w:val="24"/>
                <w:lang w:val="kk-KZ"/>
              </w:rPr>
              <w:t>Демек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PQ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616CE0">
              <w:rPr>
                <w:rFonts w:ascii="Times New Roman" w:hAnsi="Times New Roman"/>
                <w:sz w:val="24"/>
                <w:szCs w:val="24"/>
                <w:lang w:val="kk-KZ"/>
              </w:rPr>
              <w:t>10 м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3544" w:type="dxa"/>
          </w:tcPr>
          <w:p w:rsidR="002B51CA" w:rsidRPr="006B61AD" w:rsidRDefault="002B51CA" w:rsidP="002B51C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>
              <w:rPr>
                <w:color w:val="000000"/>
                <w:sz w:val="24"/>
                <w:lang w:val="kk-KZ"/>
              </w:rPr>
              <w:t xml:space="preserve">. </w:t>
            </w:r>
            <w:r w:rsidRPr="00D9708D">
              <w:rPr>
                <w:b w:val="0"/>
                <w:color w:val="000000"/>
                <w:sz w:val="24"/>
                <w:lang w:val="kk-KZ"/>
              </w:rPr>
              <w:t>Мына сөйлемдердің қайсысы аксиома, қайсысы теорема болатынын анықтаңдар:   1) кез келген екі нүкте арқылы бір ғана түзу жүргізуге болады; 2) шаршының диагоналдары тең болады; 3) шеңбердің центрінен басталатын сәуле оны бір нүктеде қиып өтеді; 4) бір түзудің бойында жататын үш нүктенің біреуі ғана қалған екеуінің арасында жатады</w:t>
            </w:r>
          </w:p>
        </w:tc>
        <w:tc>
          <w:tcPr>
            <w:tcW w:w="1276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2B51CA" w:rsidRPr="006E4D8A" w:rsidTr="00A7428E">
        <w:tc>
          <w:tcPr>
            <w:tcW w:w="959" w:type="dxa"/>
            <w:vMerge/>
          </w:tcPr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B51CA" w:rsidRPr="00F12C9B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Шеңбердің центрі арқылы өтетін түзудің оның екі нүктеде қиятынын дәлелдеңдер.</w:t>
            </w:r>
          </w:p>
        </w:tc>
        <w:tc>
          <w:tcPr>
            <w:tcW w:w="3544" w:type="dxa"/>
          </w:tcPr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3. “Егер екі бұрыштың бұрыштық өлшемдері тең болса, онда олар тең болады” тұжырымына кері тұжырым жазыңдар.</w:t>
            </w:r>
          </w:p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4. Егер бұрыш тік бұрыштан кіші болса, онда ол сүйір бұрыш болады. Бұл сөйлем теорема бола ма?</w:t>
            </w:r>
          </w:p>
          <w:p w:rsidR="002B51CA" w:rsidRPr="00D9708D" w:rsidRDefault="002B51CA" w:rsidP="002B51C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2B51CA" w:rsidRPr="00AA0F38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2B51CA" w:rsidRPr="000B0FF2" w:rsidTr="00A7428E">
        <w:tc>
          <w:tcPr>
            <w:tcW w:w="959" w:type="dxa"/>
            <w:vMerge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B51CA" w:rsidRPr="005F012F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F012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Тапсырма:</w:t>
            </w:r>
          </w:p>
          <w:p w:rsidR="002B51CA" w:rsidRPr="005F012F" w:rsidRDefault="002B51CA" w:rsidP="002B51C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Егер </w:t>
            </w:r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</w:t>
            </w:r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</w:rPr>
              <w:t>=</w:t>
            </w:r>
            <w:r w:rsidRPr="005F012F">
              <w:rPr>
                <w:rFonts w:ascii="Times New Roman" w:eastAsiaTheme="minorEastAsia" w:hAnsi="Times New Roman"/>
                <w:sz w:val="24"/>
                <w:szCs w:val="24"/>
              </w:rPr>
              <w:t xml:space="preserve">5 см </w:t>
            </w:r>
            <w:proofErr w:type="spellStart"/>
            <w:r w:rsidRPr="005F012F">
              <w:rPr>
                <w:rFonts w:ascii="Times New Roman" w:eastAsiaTheme="minorEastAsia" w:hAnsi="Times New Roman"/>
                <w:sz w:val="24"/>
                <w:szCs w:val="24"/>
              </w:rPr>
              <w:t>болса</w:t>
            </w:r>
            <w:proofErr w:type="spellEnd"/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онда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неге тең болады?</w:t>
            </w:r>
          </w:p>
          <w:p w:rsidR="002B51CA" w:rsidRPr="005F012F" w:rsidRDefault="002B51CA" w:rsidP="002B51C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w:r w:rsidRPr="005F0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-</w:t>
            </w:r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ді табыңыз.</w:t>
            </w:r>
          </w:p>
          <w:p w:rsidR="002B51CA" w:rsidRPr="005F012F" w:rsidRDefault="002B51CA" w:rsidP="002B51C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∆MNK=∆PQR</m:t>
              </m:r>
            </m:oMath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PR </w:t>
            </w:r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= 7 м, </w:t>
            </w:r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NK</w:t>
            </w:r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= 8 м. </w:t>
            </w:r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MK+3NK</w:t>
            </w:r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қосындысын табыңыз.</w:t>
            </w:r>
          </w:p>
          <w:p w:rsidR="002B51CA" w:rsidRDefault="002B51CA" w:rsidP="002B51C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w:r w:rsidRPr="005F0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; </w:t>
            </w:r>
            <w:r w:rsidRPr="00B255E9">
              <w:rPr>
                <w:rFonts w:ascii="Times New Roman" w:hAnsi="Times New Roman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F0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; </w:t>
            </w:r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F0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5F012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5F012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w:r w:rsidRPr="005F0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В </w:t>
            </w:r>
            <w:r w:rsidRPr="005F012F">
              <w:rPr>
                <w:rFonts w:ascii="Times New Roman" w:hAnsi="Times New Roman"/>
                <w:sz w:val="24"/>
                <w:szCs w:val="24"/>
                <w:lang w:val="kk-KZ"/>
              </w:rPr>
              <w:t>мен</w:t>
            </w:r>
            <w:r w:rsidRPr="005F0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w:r w:rsidRPr="005F012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С-</w:t>
            </w:r>
            <w:r w:rsidRPr="005F012F">
              <w:rPr>
                <w:rFonts w:ascii="Times New Roman" w:hAnsi="Times New Roman"/>
                <w:sz w:val="24"/>
                <w:szCs w:val="24"/>
                <w:lang w:val="kk-KZ"/>
              </w:rPr>
              <w:t>ны табыңыз.</w:t>
            </w:r>
          </w:p>
          <w:p w:rsidR="002B51CA" w:rsidRPr="00851A7E" w:rsidRDefault="002B51CA" w:rsidP="002B51CA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-Тапсырма шартын түсінеді;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-Берілгендерді талдайды;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-Геометриялық амалдарды орындайды;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-Есептеуді жүргізеді;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-Қорытынды жасайды</w:t>
            </w:r>
          </w:p>
        </w:tc>
        <w:tc>
          <w:tcPr>
            <w:tcW w:w="1276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B51CA" w:rsidRPr="00A90892" w:rsidTr="00A7428E">
        <w:tc>
          <w:tcPr>
            <w:tcW w:w="959" w:type="dxa"/>
            <w:vMerge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AB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=20м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, AC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=5м,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BD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=7,9м кесінділері берілген. Төмендегі жағдайлар үшін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 xml:space="preserve"> </w:t>
            </w:r>
          </w:p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lastRenderedPageBreak/>
              <w:t xml:space="preserve">CD 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кесіндісінің ұзындығын табыңдар:</w:t>
            </w:r>
          </w:p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1.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C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мен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D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нүктелері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AB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кесіндісінде жатады.</w:t>
            </w:r>
          </w:p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2.С мен D нүктелері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AB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кесіндісіне тиісті емес.</w:t>
            </w:r>
          </w:p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3.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C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нүктесі ғана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AB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кесіндісіне тиісті.</w:t>
            </w:r>
          </w:p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4.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D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нүктесі ғана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AB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кесіндісіне тиісті.</w:t>
            </w:r>
          </w:p>
          <w:p w:rsidR="002B51CA" w:rsidRPr="00851A7E" w:rsidRDefault="002B51CA" w:rsidP="002B51CA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-Тапсырма шартын түсінеді;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-Нүктелердің кесіндіге тиістілігін ажыратады;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-Әр жағдайға сәйкес CD кесіндісінің ұзындығын табады;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851A7E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51A7E">
              <w:rPr>
                <w:sz w:val="18"/>
                <w:szCs w:val="18"/>
              </w:rPr>
              <w:t>Жауабын</w:t>
            </w:r>
            <w:proofErr w:type="spellEnd"/>
            <w:r w:rsidRPr="00851A7E">
              <w:rPr>
                <w:sz w:val="18"/>
                <w:szCs w:val="18"/>
              </w:rPr>
              <w:t xml:space="preserve"> өлшем </w:t>
            </w:r>
            <w:proofErr w:type="spellStart"/>
            <w:r w:rsidRPr="00851A7E">
              <w:rPr>
                <w:sz w:val="18"/>
                <w:szCs w:val="18"/>
              </w:rPr>
              <w:t>бірлігімен</w:t>
            </w:r>
            <w:proofErr w:type="spellEnd"/>
            <w:r w:rsidRPr="00851A7E">
              <w:rPr>
                <w:sz w:val="18"/>
                <w:szCs w:val="18"/>
              </w:rPr>
              <w:t xml:space="preserve"> </w:t>
            </w:r>
            <w:proofErr w:type="spellStart"/>
            <w:r w:rsidRPr="00851A7E">
              <w:rPr>
                <w:sz w:val="18"/>
                <w:szCs w:val="18"/>
              </w:rPr>
              <w:t>жазады</w:t>
            </w:r>
            <w:proofErr w:type="spellEnd"/>
            <w:r w:rsidRPr="00851A7E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lastRenderedPageBreak/>
              <w:t>ABCD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квадраты берілген.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 xml:space="preserve">AB, BC, CD, DA, AC, BD 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кесінділерінің ішінен;  Өзара 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lastRenderedPageBreak/>
              <w:t>тең болатын; Ортақ нүктесі болатын; Ортақ нүктелері болмайтын кесінділерді анықтаңдар. Сызбада көрсетіңдер.</w:t>
            </w:r>
          </w:p>
          <w:p w:rsidR="002B51CA" w:rsidRPr="00851A7E" w:rsidRDefault="002B51CA" w:rsidP="002B51CA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-Квадраттың қасиеттерін қолданады;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-Өзара тең кесінділерді анықтайды;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-Ортақ нүктесі бар кесінділерді ажыратады;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-Ортақ нүктелері жоқ кесінділерді табады;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</w:pPr>
            <w:r w:rsidRPr="00851A7E">
              <w:rPr>
                <w:sz w:val="18"/>
                <w:szCs w:val="18"/>
                <w:lang w:val="kk-KZ"/>
              </w:rPr>
              <w:t>-</w:t>
            </w:r>
            <w:r w:rsidRPr="00851A7E">
              <w:rPr>
                <w:sz w:val="18"/>
                <w:szCs w:val="18"/>
              </w:rPr>
              <w:t xml:space="preserve">Нәтижесін </w:t>
            </w:r>
            <w:proofErr w:type="spellStart"/>
            <w:r w:rsidRPr="00851A7E">
              <w:rPr>
                <w:sz w:val="18"/>
                <w:szCs w:val="18"/>
              </w:rPr>
              <w:t>сызбада</w:t>
            </w:r>
            <w:proofErr w:type="spellEnd"/>
            <w:r w:rsidRPr="00851A7E">
              <w:rPr>
                <w:sz w:val="18"/>
                <w:szCs w:val="18"/>
              </w:rPr>
              <w:t xml:space="preserve"> көрсетеді.</w:t>
            </w:r>
          </w:p>
        </w:tc>
        <w:tc>
          <w:tcPr>
            <w:tcW w:w="1276" w:type="dxa"/>
          </w:tcPr>
          <w:p w:rsidR="002B51CA" w:rsidRPr="003544BB" w:rsidRDefault="002B51CA" w:rsidP="002B51C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2B51CA" w:rsidRPr="003544BB" w:rsidRDefault="002B51CA" w:rsidP="002B51C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дайын жауаптар мен дескрипторлар бойынша бағалайды.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B51CA" w:rsidRPr="00A90892" w:rsidTr="00A7428E">
        <w:tc>
          <w:tcPr>
            <w:tcW w:w="959" w:type="dxa"/>
            <w:vMerge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Қағаздан қиып алынған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ABCD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шаршысын 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АС</w:t>
            </w: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кесіндісі бойымен бөліңдер. Пайда болған үшбұрыштардың теңдігіне көз жеткізіңдер.</w:t>
            </w:r>
          </w:p>
          <w:p w:rsidR="002B51CA" w:rsidRPr="00851A7E" w:rsidRDefault="002B51CA" w:rsidP="002B51CA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-Шаршыны диагоналі бойынша бөледі;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-Пайда болған екі үшбұрышты салыстырады;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-Үшбұрыштардың қабырғалары мен бұрыштарының теңдігін анықтайды;</w:t>
            </w:r>
          </w:p>
          <w:p w:rsidR="002B51CA" w:rsidRPr="00851A7E" w:rsidRDefault="002B51CA" w:rsidP="002B51CA">
            <w:pPr>
              <w:pStyle w:val="a8"/>
              <w:spacing w:before="0" w:beforeAutospacing="0" w:after="0" w:afterAutospacing="0"/>
            </w:pPr>
            <w:r w:rsidRPr="00851A7E">
              <w:rPr>
                <w:sz w:val="18"/>
                <w:szCs w:val="18"/>
                <w:lang w:val="kk-KZ"/>
              </w:rPr>
              <w:t>-</w:t>
            </w:r>
            <w:r w:rsidRPr="00851A7E">
              <w:rPr>
                <w:sz w:val="18"/>
                <w:szCs w:val="18"/>
              </w:rPr>
              <w:t>Үшбұрыштардың теңдігін дәлелдейді.</w:t>
            </w:r>
          </w:p>
        </w:tc>
        <w:tc>
          <w:tcPr>
            <w:tcW w:w="3544" w:type="dxa"/>
          </w:tcPr>
          <w:p w:rsidR="002B51CA" w:rsidRDefault="002B51CA" w:rsidP="002B51CA">
            <w:pPr>
              <w:spacing w:after="0" w:line="240" w:lineRule="auto"/>
              <w:ind w:left="98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“Жазыңқы бұрыштың биссектрисcасы оны екі тік бұрышқа бөледі” деген тұжырымдаманы дәлелдеңдер.</w:t>
            </w:r>
          </w:p>
          <w:p w:rsidR="002B51CA" w:rsidRDefault="002B51CA" w:rsidP="002B51C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1. Кез келген кесінді сызыңдар. Циркульдің көмегімен оған тең кесінді өлшеп салыңдар.</w:t>
            </w:r>
          </w:p>
          <w:p w:rsidR="002B51CA" w:rsidRPr="00423C34" w:rsidRDefault="002B51CA" w:rsidP="002B51CA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423C3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2B51CA" w:rsidRPr="00423C34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23C34">
              <w:rPr>
                <w:sz w:val="18"/>
                <w:szCs w:val="18"/>
                <w:lang w:val="kk-KZ"/>
              </w:rPr>
              <w:t>-Геометриялық фигураларды салады;</w:t>
            </w:r>
          </w:p>
          <w:p w:rsidR="002B51CA" w:rsidRPr="00423C34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23C34">
              <w:rPr>
                <w:sz w:val="18"/>
                <w:szCs w:val="18"/>
                <w:lang w:val="kk-KZ"/>
              </w:rPr>
              <w:t>-Циркуль мен сызғышты қолданып амалдар орындайды;</w:t>
            </w:r>
          </w:p>
          <w:p w:rsidR="002B51CA" w:rsidRPr="00423C34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23C34">
              <w:rPr>
                <w:sz w:val="18"/>
                <w:szCs w:val="18"/>
                <w:lang w:val="kk-KZ"/>
              </w:rPr>
              <w:t>-Фигура элементтерінің теңдігін анықтайды;</w:t>
            </w:r>
          </w:p>
          <w:p w:rsidR="002B51CA" w:rsidRPr="00423C34" w:rsidRDefault="002B51CA" w:rsidP="002B51C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23C34">
              <w:rPr>
                <w:sz w:val="18"/>
                <w:szCs w:val="18"/>
                <w:lang w:val="kk-KZ"/>
              </w:rPr>
              <w:t>-Теореманы дәлелдеуді орындайды;</w:t>
            </w:r>
          </w:p>
          <w:p w:rsidR="002B51CA" w:rsidRPr="00423C34" w:rsidRDefault="002B51CA" w:rsidP="002B51C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23C34">
              <w:rPr>
                <w:sz w:val="18"/>
                <w:szCs w:val="18"/>
                <w:lang w:val="kk-KZ"/>
              </w:rPr>
              <w:t>-Қорытынды жасайды.</w:t>
            </w:r>
          </w:p>
        </w:tc>
        <w:tc>
          <w:tcPr>
            <w:tcW w:w="1276" w:type="dxa"/>
          </w:tcPr>
          <w:p w:rsidR="002B51CA" w:rsidRPr="00D9708D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D9708D">
              <w:rPr>
                <w:rFonts w:ascii="Times New Roman" w:hAnsi="Times New Roman"/>
                <w:sz w:val="20"/>
                <w:szCs w:val="20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B51CA" w:rsidTr="00A7428E">
        <w:trPr>
          <w:trHeight w:val="2491"/>
        </w:trPr>
        <w:tc>
          <w:tcPr>
            <w:tcW w:w="959" w:type="dxa"/>
          </w:tcPr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B51CA" w:rsidRPr="00E3482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2B51CA" w:rsidRPr="00771DCE" w:rsidRDefault="002B51CA" w:rsidP="002B51C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2B51CA" w:rsidRPr="00771DCE" w:rsidRDefault="002B51CA" w:rsidP="002B51C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2B51CA" w:rsidRPr="00771DCE" w:rsidRDefault="002B51CA" w:rsidP="002B51C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2B51CA" w:rsidRPr="00AB53BA" w:rsidRDefault="002B51CA" w:rsidP="002B51CA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2B51CA" w:rsidRPr="008F0E37" w:rsidRDefault="002B51CA" w:rsidP="002B51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B51CA" w:rsidRPr="00771DCE" w:rsidRDefault="002B51CA" w:rsidP="002B51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B51CA" w:rsidRDefault="002B51CA" w:rsidP="002B51C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2B51CA">
      <w:pPr>
        <w:spacing w:after="0" w:line="240" w:lineRule="auto"/>
        <w:ind w:firstLine="709"/>
        <w:jc w:val="both"/>
      </w:pPr>
    </w:p>
    <w:sectPr w:rsidR="00F12C76" w:rsidSect="002B51CA">
      <w:pgSz w:w="11906" w:h="16838" w:code="9"/>
      <w:pgMar w:top="426" w:right="851" w:bottom="142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5774AA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684AF7"/>
    <w:multiLevelType w:val="hybridMultilevel"/>
    <w:tmpl w:val="39DE6B6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B51CA"/>
    <w:rsid w:val="002B51CA"/>
    <w:rsid w:val="0046233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51CA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2B51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1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B51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link w:val="a4"/>
    <w:qFormat/>
    <w:rsid w:val="002B51CA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2B51CA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2B51CA"/>
  </w:style>
  <w:style w:type="paragraph" w:styleId="a6">
    <w:name w:val="No Spacing"/>
    <w:link w:val="a5"/>
    <w:qFormat/>
    <w:rsid w:val="002B51CA"/>
    <w:pPr>
      <w:spacing w:after="0" w:line="240" w:lineRule="auto"/>
    </w:pPr>
  </w:style>
  <w:style w:type="table" w:styleId="a7">
    <w:name w:val="Table Grid"/>
    <w:basedOn w:val="a1"/>
    <w:uiPriority w:val="59"/>
    <w:rsid w:val="002B5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2B51C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2B51CA"/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2B51CA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B51CA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2B5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B51C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.wikipedia.org/wiki/%D0%90%D0%BA%D1%81%D0%B8%D0%BE%D0%BC%D0%B0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kk.wikipedia.org/w/index.php?title=%D0%A2%D2%B1%D0%B6%D0%B0%D1%80%D0%B0%D0%BC%D0%B4%D0%B0%D0%BC%D0%B0&amp;action=edit&amp;redlink=1" TargetMode="External"/><Relationship Id="rId26" Type="http://schemas.openxmlformats.org/officeDocument/2006/relationships/hyperlink" Target="https://kk.wikipedia.org/wiki/%D0%94%D3%99%D1%80%D0%B5%D0%B6%D0%B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k.wikipedia.org/wiki/%D0%A8%D0%B0%D1%80%D1%82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kk.wikipedia.org/wiki/%D0%90%D0%BA%D1%81%D0%B8%D0%BE%D0%BC%D0%B0" TargetMode="External"/><Relationship Id="rId12" Type="http://schemas.openxmlformats.org/officeDocument/2006/relationships/hyperlink" Target="https://kk.wikipedia.org/wiki/%D0%A1%D1%83%D1%80%D0%B5%D1%82:Proof-Pythagorean-Theorem.svg" TargetMode="External"/><Relationship Id="rId17" Type="http://schemas.openxmlformats.org/officeDocument/2006/relationships/hyperlink" Target="https://kk.wikipedia.org/wiki/%D0%A2%D2%B1%D0%B6%D1%8B%D1%80%D1%8B%D0%BC%D0%B4%D0%B0%D0%BC%D0%B0" TargetMode="External"/><Relationship Id="rId25" Type="http://schemas.openxmlformats.org/officeDocument/2006/relationships/hyperlink" Target="https://kk.wikipedia.org/wiki/%D0%91%D2%AF%D1%82%D1%96%D0%BD_%D1%81%D0%B0%D0%BD" TargetMode="External"/><Relationship Id="rId33" Type="http://schemas.openxmlformats.org/officeDocument/2006/relationships/hyperlink" Target="https://kk.wikipedia.org/w/index.php?title=%D2%9A%D0%B0%D0%B9%D1%88%D1%8B_%D0%BF%D1%96%D0%BA%D1%96%D1%80&amp;action=edit&amp;redlink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kk.wikipedia.org/wiki/%D0%9C%D0%B0%D1%82%D0%B5%D0%BC%D0%B0%D1%82%D0%B8%D0%BA%D0%B0" TargetMode="External"/><Relationship Id="rId20" Type="http://schemas.openxmlformats.org/officeDocument/2006/relationships/hyperlink" Target="https://kk.wikipedia.org/wiki/%D0%93%D0%B8%D0%BF%D0%BE%D1%82%D0%B5%D0%B7%D0%B0" TargetMode="External"/><Relationship Id="rId29" Type="http://schemas.openxmlformats.org/officeDocument/2006/relationships/hyperlink" Target="https://kk.wikipedia.org/w/index.php?title=%D0%91%D2%AF%D1%82%D1%96%D0%BD&amp;action=edit&amp;redlink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k.wikipedia.org/wiki/%D0%A2%D2%B1%D0%B6%D1%8B%D1%80%D1%8B%D0%BC" TargetMode="External"/><Relationship Id="rId11" Type="http://schemas.openxmlformats.org/officeDocument/2006/relationships/hyperlink" Target="https://kk.wikipedia.org/wiki/%D0%A6%D0%B8%D1%84%D1%80" TargetMode="External"/><Relationship Id="rId24" Type="http://schemas.openxmlformats.org/officeDocument/2006/relationships/hyperlink" Target="https://kk.wikipedia.org/wiki/%D0%A2%D0%B5%D1%80%D1%96%D1%81%D0%BA%D0%B5_%D1%88%D1%8B%D2%93%D0%B0%D1%80%D1%83" TargetMode="External"/><Relationship Id="rId32" Type="http://schemas.openxmlformats.org/officeDocument/2006/relationships/hyperlink" Target="https://kk.wikipedia.org/w/index.php?title=%D2%9A%D0%B0%D1%80%D1%81%D1%8B_%D0%B6%D0%BE%D1%80%D1%83_%D3%99%D0%B4%D1%96%D1%81%D1%96&amp;action=edit&amp;redlink=1" TargetMode="External"/><Relationship Id="rId5" Type="http://schemas.openxmlformats.org/officeDocument/2006/relationships/hyperlink" Target="https://kk.wikipedia.org/wiki/%D0%93%D1%80%D0%B5%D0%BA_%D1%82%D1%96%D0%BB%D1%96" TargetMode="External"/><Relationship Id="rId15" Type="http://schemas.openxmlformats.org/officeDocument/2006/relationships/hyperlink" Target="https://kk.wikipedia.org/wiki/%D0%A2%D2%B1%D0%B6%D1%8B%D1%80%D1%8B%D0%BC" TargetMode="External"/><Relationship Id="rId23" Type="http://schemas.openxmlformats.org/officeDocument/2006/relationships/hyperlink" Target="https://kk.wikipedia.org/wiki/%D0%A8%D0%B0%D1%80%D1%82" TargetMode="External"/><Relationship Id="rId28" Type="http://schemas.openxmlformats.org/officeDocument/2006/relationships/hyperlink" Target="https://kk.wikipedia.org/wiki/%D0%A2%D2%B1%D0%B6%D1%8B%D1%80%D1%8B%D0%BC" TargetMode="External"/><Relationship Id="rId10" Type="http://schemas.openxmlformats.org/officeDocument/2006/relationships/hyperlink" Target="https://kk.wikipedia.org/wiki/%D0%9B%D0%BE%D0%B3%D0%B8%D0%BA%D0%B0" TargetMode="External"/><Relationship Id="rId19" Type="http://schemas.openxmlformats.org/officeDocument/2006/relationships/hyperlink" Target="https://kk.wikipedia.org/wiki/%D0%A2%D2%B1%D0%B6%D1%8B%D1%80%D1%8B%D0%BC%D0%B4%D0%B0%D0%BC%D0%B0" TargetMode="External"/><Relationship Id="rId31" Type="http://schemas.openxmlformats.org/officeDocument/2006/relationships/hyperlink" Target="https://kk.wikipedia.org/w/index.php?title=%D0%94%D3%99%D0%BB%D0%B5%D0%BB%D0%B4%D0%B5%D1%83_%D3%99%D0%B4%D1%96%D1%81%D1%96&amp;action=edit&amp;redli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k.wikipedia.org/wiki/%D0%9C%D0%B0%D1%82%D0%B5%D0%BC%D0%B0%D1%82%D0%B8%D0%BA%D0%B0" TargetMode="External"/><Relationship Id="rId14" Type="http://schemas.openxmlformats.org/officeDocument/2006/relationships/hyperlink" Target="https://kk.wikipedia.org/w/index.php?title=%D2%AE%D1%88%D0%B1%D2%B1%D1%80%D1%8B%D1%88_%D1%82%D1%83%D1%80%D0%B0%D0%BB%D1%8B_%D0%B0%D0%BA%D1%81%D0%B8%D0%BE%D0%BC%D0%B0&amp;action=edit&amp;redlink=1" TargetMode="External"/><Relationship Id="rId22" Type="http://schemas.openxmlformats.org/officeDocument/2006/relationships/hyperlink" Target="https://kk.wikipedia.org/wiki/%D2%9A%D0%BE%D1%80%D1%8B%D1%82%D1%8B%D0%BD%D0%B4%D1%8B" TargetMode="External"/><Relationship Id="rId27" Type="http://schemas.openxmlformats.org/officeDocument/2006/relationships/hyperlink" Target="https://kk.wikipedia.org/wiki/%D0%9A%D0%B2%D0%B0%D0%B4%D1%80%D0%B0%D1%82" TargetMode="External"/><Relationship Id="rId30" Type="http://schemas.openxmlformats.org/officeDocument/2006/relationships/hyperlink" Target="https://kk.wikipedia.org/w/index.php?title=%D0%9A_%D0%B5_%D1%80_%D1%96_%D1%82_%D0%B5_%D0%BE_%D1%80_%D0%B5_%D0%BC_%D0%B0&amp;action=edit&amp;redlink=1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1809</Words>
  <Characters>10312</Characters>
  <Application>Microsoft Office Word</Application>
  <DocSecurity>0</DocSecurity>
  <Lines>85</Lines>
  <Paragraphs>24</Paragraphs>
  <ScaleCrop>false</ScaleCrop>
  <Company/>
  <LinksUpToDate>false</LinksUpToDate>
  <CharactersWithSpaces>12097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2025-08-27T12:28:00Z</dcterms:created>
  <dcterms:modified xsi:type="dcterms:W3CDTF">2025-08-27T12:28:00Z</dcterms:modified>
</cp:coreProperties>
</file>