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3B7D9" w14:textId="708012AE" w:rsidR="00B76C0F" w:rsidRDefault="00AF58D5" w:rsidP="00B76C0F">
      <w:pPr>
        <w:pStyle w:val="Title"/>
        <w:rPr>
          <w:lang w:val="en-US"/>
        </w:rPr>
      </w:pPr>
      <w:r w:rsidRPr="00AF58D5">
        <w:rPr>
          <w:lang w:val="en-US"/>
        </w:rPr>
        <w:t>Software Project</w:t>
      </w:r>
      <w:r w:rsidR="00B76C0F">
        <w:rPr>
          <w:lang w:val="en-US"/>
        </w:rPr>
        <w:t xml:space="preserve"> -</w:t>
      </w:r>
      <w:r w:rsidRPr="00AF58D5">
        <w:rPr>
          <w:lang w:val="en-US"/>
        </w:rPr>
        <w:t xml:space="preserve"> </w:t>
      </w:r>
      <w:r w:rsidR="00B76C0F">
        <w:rPr>
          <w:lang w:val="en-US"/>
        </w:rPr>
        <w:t>Fall 2020</w:t>
      </w:r>
    </w:p>
    <w:p w14:paraId="33E3EE5F" w14:textId="7C599DB6" w:rsidR="00AF58D5" w:rsidRPr="00AF58D5" w:rsidRDefault="00AF58D5" w:rsidP="00B76C0F">
      <w:pPr>
        <w:pStyle w:val="Subtitle"/>
        <w:rPr>
          <w:lang w:val="en-US"/>
        </w:rPr>
      </w:pPr>
      <w:r w:rsidRPr="00AF58D5">
        <w:rPr>
          <w:lang w:val="en-US"/>
        </w:rPr>
        <w:t>Back End Documentation</w:t>
      </w:r>
    </w:p>
    <w:p w14:paraId="61F8FA6E" w14:textId="5510D941" w:rsidR="000434E3" w:rsidRDefault="00AF58D5" w:rsidP="00B76C0F">
      <w:pPr>
        <w:rPr>
          <w:lang w:val="en-US"/>
        </w:rPr>
      </w:pPr>
      <w:r w:rsidRPr="00AF58D5">
        <w:rPr>
          <w:lang w:val="en-US"/>
        </w:rPr>
        <w:t xml:space="preserve">This document </w:t>
      </w:r>
      <w:r w:rsidR="000434E3">
        <w:rPr>
          <w:lang w:val="en-US"/>
        </w:rPr>
        <w:t>is part of</w:t>
      </w:r>
      <w:r w:rsidRPr="00AF58D5">
        <w:rPr>
          <w:lang w:val="en-US"/>
        </w:rPr>
        <w:t xml:space="preserve"> the documentation for the </w:t>
      </w:r>
      <w:r>
        <w:rPr>
          <w:lang w:val="en-US"/>
        </w:rPr>
        <w:t xml:space="preserve">Back End service developed for our project </w:t>
      </w:r>
      <w:r w:rsidR="00B76C0F">
        <w:rPr>
          <w:lang w:val="en-US"/>
        </w:rPr>
        <w:t xml:space="preserve">for Signant Health </w:t>
      </w:r>
      <w:r>
        <w:rPr>
          <w:lang w:val="en-US"/>
        </w:rPr>
        <w:t xml:space="preserve">as part of the 2020 </w:t>
      </w:r>
      <w:r w:rsidR="00B76C0F">
        <w:rPr>
          <w:lang w:val="en-US"/>
        </w:rPr>
        <w:t>fall semester</w:t>
      </w:r>
      <w:r>
        <w:rPr>
          <w:lang w:val="en-US"/>
        </w:rPr>
        <w:t xml:space="preserve"> course.</w:t>
      </w:r>
    </w:p>
    <w:p w14:paraId="5D2FFD4B" w14:textId="77777777" w:rsidR="000434E3" w:rsidRDefault="003607E3" w:rsidP="00B76C0F">
      <w:pPr>
        <w:rPr>
          <w:lang w:val="en-US"/>
        </w:rPr>
      </w:pPr>
      <w:r>
        <w:rPr>
          <w:lang w:val="en-US"/>
        </w:rPr>
        <w:t>The structure of the documentation will be as follows:</w:t>
      </w:r>
    </w:p>
    <w:p w14:paraId="630F30A7" w14:textId="6DE2583C" w:rsidR="005403FC" w:rsidRDefault="004250F0" w:rsidP="00B76C0F">
      <w:pPr>
        <w:rPr>
          <w:lang w:val="en-US"/>
        </w:rPr>
      </w:pPr>
      <w:r>
        <w:rPr>
          <w:lang w:val="en-US"/>
        </w:rPr>
        <w:t xml:space="preserve">In </w:t>
      </w:r>
      <w:r w:rsidR="000434E3">
        <w:rPr>
          <w:lang w:val="en-US"/>
        </w:rPr>
        <w:t>this file</w:t>
      </w:r>
      <w:r>
        <w:rPr>
          <w:lang w:val="en-US"/>
        </w:rPr>
        <w:t xml:space="preserve"> we give a brief overview of the Back End structure and its </w:t>
      </w:r>
      <w:r w:rsidR="003607E3">
        <w:rPr>
          <w:lang w:val="en-US"/>
        </w:rPr>
        <w:t xml:space="preserve">features, and is to be considered a reference guide. </w:t>
      </w:r>
      <w:r w:rsidR="000434E3">
        <w:rPr>
          <w:lang w:val="en-US"/>
        </w:rPr>
        <w:t>The practical implementation and instructions are given in the Readme files of the repository. Currently, there are such files for each part of the Back End (web-server, database and SSH -plus our test GraphQL server-) along with a main file with API use instructions. P</w:t>
      </w:r>
      <w:r>
        <w:rPr>
          <w:lang w:val="en-US"/>
        </w:rPr>
        <w:t xml:space="preserve">articular details of the implementation </w:t>
      </w:r>
      <w:r w:rsidR="000434E3">
        <w:rPr>
          <w:lang w:val="en-US"/>
        </w:rPr>
        <w:t xml:space="preserve">are </w:t>
      </w:r>
      <w:r>
        <w:rPr>
          <w:lang w:val="en-US"/>
        </w:rPr>
        <w:t>commented in the source code.</w:t>
      </w:r>
    </w:p>
    <w:p w14:paraId="36852FCD" w14:textId="77777777" w:rsidR="00B76C0F" w:rsidRPr="00B76C0F" w:rsidRDefault="00B76C0F" w:rsidP="00B76C0F">
      <w:pPr>
        <w:rPr>
          <w:lang w:val="en-US"/>
        </w:rPr>
      </w:pPr>
    </w:p>
    <w:p w14:paraId="12298FCF" w14:textId="2E879295" w:rsidR="00B76C0F" w:rsidRPr="004250F0" w:rsidRDefault="00B76C0F" w:rsidP="00B76C0F">
      <w:pPr>
        <w:pStyle w:val="Heading2"/>
        <w:rPr>
          <w:rStyle w:val="SubtleEmphasis"/>
          <w:lang w:val="en-US"/>
        </w:rPr>
      </w:pPr>
      <w:r w:rsidRPr="004250F0">
        <w:rPr>
          <w:rStyle w:val="SubtleEmphasis"/>
          <w:lang w:val="en-US"/>
        </w:rPr>
        <w:t>Basic technologies and structure</w:t>
      </w:r>
    </w:p>
    <w:p w14:paraId="6152A943" w14:textId="436AD700" w:rsidR="00B76C0F" w:rsidRDefault="00B76C0F" w:rsidP="00B76C0F">
      <w:pPr>
        <w:rPr>
          <w:lang w:val="en-US"/>
        </w:rPr>
      </w:pPr>
      <w:r w:rsidRPr="00B76C0F">
        <w:rPr>
          <w:lang w:val="en-US"/>
        </w:rPr>
        <w:t xml:space="preserve">For our Back End </w:t>
      </w:r>
      <w:r w:rsidR="003A455B" w:rsidRPr="00B76C0F">
        <w:rPr>
          <w:lang w:val="en-US"/>
        </w:rPr>
        <w:t>server,</w:t>
      </w:r>
      <w:r w:rsidRPr="00B76C0F">
        <w:rPr>
          <w:lang w:val="en-US"/>
        </w:rPr>
        <w:t xml:space="preserve"> we are using </w:t>
      </w:r>
      <w:r w:rsidRPr="003A455B">
        <w:rPr>
          <w:b/>
          <w:bCs/>
          <w:lang w:val="en-US"/>
        </w:rPr>
        <w:t>Node.js</w:t>
      </w:r>
      <w:r>
        <w:rPr>
          <w:lang w:val="en-US"/>
        </w:rPr>
        <w:t xml:space="preserve"> runtime environment (v14.15) and the </w:t>
      </w:r>
      <w:r w:rsidRPr="003A455B">
        <w:rPr>
          <w:b/>
          <w:bCs/>
          <w:lang w:val="en-US"/>
        </w:rPr>
        <w:t>Express.js</w:t>
      </w:r>
      <w:r>
        <w:rPr>
          <w:lang w:val="en-US"/>
        </w:rPr>
        <w:t xml:space="preserve"> framework (v4.17). We are using as well </w:t>
      </w:r>
      <w:r w:rsidRPr="003A455B">
        <w:rPr>
          <w:b/>
          <w:bCs/>
          <w:lang w:val="en-US"/>
        </w:rPr>
        <w:t>Knex</w:t>
      </w:r>
      <w:r>
        <w:rPr>
          <w:lang w:val="en-US"/>
        </w:rPr>
        <w:t xml:space="preserve"> (official website: </w:t>
      </w:r>
      <w:hyperlink r:id="rId5" w:history="1">
        <w:r w:rsidRPr="00090BDF">
          <w:rPr>
            <w:rStyle w:val="Hyperlink"/>
            <w:lang w:val="en-US"/>
          </w:rPr>
          <w:t>https://knexjs.org/</w:t>
        </w:r>
      </w:hyperlink>
      <w:r>
        <w:rPr>
          <w:lang w:val="en-US"/>
        </w:rPr>
        <w:t xml:space="preserve">) for SQL building and handling connections to our set-up MariaDB, using the </w:t>
      </w:r>
      <w:r w:rsidRPr="003A455B">
        <w:rPr>
          <w:b/>
          <w:bCs/>
          <w:lang w:val="en-US"/>
        </w:rPr>
        <w:t>mysql2</w:t>
      </w:r>
      <w:r>
        <w:rPr>
          <w:lang w:val="en-US"/>
        </w:rPr>
        <w:t xml:space="preserve"> client (source: </w:t>
      </w:r>
      <w:hyperlink r:id="rId6" w:history="1">
        <w:r w:rsidRPr="00090BDF">
          <w:rPr>
            <w:rStyle w:val="Hyperlink"/>
            <w:lang w:val="en-US"/>
          </w:rPr>
          <w:t>https://www.npmjs.com/package/mysql2</w:t>
        </w:r>
      </w:hyperlink>
      <w:r>
        <w:rPr>
          <w:lang w:val="en-US"/>
        </w:rPr>
        <w:t>).</w:t>
      </w:r>
    </w:p>
    <w:p w14:paraId="215FD557" w14:textId="5727203D" w:rsidR="003A455B" w:rsidRDefault="003A455B" w:rsidP="00B76C0F">
      <w:pPr>
        <w:rPr>
          <w:lang w:val="en-US"/>
        </w:rPr>
      </w:pPr>
      <w:r>
        <w:rPr>
          <w:lang w:val="en-US"/>
        </w:rPr>
        <w:t>Organizational structure for Node projects does not have strict guidelines and many “suggestions” can be found online. We have built our own approach, based on the specific needs and size of this project.</w:t>
      </w:r>
    </w:p>
    <w:p w14:paraId="3D0CA1C5" w14:textId="31FB4143" w:rsidR="003A455B" w:rsidRDefault="003A455B" w:rsidP="00B76C0F">
      <w:pPr>
        <w:rPr>
          <w:lang w:val="en-US"/>
        </w:rPr>
      </w:pPr>
      <w:r>
        <w:rPr>
          <w:lang w:val="en-US"/>
        </w:rPr>
        <w:t xml:space="preserve">The project is structured with an index.js and the </w:t>
      </w:r>
      <w:proofErr w:type="gramStart"/>
      <w:r>
        <w:rPr>
          <w:lang w:val="en-US"/>
        </w:rPr>
        <w:t>package.json</w:t>
      </w:r>
      <w:proofErr w:type="gramEnd"/>
      <w:r>
        <w:rPr>
          <w:lang w:val="en-US"/>
        </w:rPr>
        <w:t xml:space="preserve"> in the root folder and subfolders divided by purpose. These include the following folders:</w:t>
      </w:r>
    </w:p>
    <w:p w14:paraId="7429A6C4" w14:textId="3CA28D52" w:rsidR="003A455B" w:rsidRDefault="003A455B" w:rsidP="003A455B">
      <w:pPr>
        <w:pStyle w:val="ListParagraph"/>
        <w:numPr>
          <w:ilvl w:val="0"/>
          <w:numId w:val="1"/>
        </w:numPr>
        <w:rPr>
          <w:lang w:val="en-US"/>
        </w:rPr>
      </w:pPr>
      <w:r>
        <w:rPr>
          <w:lang w:val="en-US"/>
        </w:rPr>
        <w:t xml:space="preserve">Config, comprising any configuration files for our application. Currently only has one file including app and database settings. </w:t>
      </w:r>
    </w:p>
    <w:p w14:paraId="1E7ED103" w14:textId="636C4F52" w:rsidR="003A455B" w:rsidRDefault="003A455B" w:rsidP="003A455B">
      <w:pPr>
        <w:pStyle w:val="ListParagraph"/>
        <w:numPr>
          <w:ilvl w:val="0"/>
          <w:numId w:val="1"/>
        </w:numPr>
        <w:rPr>
          <w:lang w:val="en-US"/>
        </w:rPr>
      </w:pPr>
      <w:r>
        <w:rPr>
          <w:lang w:val="en-US"/>
        </w:rPr>
        <w:t xml:space="preserve">Routes, </w:t>
      </w:r>
      <w:r w:rsidR="005403FC">
        <w:rPr>
          <w:lang w:val="en-US"/>
        </w:rPr>
        <w:t>where JavaScript files handling the routing are stored. We are using express router for this purpose. Only the routing is defined here, any additional handling is done on files stored on the next folder.</w:t>
      </w:r>
    </w:p>
    <w:p w14:paraId="254C3952" w14:textId="41E40E52" w:rsidR="003A455B" w:rsidRDefault="003A455B" w:rsidP="003A455B">
      <w:pPr>
        <w:pStyle w:val="ListParagraph"/>
        <w:numPr>
          <w:ilvl w:val="0"/>
          <w:numId w:val="1"/>
        </w:numPr>
        <w:rPr>
          <w:lang w:val="en-US"/>
        </w:rPr>
      </w:pPr>
      <w:r>
        <w:rPr>
          <w:lang w:val="en-US"/>
        </w:rPr>
        <w:t>Controller</w:t>
      </w:r>
      <w:r w:rsidR="005403FC">
        <w:rPr>
          <w:lang w:val="en-US"/>
        </w:rPr>
        <w:t>s</w:t>
      </w:r>
      <w:r>
        <w:rPr>
          <w:lang w:val="en-US"/>
        </w:rPr>
        <w:t xml:space="preserve">, for JS </w:t>
      </w:r>
      <w:r w:rsidR="005403FC">
        <w:rPr>
          <w:lang w:val="en-US"/>
        </w:rPr>
        <w:t xml:space="preserve">controller </w:t>
      </w:r>
      <w:r>
        <w:rPr>
          <w:lang w:val="en-US"/>
        </w:rPr>
        <w:t xml:space="preserve">files handling the business logic. Handling </w:t>
      </w:r>
      <w:r w:rsidR="005403FC">
        <w:rPr>
          <w:lang w:val="en-US"/>
        </w:rPr>
        <w:t>requests and responses, as well as Knex calls are done here.</w:t>
      </w:r>
    </w:p>
    <w:p w14:paraId="07BD86E6" w14:textId="60B656C1" w:rsidR="003A455B" w:rsidRDefault="003A455B" w:rsidP="003A455B">
      <w:pPr>
        <w:pStyle w:val="ListParagraph"/>
        <w:numPr>
          <w:ilvl w:val="0"/>
          <w:numId w:val="1"/>
        </w:numPr>
        <w:rPr>
          <w:lang w:val="en-US"/>
        </w:rPr>
      </w:pPr>
      <w:r>
        <w:rPr>
          <w:lang w:val="en-US"/>
        </w:rPr>
        <w:t>Tests, where we store our API tests ran with the software Postman. It could also include unit tests, if those are created.</w:t>
      </w:r>
    </w:p>
    <w:p w14:paraId="461DDABA" w14:textId="65062A7E" w:rsidR="003A455B" w:rsidRDefault="003A455B" w:rsidP="003A455B">
      <w:pPr>
        <w:pStyle w:val="ListParagraph"/>
        <w:numPr>
          <w:ilvl w:val="0"/>
          <w:numId w:val="1"/>
        </w:numPr>
        <w:rPr>
          <w:lang w:val="en-US"/>
        </w:rPr>
      </w:pPr>
      <w:r>
        <w:rPr>
          <w:lang w:val="en-US"/>
        </w:rPr>
        <w:t>Docs, for documentation, such as this file.</w:t>
      </w:r>
    </w:p>
    <w:p w14:paraId="0A6FC8B2" w14:textId="3F4AB14D" w:rsidR="005403FC" w:rsidRDefault="005403FC" w:rsidP="005403FC">
      <w:pPr>
        <w:rPr>
          <w:lang w:val="en-US"/>
        </w:rPr>
      </w:pPr>
      <w:r>
        <w:rPr>
          <w:lang w:val="en-US"/>
        </w:rPr>
        <w:t>In addition to this is, of course, the node_modules folder, self-explanatory. Also, we have deemed unnecessary to create our own repository (handling the Data Access Layer) and Knex takes care of this and it would be simply redundant.</w:t>
      </w:r>
    </w:p>
    <w:p w14:paraId="1A986442" w14:textId="41C4E4F0" w:rsidR="005403FC" w:rsidRDefault="005403FC" w:rsidP="005403FC">
      <w:pPr>
        <w:pStyle w:val="Heading2"/>
        <w:rPr>
          <w:lang w:val="en-US"/>
        </w:rPr>
      </w:pPr>
      <w:r>
        <w:rPr>
          <w:lang w:val="en-US"/>
        </w:rPr>
        <w:lastRenderedPageBreak/>
        <w:t>API</w:t>
      </w:r>
    </w:p>
    <w:p w14:paraId="7416B355" w14:textId="0B9A27F4" w:rsidR="002B154A" w:rsidRDefault="005403FC" w:rsidP="005403FC">
      <w:pPr>
        <w:rPr>
          <w:lang w:val="en-US"/>
        </w:rPr>
      </w:pPr>
      <w:r>
        <w:rPr>
          <w:lang w:val="en-US"/>
        </w:rPr>
        <w:t xml:space="preserve">The API serves a few different endpoints, with </w:t>
      </w:r>
      <w:r w:rsidRPr="002B154A">
        <w:rPr>
          <w:b/>
          <w:bCs/>
          <w:lang w:val="en-US"/>
        </w:rPr>
        <w:t>/api/tests</w:t>
      </w:r>
      <w:r>
        <w:rPr>
          <w:lang w:val="en-US"/>
        </w:rPr>
        <w:t xml:space="preserve"> being the basic route.</w:t>
      </w:r>
    </w:p>
    <w:p w14:paraId="1CBCA1DC" w14:textId="77777777" w:rsidR="003607E3" w:rsidRDefault="003607E3" w:rsidP="005403FC">
      <w:pPr>
        <w:rPr>
          <w:lang w:val="en-US"/>
        </w:rPr>
      </w:pPr>
    </w:p>
    <w:p w14:paraId="0C57726B" w14:textId="3F197F70" w:rsidR="00E65A4D" w:rsidRDefault="002B154A" w:rsidP="002B154A">
      <w:pPr>
        <w:pStyle w:val="Heading3"/>
        <w:rPr>
          <w:lang w:val="en-US"/>
        </w:rPr>
      </w:pPr>
      <w:r>
        <w:rPr>
          <w:lang w:val="en-US"/>
        </w:rPr>
        <w:t>GET endpoints</w:t>
      </w:r>
    </w:p>
    <w:p w14:paraId="25234C9E" w14:textId="167E6FE4" w:rsidR="00E65A4D" w:rsidRDefault="00E65A4D" w:rsidP="005403FC">
      <w:pPr>
        <w:rPr>
          <w:lang w:val="en-US"/>
        </w:rPr>
      </w:pPr>
      <w:r w:rsidRPr="00E65A4D">
        <w:rPr>
          <w:u w:val="single"/>
          <w:lang w:val="en-US"/>
        </w:rPr>
        <w:t>GET</w:t>
      </w:r>
      <w:r>
        <w:rPr>
          <w:lang w:val="en-US"/>
        </w:rPr>
        <w:t xml:space="preserve"> requests can be performed on the following:</w:t>
      </w:r>
    </w:p>
    <w:p w14:paraId="0B972CBD" w14:textId="77777777" w:rsidR="003607E3" w:rsidRDefault="003607E3" w:rsidP="005403FC">
      <w:pPr>
        <w:rPr>
          <w:lang w:val="en-US"/>
        </w:rPr>
      </w:pPr>
    </w:p>
    <w:p w14:paraId="312FF0ED" w14:textId="77777777" w:rsidR="003607E3" w:rsidRDefault="005403FC" w:rsidP="002B154A">
      <w:pPr>
        <w:rPr>
          <w:lang w:val="en-US"/>
        </w:rPr>
      </w:pPr>
      <w:r w:rsidRPr="005403FC">
        <w:rPr>
          <w:b/>
          <w:bCs/>
          <w:lang w:val="en-US"/>
        </w:rPr>
        <w:t>/all</w:t>
      </w:r>
    </w:p>
    <w:p w14:paraId="63FAD527" w14:textId="78069FDE" w:rsidR="00B9560E" w:rsidRDefault="005403FC" w:rsidP="002B154A">
      <w:pPr>
        <w:rPr>
          <w:lang w:val="en-US"/>
        </w:rPr>
      </w:pPr>
      <w:r>
        <w:rPr>
          <w:lang w:val="en-US"/>
        </w:rPr>
        <w:t>returns all the test suites entered in the database.</w:t>
      </w:r>
    </w:p>
    <w:p w14:paraId="175B9DCA" w14:textId="77777777" w:rsidR="003607E3" w:rsidRDefault="003607E3" w:rsidP="002B154A">
      <w:pPr>
        <w:rPr>
          <w:lang w:val="en-US"/>
        </w:rPr>
      </w:pPr>
    </w:p>
    <w:p w14:paraId="7FFC3EB3" w14:textId="77777777" w:rsidR="003607E3" w:rsidRDefault="00B9560E" w:rsidP="00B9560E">
      <w:pPr>
        <w:rPr>
          <w:lang w:val="en-US"/>
        </w:rPr>
      </w:pPr>
      <w:r w:rsidRPr="00E65A4D">
        <w:rPr>
          <w:b/>
          <w:bCs/>
          <w:lang w:val="en-US"/>
        </w:rPr>
        <w:t>/</w:t>
      </w:r>
      <w:r>
        <w:rPr>
          <w:b/>
          <w:bCs/>
          <w:lang w:val="en-US"/>
        </w:rPr>
        <w:t>type</w:t>
      </w:r>
      <w:r w:rsidRPr="00E65A4D">
        <w:rPr>
          <w:b/>
          <w:bCs/>
          <w:lang w:val="en-US"/>
        </w:rPr>
        <w:t>/{</w:t>
      </w:r>
      <w:r>
        <w:rPr>
          <w:b/>
          <w:bCs/>
          <w:lang w:val="en-US"/>
        </w:rPr>
        <w:t>type</w:t>
      </w:r>
      <w:r w:rsidRPr="00E65A4D">
        <w:rPr>
          <w:b/>
          <w:bCs/>
          <w:lang w:val="en-US"/>
        </w:rPr>
        <w:t>}</w:t>
      </w:r>
    </w:p>
    <w:p w14:paraId="235ECAA2" w14:textId="2B31F9C2" w:rsidR="00B9560E" w:rsidRDefault="00B9560E" w:rsidP="00B9560E">
      <w:pPr>
        <w:rPr>
          <w:lang w:val="en-US"/>
        </w:rPr>
      </w:pPr>
      <w:r>
        <w:rPr>
          <w:lang w:val="en-US"/>
        </w:rPr>
        <w:t xml:space="preserve">returns all tests done for a </w:t>
      </w:r>
      <w:r>
        <w:rPr>
          <w:lang w:val="en-US"/>
        </w:rPr>
        <w:t>determined</w:t>
      </w:r>
      <w:r>
        <w:rPr>
          <w:lang w:val="en-US"/>
        </w:rPr>
        <w:t xml:space="preserve"> </w:t>
      </w:r>
      <w:r>
        <w:rPr>
          <w:lang w:val="en-US"/>
        </w:rPr>
        <w:t>type of test</w:t>
      </w:r>
      <w:r>
        <w:rPr>
          <w:lang w:val="en-US"/>
        </w:rPr>
        <w:t>.</w:t>
      </w:r>
      <w:r>
        <w:rPr>
          <w:lang w:val="en-US"/>
        </w:rPr>
        <w:t xml:space="preserve"> For example, all “unit” or “system” tests can be fetched at once.</w:t>
      </w:r>
    </w:p>
    <w:p w14:paraId="374743CB" w14:textId="77777777" w:rsidR="003607E3" w:rsidRDefault="003607E3" w:rsidP="00B9560E">
      <w:pPr>
        <w:rPr>
          <w:lang w:val="en-US"/>
        </w:rPr>
      </w:pPr>
    </w:p>
    <w:p w14:paraId="75C53FEA" w14:textId="77777777" w:rsidR="003607E3" w:rsidRDefault="00B9560E" w:rsidP="00B9560E">
      <w:pPr>
        <w:rPr>
          <w:lang w:val="en-US"/>
        </w:rPr>
      </w:pPr>
      <w:r w:rsidRPr="00E65A4D">
        <w:rPr>
          <w:b/>
          <w:bCs/>
          <w:lang w:val="en-US"/>
        </w:rPr>
        <w:t>/component/{componentName}</w:t>
      </w:r>
    </w:p>
    <w:p w14:paraId="069062A0" w14:textId="59282FF9" w:rsidR="00B9560E" w:rsidRDefault="00B9560E" w:rsidP="00B9560E">
      <w:pPr>
        <w:rPr>
          <w:lang w:val="en-US"/>
        </w:rPr>
      </w:pPr>
      <w:r>
        <w:rPr>
          <w:lang w:val="en-US"/>
        </w:rPr>
        <w:t>returns all tests done for a set component.</w:t>
      </w:r>
    </w:p>
    <w:p w14:paraId="0EA6224C" w14:textId="77777777" w:rsidR="003607E3" w:rsidRDefault="003607E3" w:rsidP="00B9560E">
      <w:pPr>
        <w:rPr>
          <w:lang w:val="en-US"/>
        </w:rPr>
      </w:pPr>
    </w:p>
    <w:p w14:paraId="54929A9F" w14:textId="05056311" w:rsidR="005403FC" w:rsidRDefault="005403FC" w:rsidP="00B9560E">
      <w:pPr>
        <w:rPr>
          <w:lang w:val="en-US"/>
        </w:rPr>
      </w:pPr>
      <w:r>
        <w:rPr>
          <w:lang w:val="en-US"/>
        </w:rPr>
        <w:t>In addition, all these routes can be extended by adding</w:t>
      </w:r>
      <w:r w:rsidRPr="00E65A4D">
        <w:rPr>
          <w:b/>
          <w:bCs/>
          <w:lang w:val="en-US"/>
        </w:rPr>
        <w:t xml:space="preserve"> /startDate/endDate </w:t>
      </w:r>
      <w:r>
        <w:rPr>
          <w:lang w:val="en-US"/>
        </w:rPr>
        <w:t xml:space="preserve">at the end. These endpoints provide the ability to filter the results between certain dates, which will be very helpful for </w:t>
      </w:r>
      <w:r w:rsidR="00E65A4D">
        <w:rPr>
          <w:lang w:val="en-US"/>
        </w:rPr>
        <w:t>the tasks we are intended to run. The endDate parameter is optional, and if let not set it will default to the current date.</w:t>
      </w:r>
      <w:r w:rsidR="00B9560E">
        <w:rPr>
          <w:lang w:val="en-US"/>
        </w:rPr>
        <w:t xml:space="preserve"> The date format should be ISO Standard, that is </w:t>
      </w:r>
      <w:r w:rsidR="00B9560E">
        <w:rPr>
          <w:b/>
          <w:bCs/>
          <w:lang w:val="en-US"/>
        </w:rPr>
        <w:t>YYYY-MM-DD</w:t>
      </w:r>
      <w:r w:rsidR="00B9560E">
        <w:rPr>
          <w:lang w:val="en-US"/>
        </w:rPr>
        <w:t>.</w:t>
      </w:r>
    </w:p>
    <w:p w14:paraId="3AB62592" w14:textId="77777777" w:rsidR="002B154A" w:rsidRPr="00B9560E" w:rsidRDefault="002B154A" w:rsidP="00B9560E">
      <w:pPr>
        <w:rPr>
          <w:lang w:val="en-US"/>
        </w:rPr>
      </w:pPr>
    </w:p>
    <w:p w14:paraId="79FFD2A1" w14:textId="4C78671A" w:rsidR="00B9560E" w:rsidRDefault="00B9560E" w:rsidP="005403FC">
      <w:pPr>
        <w:rPr>
          <w:lang w:val="en-US"/>
        </w:rPr>
      </w:pPr>
      <w:r w:rsidRPr="002B154A">
        <w:rPr>
          <w:u w:val="single"/>
          <w:lang w:val="en-US"/>
        </w:rPr>
        <w:t>Metadata</w:t>
      </w:r>
      <w:r>
        <w:rPr>
          <w:lang w:val="en-US"/>
        </w:rPr>
        <w:t xml:space="preserve"> can be queried at following endpoints:</w:t>
      </w:r>
    </w:p>
    <w:p w14:paraId="1CE8FA4B" w14:textId="77777777" w:rsidR="003607E3" w:rsidRDefault="00B9560E" w:rsidP="005403FC">
      <w:pPr>
        <w:rPr>
          <w:lang w:val="en-US"/>
        </w:rPr>
      </w:pPr>
      <w:r w:rsidRPr="00B9560E">
        <w:rPr>
          <w:b/>
          <w:bCs/>
          <w:lang w:val="en-US"/>
        </w:rPr>
        <w:t>/component</w:t>
      </w:r>
    </w:p>
    <w:p w14:paraId="421826B0" w14:textId="67C8C98C" w:rsidR="00B9560E" w:rsidRDefault="00B9560E" w:rsidP="005403FC">
      <w:pPr>
        <w:rPr>
          <w:lang w:val="en-US"/>
        </w:rPr>
      </w:pPr>
      <w:r>
        <w:rPr>
          <w:lang w:val="en-US"/>
        </w:rPr>
        <w:t>returns a list of all components currently in the database with tests assigned to them.</w:t>
      </w:r>
    </w:p>
    <w:p w14:paraId="3E029C4D" w14:textId="77777777" w:rsidR="003607E3" w:rsidRDefault="00B9560E" w:rsidP="005403FC">
      <w:pPr>
        <w:rPr>
          <w:lang w:val="en-US"/>
        </w:rPr>
      </w:pPr>
      <w:r w:rsidRPr="00B9560E">
        <w:rPr>
          <w:b/>
          <w:bCs/>
          <w:lang w:val="en-US"/>
        </w:rPr>
        <w:t>/type</w:t>
      </w:r>
    </w:p>
    <w:p w14:paraId="08AE34A1" w14:textId="3E938FDB" w:rsidR="00B9560E" w:rsidRDefault="00B9560E" w:rsidP="005403FC">
      <w:pPr>
        <w:rPr>
          <w:lang w:val="en-US"/>
        </w:rPr>
      </w:pPr>
      <w:r>
        <w:rPr>
          <w:lang w:val="en-US"/>
        </w:rPr>
        <w:t>returns a list of all available test types.</w:t>
      </w:r>
    </w:p>
    <w:p w14:paraId="7097A798" w14:textId="77777777" w:rsidR="002B154A" w:rsidRDefault="002B154A" w:rsidP="005403FC">
      <w:pPr>
        <w:rPr>
          <w:lang w:val="en-US"/>
        </w:rPr>
      </w:pPr>
    </w:p>
    <w:p w14:paraId="6778A473" w14:textId="79ACB1FE" w:rsidR="003607E3" w:rsidRDefault="00E65A4D" w:rsidP="005403FC">
      <w:pPr>
        <w:rPr>
          <w:lang w:val="en-US"/>
        </w:rPr>
      </w:pPr>
      <w:r>
        <w:rPr>
          <w:lang w:val="en-US"/>
        </w:rPr>
        <w:t>All GET requests return status code 200 (OK) if successful or 500 (Internal Server Error)</w:t>
      </w:r>
      <w:r w:rsidR="004250F0">
        <w:rPr>
          <w:lang w:val="en-US"/>
        </w:rPr>
        <w:t xml:space="preserve"> plus the error message in JSON format</w:t>
      </w:r>
      <w:r>
        <w:rPr>
          <w:lang w:val="en-US"/>
        </w:rPr>
        <w:t xml:space="preserve"> if they are not.</w:t>
      </w:r>
    </w:p>
    <w:p w14:paraId="476B47C2" w14:textId="28BA12C6" w:rsidR="003607E3" w:rsidRDefault="003607E3" w:rsidP="005403FC">
      <w:pPr>
        <w:rPr>
          <w:lang w:val="en-US"/>
        </w:rPr>
      </w:pPr>
      <w:r>
        <w:rPr>
          <w:lang w:val="en-US"/>
        </w:rPr>
        <w:br w:type="page"/>
      </w:r>
    </w:p>
    <w:p w14:paraId="25EEC0C5" w14:textId="0D6056EE" w:rsidR="00E65A4D" w:rsidRDefault="002B154A" w:rsidP="002B154A">
      <w:pPr>
        <w:pStyle w:val="Heading3"/>
        <w:rPr>
          <w:lang w:val="en-US"/>
        </w:rPr>
      </w:pPr>
      <w:r>
        <w:rPr>
          <w:lang w:val="en-US"/>
        </w:rPr>
        <w:lastRenderedPageBreak/>
        <w:t>POST endpoints</w:t>
      </w:r>
    </w:p>
    <w:p w14:paraId="519AB1D3" w14:textId="6849DF2B" w:rsidR="00B9560E" w:rsidRDefault="00E65A4D" w:rsidP="005403FC">
      <w:pPr>
        <w:rPr>
          <w:lang w:val="en-US"/>
        </w:rPr>
      </w:pPr>
      <w:r w:rsidRPr="00E65A4D">
        <w:rPr>
          <w:u w:val="single"/>
          <w:lang w:val="en-US"/>
        </w:rPr>
        <w:t>POST</w:t>
      </w:r>
      <w:r w:rsidRPr="00E65A4D">
        <w:rPr>
          <w:lang w:val="en-US"/>
        </w:rPr>
        <w:t xml:space="preserve"> requests</w:t>
      </w:r>
      <w:r>
        <w:rPr>
          <w:lang w:val="en-US"/>
        </w:rPr>
        <w:t xml:space="preserve"> are currently supported </w:t>
      </w:r>
      <w:r w:rsidR="00B9560E">
        <w:rPr>
          <w:lang w:val="en-US"/>
        </w:rPr>
        <w:t>with two purposes, conducting custom queries and inserting data into the database.</w:t>
      </w:r>
    </w:p>
    <w:p w14:paraId="7503587F" w14:textId="77777777" w:rsidR="003607E3" w:rsidRDefault="003607E3" w:rsidP="005403FC">
      <w:pPr>
        <w:rPr>
          <w:lang w:val="en-US"/>
        </w:rPr>
      </w:pPr>
    </w:p>
    <w:p w14:paraId="11B33DEB" w14:textId="77777777" w:rsidR="003607E3" w:rsidRDefault="00B9560E" w:rsidP="005403FC">
      <w:pPr>
        <w:rPr>
          <w:b/>
          <w:bCs/>
          <w:lang w:val="en-US"/>
        </w:rPr>
      </w:pPr>
      <w:r>
        <w:rPr>
          <w:b/>
          <w:bCs/>
          <w:lang w:val="en-US"/>
        </w:rPr>
        <w:t>/api/tests/custom</w:t>
      </w:r>
    </w:p>
    <w:p w14:paraId="737EA73B" w14:textId="64A3503B" w:rsidR="00B9560E" w:rsidRDefault="003607E3" w:rsidP="005403FC">
      <w:pPr>
        <w:rPr>
          <w:lang w:val="en-US"/>
        </w:rPr>
      </w:pPr>
      <w:r w:rsidRPr="003607E3">
        <w:rPr>
          <w:lang w:val="en-US"/>
        </w:rPr>
        <w:t xml:space="preserve">This </w:t>
      </w:r>
      <w:r w:rsidR="00B9560E">
        <w:rPr>
          <w:lang w:val="en-US"/>
        </w:rPr>
        <w:t xml:space="preserve">is </w:t>
      </w:r>
      <w:r w:rsidR="002B154A">
        <w:rPr>
          <w:lang w:val="en-US"/>
        </w:rPr>
        <w:t xml:space="preserve">the endpoint </w:t>
      </w:r>
      <w:r w:rsidR="00B9560E">
        <w:rPr>
          <w:lang w:val="en-US"/>
        </w:rPr>
        <w:t>used when performing custom queries. Returned tests match a custom set of parameters specified in the request. The set must be expressed in JSON format, following this model:</w:t>
      </w:r>
    </w:p>
    <w:p w14:paraId="3CA86A54" w14:textId="77777777" w:rsidR="00B9560E" w:rsidRPr="00B9560E" w:rsidRDefault="00B9560E" w:rsidP="00B9560E">
      <w:r w:rsidRPr="00B9560E">
        <w:t>{</w:t>
      </w:r>
      <w:r w:rsidRPr="00B9560E">
        <w:br/>
      </w:r>
      <w:r w:rsidRPr="00B9560E">
        <w:t> </w:t>
      </w:r>
      <w:r w:rsidRPr="00B9560E">
        <w:t> </w:t>
      </w:r>
      <w:r w:rsidRPr="00B9560E">
        <w:t>"columns": ["col_1", "col_2", "col_3"],</w:t>
      </w:r>
      <w:r w:rsidRPr="00B9560E">
        <w:br/>
      </w:r>
      <w:r w:rsidRPr="00B9560E">
        <w:t> </w:t>
      </w:r>
      <w:r w:rsidRPr="00B9560E">
        <w:t> </w:t>
      </w:r>
      <w:r w:rsidRPr="00B9560E">
        <w:t>"types": ["type_1", "type_2", "type_3"],</w:t>
      </w:r>
      <w:r w:rsidRPr="00B9560E">
        <w:br/>
      </w:r>
      <w:r w:rsidRPr="00B9560E">
        <w:t> </w:t>
      </w:r>
      <w:r w:rsidRPr="00B9560E">
        <w:t> </w:t>
      </w:r>
      <w:r w:rsidRPr="00B9560E">
        <w:t>"components": ["Component_1", "Component_2"],</w:t>
      </w:r>
      <w:r w:rsidRPr="00B9560E">
        <w:br/>
      </w:r>
      <w:r w:rsidRPr="00B9560E">
        <w:t> </w:t>
      </w:r>
      <w:r w:rsidRPr="00B9560E">
        <w:t> </w:t>
      </w:r>
      <w:r w:rsidRPr="00B9560E">
        <w:t>"startDate": "YYYY-MM-DD",</w:t>
      </w:r>
      <w:r w:rsidRPr="00B9560E">
        <w:br/>
      </w:r>
      <w:r w:rsidRPr="00B9560E">
        <w:t> </w:t>
      </w:r>
      <w:r w:rsidRPr="00B9560E">
        <w:t> </w:t>
      </w:r>
      <w:r w:rsidRPr="00B9560E">
        <w:t>"endDate": "YYYY-MM-DD"</w:t>
      </w:r>
      <w:r w:rsidRPr="00B9560E">
        <w:br/>
        <w:t>}</w:t>
      </w:r>
    </w:p>
    <w:p w14:paraId="2177F7D7" w14:textId="09F0C777" w:rsidR="00B9560E" w:rsidRPr="00B9560E" w:rsidRDefault="00B9560E" w:rsidP="00B9560E">
      <w:r w:rsidRPr="00B9560E">
        <w:t>Fields "types" and "components" are the only ones mandatory, all the rest being optional.</w:t>
      </w:r>
      <w:r w:rsidRPr="00B9560E">
        <w:rPr>
          <w:lang w:val="en-US"/>
        </w:rPr>
        <w:t xml:space="preserve"> </w:t>
      </w:r>
      <w:r w:rsidRPr="00B9560E">
        <w:t>The field "columns" defaults to: </w:t>
      </w:r>
      <w:r w:rsidRPr="00B9560E">
        <w:rPr>
          <w:i/>
          <w:iCs/>
        </w:rPr>
        <w:t>component name, test type, start date, total fail and total pass</w:t>
      </w:r>
      <w:r w:rsidRPr="00B9560E">
        <w:t>.</w:t>
      </w:r>
      <w:r w:rsidRPr="00B9560E">
        <w:rPr>
          <w:lang w:val="en-US"/>
        </w:rPr>
        <w:t xml:space="preserve"> </w:t>
      </w:r>
      <w:r w:rsidRPr="00B9560E">
        <w:t>Date handling works the same way as in the previous example, if only a start date is given, the end is considered the present day.</w:t>
      </w:r>
    </w:p>
    <w:p w14:paraId="493E822A" w14:textId="77777777" w:rsidR="00B9560E" w:rsidRPr="00B9560E" w:rsidRDefault="00B9560E" w:rsidP="005403FC"/>
    <w:p w14:paraId="4EC545B6" w14:textId="77777777" w:rsidR="003607E3" w:rsidRDefault="002B154A" w:rsidP="005403FC">
      <w:pPr>
        <w:rPr>
          <w:lang w:val="en-US"/>
        </w:rPr>
      </w:pPr>
      <w:r w:rsidRPr="00E65A4D">
        <w:rPr>
          <w:b/>
          <w:bCs/>
          <w:lang w:val="en-US"/>
        </w:rPr>
        <w:t>/api/tests</w:t>
      </w:r>
      <w:r w:rsidR="003607E3">
        <w:rPr>
          <w:lang w:val="en-US"/>
        </w:rPr>
        <w:t xml:space="preserve"> </w:t>
      </w:r>
    </w:p>
    <w:p w14:paraId="085A4EE2" w14:textId="4478C09C" w:rsidR="00E65A4D" w:rsidRDefault="003607E3" w:rsidP="005403FC">
      <w:pPr>
        <w:rPr>
          <w:lang w:val="en-US"/>
        </w:rPr>
      </w:pPr>
      <w:proofErr w:type="gramStart"/>
      <w:r>
        <w:rPr>
          <w:lang w:val="en-US"/>
        </w:rPr>
        <w:t>T</w:t>
      </w:r>
      <w:r w:rsidR="002B154A">
        <w:rPr>
          <w:lang w:val="en-US"/>
        </w:rPr>
        <w:t>he basic endpoint,</w:t>
      </w:r>
      <w:proofErr w:type="gramEnd"/>
      <w:r>
        <w:rPr>
          <w:lang w:val="en-US"/>
        </w:rPr>
        <w:t xml:space="preserve"> is</w:t>
      </w:r>
      <w:r w:rsidR="002B154A">
        <w:rPr>
          <w:lang w:val="en-US"/>
        </w:rPr>
        <w:t xml:space="preserve"> used i</w:t>
      </w:r>
      <w:r w:rsidR="00B9560E">
        <w:rPr>
          <w:lang w:val="en-US"/>
        </w:rPr>
        <w:t>n order to insert data into the database</w:t>
      </w:r>
      <w:r w:rsidR="00E65A4D">
        <w:rPr>
          <w:lang w:val="en-US"/>
        </w:rPr>
        <w:t xml:space="preserve">. Performing </w:t>
      </w:r>
      <w:r w:rsidR="002B154A">
        <w:rPr>
          <w:lang w:val="en-US"/>
        </w:rPr>
        <w:t>an insertion</w:t>
      </w:r>
      <w:r w:rsidR="00E65A4D">
        <w:rPr>
          <w:lang w:val="en-US"/>
        </w:rPr>
        <w:t xml:space="preserve"> can be done with either a test object or an array of them in the request body, in JSON form.</w:t>
      </w:r>
      <w:r w:rsidR="00B9560E">
        <w:rPr>
          <w:lang w:val="en-US"/>
        </w:rPr>
        <w:t xml:space="preserve"> </w:t>
      </w:r>
      <w:r w:rsidR="00E65A4D">
        <w:rPr>
          <w:lang w:val="en-US"/>
        </w:rPr>
        <w:t>With the test(s) passed an insertion is attempted in the database, returning status code 201 (Created) and the row id if successful, or code 500 (Internal Server Error) and the error message from the database otherwise.</w:t>
      </w:r>
    </w:p>
    <w:p w14:paraId="13283347" w14:textId="0F0B1219" w:rsidR="002B154A" w:rsidRDefault="002B154A" w:rsidP="005403FC">
      <w:pPr>
        <w:rPr>
          <w:lang w:val="en-US"/>
        </w:rPr>
      </w:pPr>
      <w:r>
        <w:rPr>
          <w:lang w:val="en-US"/>
        </w:rPr>
        <w:t>The model object for making these POST requests is:</w:t>
      </w:r>
    </w:p>
    <w:p w14:paraId="550A5DC7" w14:textId="09BC6EB1" w:rsidR="002B154A" w:rsidRPr="002B154A" w:rsidRDefault="002B154A" w:rsidP="005403FC">
      <w:pPr>
        <w:rPr>
          <w:lang w:val="en-US"/>
        </w:rPr>
      </w:pPr>
      <w:r w:rsidRPr="002B154A">
        <w:rPr>
          <w:lang w:val="en-US"/>
        </w:rPr>
        <w:t>}</w:t>
      </w:r>
    </w:p>
    <w:p w14:paraId="36C1F79D" w14:textId="0A84D4A0" w:rsidR="002B154A" w:rsidRDefault="002B154A" w:rsidP="002B154A">
      <w:r w:rsidRPr="002B154A">
        <w:t> </w:t>
      </w:r>
      <w:r w:rsidRPr="002B154A">
        <w:t> </w:t>
      </w:r>
      <w:r w:rsidRPr="002B154A">
        <w:t xml:space="preserve"> startTime: "</w:t>
      </w:r>
      <w:r w:rsidRPr="002B154A">
        <w:rPr>
          <w:lang w:val="en-US"/>
        </w:rPr>
        <w:t>YYYY</w:t>
      </w:r>
      <w:r w:rsidRPr="002B154A">
        <w:t>-</w:t>
      </w:r>
      <w:r w:rsidRPr="002B154A">
        <w:rPr>
          <w:lang w:val="en-US"/>
        </w:rPr>
        <w:t>MM</w:t>
      </w:r>
      <w:r w:rsidRPr="002B154A">
        <w:t>-</w:t>
      </w:r>
      <w:r w:rsidRPr="002B154A">
        <w:rPr>
          <w:lang w:val="en-US"/>
        </w:rPr>
        <w:t>DD</w:t>
      </w:r>
      <w:r w:rsidRPr="002B154A">
        <w:t xml:space="preserve"> </w:t>
      </w:r>
      <w:r>
        <w:rPr>
          <w:lang w:val="en-US"/>
        </w:rPr>
        <w:t>hh:mm</w:t>
      </w:r>
      <w:r w:rsidRPr="002B154A">
        <w:t>:</w:t>
      </w:r>
      <w:r>
        <w:rPr>
          <w:lang w:val="en-US"/>
        </w:rPr>
        <w:t>ss</w:t>
      </w:r>
      <w:r w:rsidRPr="002B154A">
        <w:t>.</w:t>
      </w:r>
      <w:r w:rsidRPr="002B154A">
        <w:rPr>
          <w:lang w:val="en-US"/>
        </w:rPr>
        <w:t>ss</w:t>
      </w:r>
      <w:r>
        <w:rPr>
          <w:lang w:val="en-US"/>
        </w:rPr>
        <w:t>s</w:t>
      </w:r>
      <w:r w:rsidRPr="002B154A">
        <w:t>"  </w:t>
      </w:r>
      <w:r w:rsidRPr="002B154A">
        <w:br/>
      </w:r>
      <w:r w:rsidRPr="002B154A">
        <w:t> </w:t>
      </w:r>
      <w:r w:rsidRPr="002B154A">
        <w:t> </w:t>
      </w:r>
      <w:r w:rsidRPr="002B154A">
        <w:t xml:space="preserve"> endTime: "</w:t>
      </w:r>
      <w:r w:rsidRPr="002B154A">
        <w:rPr>
          <w:lang w:val="en-US"/>
        </w:rPr>
        <w:t>YYYY</w:t>
      </w:r>
      <w:r w:rsidRPr="002B154A">
        <w:t>-</w:t>
      </w:r>
      <w:r w:rsidRPr="002B154A">
        <w:rPr>
          <w:lang w:val="en-US"/>
        </w:rPr>
        <w:t>MM</w:t>
      </w:r>
      <w:r w:rsidRPr="002B154A">
        <w:t>-</w:t>
      </w:r>
      <w:r w:rsidRPr="002B154A">
        <w:rPr>
          <w:lang w:val="en-US"/>
        </w:rPr>
        <w:t>DD</w:t>
      </w:r>
      <w:r w:rsidRPr="002B154A">
        <w:t xml:space="preserve"> </w:t>
      </w:r>
      <w:r>
        <w:rPr>
          <w:lang w:val="en-US"/>
        </w:rPr>
        <w:t>hh</w:t>
      </w:r>
      <w:r w:rsidRPr="002B154A">
        <w:t>:</w:t>
      </w:r>
      <w:r>
        <w:rPr>
          <w:lang w:val="en-US"/>
        </w:rPr>
        <w:t>mm</w:t>
      </w:r>
      <w:r w:rsidRPr="002B154A">
        <w:t>:</w:t>
      </w:r>
      <w:r>
        <w:rPr>
          <w:lang w:val="en-US"/>
        </w:rPr>
        <w:t>ss</w:t>
      </w:r>
      <w:r w:rsidRPr="002B154A">
        <w:t>.</w:t>
      </w:r>
      <w:r w:rsidRPr="002B154A">
        <w:rPr>
          <w:lang w:val="en-US"/>
        </w:rPr>
        <w:t>sss</w:t>
      </w:r>
      <w:r w:rsidRPr="002B154A">
        <w:t>"  </w:t>
      </w:r>
      <w:r w:rsidRPr="002B154A">
        <w:br/>
      </w:r>
      <w:r w:rsidRPr="002B154A">
        <w:t> </w:t>
      </w:r>
      <w:r w:rsidRPr="002B154A">
        <w:t> </w:t>
      </w:r>
      <w:r w:rsidRPr="002B154A">
        <w:t xml:space="preserve"> hasPassed: "</w:t>
      </w:r>
      <w:r w:rsidRPr="002B154A">
        <w:rPr>
          <w:lang w:val="en-US"/>
        </w:rPr>
        <w:t>0/1</w:t>
      </w:r>
      <w:r w:rsidRPr="002B154A">
        <w:t>"</w:t>
      </w:r>
      <w:r w:rsidRPr="002B154A">
        <w:rPr>
          <w:lang w:val="en-US"/>
        </w:rPr>
        <w:t>,</w:t>
      </w:r>
      <w:r w:rsidRPr="002B154A">
        <w:br/>
      </w:r>
      <w:r w:rsidRPr="002B154A">
        <w:t> </w:t>
      </w:r>
      <w:r w:rsidRPr="002B154A">
        <w:t> </w:t>
      </w:r>
      <w:r w:rsidRPr="002B154A">
        <w:t xml:space="preserve"> totalPass: "</w:t>
      </w:r>
      <w:r>
        <w:rPr>
          <w:lang w:val="en-US"/>
        </w:rPr>
        <w:t>num</w:t>
      </w:r>
      <w:r w:rsidRPr="002B154A">
        <w:t>"</w:t>
      </w:r>
      <w:r w:rsidRPr="002B154A">
        <w:rPr>
          <w:lang w:val="en-US"/>
        </w:rPr>
        <w:t>,</w:t>
      </w:r>
      <w:r w:rsidRPr="002B154A">
        <w:br/>
      </w:r>
      <w:r w:rsidRPr="002B154A">
        <w:t> </w:t>
      </w:r>
      <w:r w:rsidRPr="002B154A">
        <w:t> </w:t>
      </w:r>
      <w:r w:rsidRPr="002B154A">
        <w:t xml:space="preserve"> totalFail:   "</w:t>
      </w:r>
      <w:r>
        <w:rPr>
          <w:lang w:val="en-US"/>
        </w:rPr>
        <w:t>num</w:t>
      </w:r>
      <w:r w:rsidRPr="002B154A">
        <w:t>"</w:t>
      </w:r>
      <w:r w:rsidRPr="002B154A">
        <w:rPr>
          <w:lang w:val="en-US"/>
        </w:rPr>
        <w:t>,</w:t>
      </w:r>
      <w:r w:rsidRPr="002B154A">
        <w:br/>
      </w:r>
      <w:r w:rsidRPr="002B154A">
        <w:t> </w:t>
      </w:r>
      <w:r w:rsidRPr="002B154A">
        <w:t> </w:t>
      </w:r>
      <w:r w:rsidRPr="002B154A">
        <w:t xml:space="preserve"> testType: "</w:t>
      </w:r>
      <w:r>
        <w:rPr>
          <w:lang w:val="en-US"/>
        </w:rPr>
        <w:t>alpha</w:t>
      </w:r>
      <w:r w:rsidRPr="002B154A">
        <w:t>"</w:t>
      </w:r>
      <w:r w:rsidRPr="002B154A">
        <w:rPr>
          <w:lang w:val="en-US"/>
        </w:rPr>
        <w:t>,</w:t>
      </w:r>
      <w:r w:rsidRPr="002B154A">
        <w:br/>
      </w:r>
      <w:r w:rsidRPr="002B154A">
        <w:t> </w:t>
      </w:r>
      <w:r w:rsidRPr="002B154A">
        <w:t> </w:t>
      </w:r>
      <w:r w:rsidRPr="002B154A">
        <w:t xml:space="preserve"> testtrigger: "</w:t>
      </w:r>
      <w:r>
        <w:rPr>
          <w:lang w:val="en-US"/>
        </w:rPr>
        <w:t>alpha</w:t>
      </w:r>
      <w:r w:rsidRPr="002B154A">
        <w:t>"</w:t>
      </w:r>
      <w:r w:rsidRPr="002B154A">
        <w:rPr>
          <w:lang w:val="en-US"/>
        </w:rPr>
        <w:t>,</w:t>
      </w:r>
      <w:r w:rsidRPr="002B154A">
        <w:br/>
      </w:r>
      <w:r w:rsidRPr="002B154A">
        <w:t> </w:t>
      </w:r>
      <w:r w:rsidRPr="002B154A">
        <w:t> </w:t>
      </w:r>
      <w:r w:rsidRPr="002B154A">
        <w:t xml:space="preserve"> componentName: "</w:t>
      </w:r>
      <w:r>
        <w:rPr>
          <w:lang w:val="en-US"/>
        </w:rPr>
        <w:t>alpha</w:t>
      </w:r>
      <w:r w:rsidRPr="002B154A">
        <w:t>"</w:t>
      </w:r>
      <w:r w:rsidRPr="002B154A">
        <w:rPr>
          <w:lang w:val="en-US"/>
        </w:rPr>
        <w:t>,</w:t>
      </w:r>
      <w:r w:rsidRPr="002B154A">
        <w:br/>
      </w:r>
      <w:r w:rsidRPr="002B154A">
        <w:t> </w:t>
      </w:r>
      <w:r w:rsidRPr="002B154A">
        <w:t> </w:t>
      </w:r>
      <w:r w:rsidRPr="002B154A">
        <w:t xml:space="preserve"> documentation: "</w:t>
      </w:r>
      <w:r>
        <w:rPr>
          <w:lang w:val="en-US"/>
        </w:rPr>
        <w:t>alpha</w:t>
      </w:r>
      <w:r w:rsidRPr="002B154A">
        <w:t>"</w:t>
      </w:r>
    </w:p>
    <w:p w14:paraId="6B8CEC3D" w14:textId="184FD20E" w:rsidR="002B154A" w:rsidRPr="002B154A" w:rsidRDefault="002B154A" w:rsidP="005403FC">
      <w:pPr>
        <w:rPr>
          <w:lang w:val="es-ES"/>
        </w:rPr>
      </w:pPr>
      <w:r>
        <w:rPr>
          <w:lang w:val="es-ES"/>
        </w:rPr>
        <w:t>}</w:t>
      </w:r>
    </w:p>
    <w:p w14:paraId="075049FB" w14:textId="77777777" w:rsidR="00E65A4D" w:rsidRPr="00E65A4D" w:rsidRDefault="00E65A4D" w:rsidP="005403FC">
      <w:pPr>
        <w:rPr>
          <w:lang w:val="en-US"/>
        </w:rPr>
      </w:pPr>
    </w:p>
    <w:p w14:paraId="7809FEAF" w14:textId="73EFB10E" w:rsidR="003607E3" w:rsidRDefault="00E65A4D">
      <w:pPr>
        <w:rPr>
          <w:lang w:val="en-US"/>
        </w:rPr>
      </w:pPr>
      <w:r>
        <w:rPr>
          <w:lang w:val="en-US"/>
        </w:rPr>
        <w:t>All non-matching endpoints -that is, those which have not been implemented yet- return a 404 (Not found) status code in the response.</w:t>
      </w:r>
    </w:p>
    <w:p w14:paraId="02966CB2" w14:textId="61438166" w:rsidR="00E65A4D" w:rsidRDefault="003607E3" w:rsidP="003607E3">
      <w:pPr>
        <w:pStyle w:val="Heading3"/>
        <w:rPr>
          <w:lang w:val="en-US"/>
        </w:rPr>
      </w:pPr>
      <w:r>
        <w:rPr>
          <w:lang w:val="en-US"/>
        </w:rPr>
        <w:lastRenderedPageBreak/>
        <w:t>Validation</w:t>
      </w:r>
    </w:p>
    <w:p w14:paraId="75C80091" w14:textId="5C4678F2" w:rsidR="003607E3" w:rsidRDefault="003607E3" w:rsidP="003607E3">
      <w:pPr>
        <w:rPr>
          <w:lang w:val="en-US"/>
        </w:rPr>
      </w:pPr>
      <w:r>
        <w:rPr>
          <w:lang w:val="en-US"/>
        </w:rPr>
        <w:t>Validation is performed at web-server level in order to avoid having the database perform unnecessary checks.</w:t>
      </w:r>
    </w:p>
    <w:p w14:paraId="169ACB2F" w14:textId="7747E0E6" w:rsidR="003607E3" w:rsidRDefault="003607E3" w:rsidP="003607E3">
      <w:pPr>
        <w:rPr>
          <w:lang w:val="en-US"/>
        </w:rPr>
      </w:pPr>
      <w:r>
        <w:rPr>
          <w:lang w:val="en-US"/>
        </w:rPr>
        <w:t>All fields are required when creating an object, except for Documentation.</w:t>
      </w:r>
    </w:p>
    <w:p w14:paraId="1B8BD67C" w14:textId="576C2039" w:rsidR="003607E3" w:rsidRPr="003607E3" w:rsidRDefault="003607E3" w:rsidP="003607E3">
      <w:pPr>
        <w:rPr>
          <w:lang w:val="en-US"/>
        </w:rPr>
      </w:pPr>
      <w:r>
        <w:rPr>
          <w:lang w:val="en-US"/>
        </w:rPr>
        <w:t xml:space="preserve">When querying, the fields must be in the correct format, for example with the dates entered as string having the ISO standard form. This is checked using a Regular Expression. As of the time of this documentation, only the string format is checked, and checks for date validity are not implemented; they are left to the database (for example, the number of days on a certain month being correct). </w:t>
      </w:r>
    </w:p>
    <w:sectPr w:rsidR="003607E3" w:rsidRPr="00360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83672"/>
    <w:multiLevelType w:val="hybridMultilevel"/>
    <w:tmpl w:val="306060DC"/>
    <w:lvl w:ilvl="0" w:tplc="D536F47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D5"/>
    <w:rsid w:val="000434E3"/>
    <w:rsid w:val="002B154A"/>
    <w:rsid w:val="003607E3"/>
    <w:rsid w:val="003A455B"/>
    <w:rsid w:val="004250F0"/>
    <w:rsid w:val="005403FC"/>
    <w:rsid w:val="007F0012"/>
    <w:rsid w:val="00AF58D5"/>
    <w:rsid w:val="00B76C0F"/>
    <w:rsid w:val="00B9560E"/>
    <w:rsid w:val="00E65A4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EDE8"/>
  <w15:chartTrackingRefBased/>
  <w15:docId w15:val="{E2B57FA7-9656-3847-B81B-D827B722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FI"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8D5"/>
    <w:rPr>
      <w:sz w:val="20"/>
      <w:szCs w:val="20"/>
    </w:rPr>
  </w:style>
  <w:style w:type="paragraph" w:styleId="Heading1">
    <w:name w:val="heading 1"/>
    <w:basedOn w:val="Normal"/>
    <w:next w:val="Normal"/>
    <w:link w:val="Heading1Char"/>
    <w:uiPriority w:val="9"/>
    <w:qFormat/>
    <w:rsid w:val="00AF58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F58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F58D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AF58D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AF58D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AF58D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AF58D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AF58D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F58D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8D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AF58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AF58D5"/>
    <w:rPr>
      <w:caps/>
      <w:color w:val="1F3763" w:themeColor="accent1" w:themeShade="7F"/>
      <w:spacing w:val="15"/>
    </w:rPr>
  </w:style>
  <w:style w:type="character" w:customStyle="1" w:styleId="Heading4Char">
    <w:name w:val="Heading 4 Char"/>
    <w:basedOn w:val="DefaultParagraphFont"/>
    <w:link w:val="Heading4"/>
    <w:uiPriority w:val="9"/>
    <w:semiHidden/>
    <w:rsid w:val="00AF58D5"/>
    <w:rPr>
      <w:caps/>
      <w:color w:val="2F5496" w:themeColor="accent1" w:themeShade="BF"/>
      <w:spacing w:val="10"/>
    </w:rPr>
  </w:style>
  <w:style w:type="character" w:customStyle="1" w:styleId="Heading5Char">
    <w:name w:val="Heading 5 Char"/>
    <w:basedOn w:val="DefaultParagraphFont"/>
    <w:link w:val="Heading5"/>
    <w:uiPriority w:val="9"/>
    <w:semiHidden/>
    <w:rsid w:val="00AF58D5"/>
    <w:rPr>
      <w:caps/>
      <w:color w:val="2F5496" w:themeColor="accent1" w:themeShade="BF"/>
      <w:spacing w:val="10"/>
    </w:rPr>
  </w:style>
  <w:style w:type="character" w:customStyle="1" w:styleId="Heading6Char">
    <w:name w:val="Heading 6 Char"/>
    <w:basedOn w:val="DefaultParagraphFont"/>
    <w:link w:val="Heading6"/>
    <w:uiPriority w:val="9"/>
    <w:semiHidden/>
    <w:rsid w:val="00AF58D5"/>
    <w:rPr>
      <w:caps/>
      <w:color w:val="2F5496" w:themeColor="accent1" w:themeShade="BF"/>
      <w:spacing w:val="10"/>
    </w:rPr>
  </w:style>
  <w:style w:type="character" w:customStyle="1" w:styleId="Heading7Char">
    <w:name w:val="Heading 7 Char"/>
    <w:basedOn w:val="DefaultParagraphFont"/>
    <w:link w:val="Heading7"/>
    <w:uiPriority w:val="9"/>
    <w:semiHidden/>
    <w:rsid w:val="00AF58D5"/>
    <w:rPr>
      <w:caps/>
      <w:color w:val="2F5496" w:themeColor="accent1" w:themeShade="BF"/>
      <w:spacing w:val="10"/>
    </w:rPr>
  </w:style>
  <w:style w:type="character" w:customStyle="1" w:styleId="Heading8Char">
    <w:name w:val="Heading 8 Char"/>
    <w:basedOn w:val="DefaultParagraphFont"/>
    <w:link w:val="Heading8"/>
    <w:uiPriority w:val="9"/>
    <w:semiHidden/>
    <w:rsid w:val="00AF58D5"/>
    <w:rPr>
      <w:caps/>
      <w:spacing w:val="10"/>
      <w:sz w:val="18"/>
      <w:szCs w:val="18"/>
    </w:rPr>
  </w:style>
  <w:style w:type="character" w:customStyle="1" w:styleId="Heading9Char">
    <w:name w:val="Heading 9 Char"/>
    <w:basedOn w:val="DefaultParagraphFont"/>
    <w:link w:val="Heading9"/>
    <w:uiPriority w:val="9"/>
    <w:semiHidden/>
    <w:rsid w:val="00AF58D5"/>
    <w:rPr>
      <w:i/>
      <w:caps/>
      <w:spacing w:val="10"/>
      <w:sz w:val="18"/>
      <w:szCs w:val="18"/>
    </w:rPr>
  </w:style>
  <w:style w:type="paragraph" w:styleId="Caption">
    <w:name w:val="caption"/>
    <w:basedOn w:val="Normal"/>
    <w:next w:val="Normal"/>
    <w:uiPriority w:val="35"/>
    <w:semiHidden/>
    <w:unhideWhenUsed/>
    <w:qFormat/>
    <w:rsid w:val="00AF58D5"/>
    <w:rPr>
      <w:b/>
      <w:bCs/>
      <w:color w:val="2F5496" w:themeColor="accent1" w:themeShade="BF"/>
      <w:sz w:val="16"/>
      <w:szCs w:val="16"/>
    </w:rPr>
  </w:style>
  <w:style w:type="paragraph" w:styleId="Title">
    <w:name w:val="Title"/>
    <w:basedOn w:val="Normal"/>
    <w:next w:val="Normal"/>
    <w:link w:val="TitleChar"/>
    <w:uiPriority w:val="10"/>
    <w:qFormat/>
    <w:rsid w:val="00AF58D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AF58D5"/>
    <w:rPr>
      <w:caps/>
      <w:color w:val="4472C4" w:themeColor="accent1"/>
      <w:spacing w:val="10"/>
      <w:kern w:val="28"/>
      <w:sz w:val="52"/>
      <w:szCs w:val="52"/>
    </w:rPr>
  </w:style>
  <w:style w:type="paragraph" w:styleId="Subtitle">
    <w:name w:val="Subtitle"/>
    <w:basedOn w:val="Normal"/>
    <w:next w:val="Normal"/>
    <w:link w:val="SubtitleChar"/>
    <w:uiPriority w:val="11"/>
    <w:qFormat/>
    <w:rsid w:val="00AF58D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F58D5"/>
    <w:rPr>
      <w:caps/>
      <w:color w:val="595959" w:themeColor="text1" w:themeTint="A6"/>
      <w:spacing w:val="10"/>
      <w:sz w:val="24"/>
      <w:szCs w:val="24"/>
    </w:rPr>
  </w:style>
  <w:style w:type="character" w:styleId="Strong">
    <w:name w:val="Strong"/>
    <w:uiPriority w:val="22"/>
    <w:qFormat/>
    <w:rsid w:val="00AF58D5"/>
    <w:rPr>
      <w:b/>
      <w:bCs/>
    </w:rPr>
  </w:style>
  <w:style w:type="character" w:styleId="Emphasis">
    <w:name w:val="Emphasis"/>
    <w:uiPriority w:val="20"/>
    <w:qFormat/>
    <w:rsid w:val="00AF58D5"/>
    <w:rPr>
      <w:caps/>
      <w:color w:val="1F3763" w:themeColor="accent1" w:themeShade="7F"/>
      <w:spacing w:val="5"/>
    </w:rPr>
  </w:style>
  <w:style w:type="paragraph" w:styleId="NoSpacing">
    <w:name w:val="No Spacing"/>
    <w:basedOn w:val="Normal"/>
    <w:link w:val="NoSpacingChar"/>
    <w:uiPriority w:val="1"/>
    <w:qFormat/>
    <w:rsid w:val="00AF58D5"/>
    <w:pPr>
      <w:spacing w:before="0" w:after="0" w:line="240" w:lineRule="auto"/>
    </w:pPr>
  </w:style>
  <w:style w:type="character" w:customStyle="1" w:styleId="NoSpacingChar">
    <w:name w:val="No Spacing Char"/>
    <w:basedOn w:val="DefaultParagraphFont"/>
    <w:link w:val="NoSpacing"/>
    <w:uiPriority w:val="1"/>
    <w:rsid w:val="00AF58D5"/>
    <w:rPr>
      <w:sz w:val="20"/>
      <w:szCs w:val="20"/>
    </w:rPr>
  </w:style>
  <w:style w:type="paragraph" w:styleId="ListParagraph">
    <w:name w:val="List Paragraph"/>
    <w:basedOn w:val="Normal"/>
    <w:uiPriority w:val="34"/>
    <w:qFormat/>
    <w:rsid w:val="00AF58D5"/>
    <w:pPr>
      <w:ind w:left="720"/>
      <w:contextualSpacing/>
    </w:pPr>
  </w:style>
  <w:style w:type="paragraph" w:styleId="Quote">
    <w:name w:val="Quote"/>
    <w:basedOn w:val="Normal"/>
    <w:next w:val="Normal"/>
    <w:link w:val="QuoteChar"/>
    <w:uiPriority w:val="29"/>
    <w:qFormat/>
    <w:rsid w:val="00AF58D5"/>
    <w:rPr>
      <w:i/>
      <w:iCs/>
    </w:rPr>
  </w:style>
  <w:style w:type="character" w:customStyle="1" w:styleId="QuoteChar">
    <w:name w:val="Quote Char"/>
    <w:basedOn w:val="DefaultParagraphFont"/>
    <w:link w:val="Quote"/>
    <w:uiPriority w:val="29"/>
    <w:rsid w:val="00AF58D5"/>
    <w:rPr>
      <w:i/>
      <w:iCs/>
      <w:sz w:val="20"/>
      <w:szCs w:val="20"/>
    </w:rPr>
  </w:style>
  <w:style w:type="paragraph" w:styleId="IntenseQuote">
    <w:name w:val="Intense Quote"/>
    <w:basedOn w:val="Normal"/>
    <w:next w:val="Normal"/>
    <w:link w:val="IntenseQuoteChar"/>
    <w:uiPriority w:val="30"/>
    <w:qFormat/>
    <w:rsid w:val="00AF58D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AF58D5"/>
    <w:rPr>
      <w:i/>
      <w:iCs/>
      <w:color w:val="4472C4" w:themeColor="accent1"/>
      <w:sz w:val="20"/>
      <w:szCs w:val="20"/>
    </w:rPr>
  </w:style>
  <w:style w:type="character" w:styleId="SubtleEmphasis">
    <w:name w:val="Subtle Emphasis"/>
    <w:uiPriority w:val="19"/>
    <w:qFormat/>
    <w:rsid w:val="00AF58D5"/>
    <w:rPr>
      <w:i/>
      <w:iCs/>
      <w:color w:val="1F3763" w:themeColor="accent1" w:themeShade="7F"/>
    </w:rPr>
  </w:style>
  <w:style w:type="character" w:styleId="IntenseEmphasis">
    <w:name w:val="Intense Emphasis"/>
    <w:uiPriority w:val="21"/>
    <w:qFormat/>
    <w:rsid w:val="00AF58D5"/>
    <w:rPr>
      <w:b/>
      <w:bCs/>
      <w:caps/>
      <w:color w:val="1F3763" w:themeColor="accent1" w:themeShade="7F"/>
      <w:spacing w:val="10"/>
    </w:rPr>
  </w:style>
  <w:style w:type="character" w:styleId="SubtleReference">
    <w:name w:val="Subtle Reference"/>
    <w:uiPriority w:val="31"/>
    <w:qFormat/>
    <w:rsid w:val="00AF58D5"/>
    <w:rPr>
      <w:b/>
      <w:bCs/>
      <w:color w:val="4472C4" w:themeColor="accent1"/>
    </w:rPr>
  </w:style>
  <w:style w:type="character" w:styleId="IntenseReference">
    <w:name w:val="Intense Reference"/>
    <w:uiPriority w:val="32"/>
    <w:qFormat/>
    <w:rsid w:val="00AF58D5"/>
    <w:rPr>
      <w:b/>
      <w:bCs/>
      <w:i/>
      <w:iCs/>
      <w:caps/>
      <w:color w:val="4472C4" w:themeColor="accent1"/>
    </w:rPr>
  </w:style>
  <w:style w:type="character" w:styleId="BookTitle">
    <w:name w:val="Book Title"/>
    <w:uiPriority w:val="33"/>
    <w:qFormat/>
    <w:rsid w:val="00AF58D5"/>
    <w:rPr>
      <w:b/>
      <w:bCs/>
      <w:i/>
      <w:iCs/>
      <w:spacing w:val="9"/>
    </w:rPr>
  </w:style>
  <w:style w:type="paragraph" w:styleId="TOCHeading">
    <w:name w:val="TOC Heading"/>
    <w:basedOn w:val="Heading1"/>
    <w:next w:val="Normal"/>
    <w:uiPriority w:val="39"/>
    <w:semiHidden/>
    <w:unhideWhenUsed/>
    <w:qFormat/>
    <w:rsid w:val="00AF58D5"/>
    <w:pPr>
      <w:outlineLvl w:val="9"/>
    </w:pPr>
  </w:style>
  <w:style w:type="character" w:styleId="Hyperlink">
    <w:name w:val="Hyperlink"/>
    <w:basedOn w:val="DefaultParagraphFont"/>
    <w:uiPriority w:val="99"/>
    <w:unhideWhenUsed/>
    <w:rsid w:val="00B76C0F"/>
    <w:rPr>
      <w:color w:val="0563C1" w:themeColor="hyperlink"/>
      <w:u w:val="single"/>
    </w:rPr>
  </w:style>
  <w:style w:type="character" w:styleId="UnresolvedMention">
    <w:name w:val="Unresolved Mention"/>
    <w:basedOn w:val="DefaultParagraphFont"/>
    <w:uiPriority w:val="99"/>
    <w:semiHidden/>
    <w:unhideWhenUsed/>
    <w:rsid w:val="00B76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316320">
      <w:bodyDiv w:val="1"/>
      <w:marLeft w:val="0"/>
      <w:marRight w:val="0"/>
      <w:marTop w:val="0"/>
      <w:marBottom w:val="0"/>
      <w:divBdr>
        <w:top w:val="none" w:sz="0" w:space="0" w:color="auto"/>
        <w:left w:val="none" w:sz="0" w:space="0" w:color="auto"/>
        <w:bottom w:val="none" w:sz="0" w:space="0" w:color="auto"/>
        <w:right w:val="none" w:sz="0" w:space="0" w:color="auto"/>
      </w:divBdr>
    </w:div>
    <w:div w:id="1885366672">
      <w:bodyDiv w:val="1"/>
      <w:marLeft w:val="0"/>
      <w:marRight w:val="0"/>
      <w:marTop w:val="0"/>
      <w:marBottom w:val="0"/>
      <w:divBdr>
        <w:top w:val="none" w:sz="0" w:space="0" w:color="auto"/>
        <w:left w:val="none" w:sz="0" w:space="0" w:color="auto"/>
        <w:bottom w:val="none" w:sz="0" w:space="0" w:color="auto"/>
        <w:right w:val="none" w:sz="0" w:space="0" w:color="auto"/>
      </w:divBdr>
    </w:div>
    <w:div w:id="2002199229">
      <w:bodyDiv w:val="1"/>
      <w:marLeft w:val="0"/>
      <w:marRight w:val="0"/>
      <w:marTop w:val="0"/>
      <w:marBottom w:val="0"/>
      <w:divBdr>
        <w:top w:val="none" w:sz="0" w:space="0" w:color="auto"/>
        <w:left w:val="none" w:sz="0" w:space="0" w:color="auto"/>
        <w:bottom w:val="none" w:sz="0" w:space="0" w:color="auto"/>
        <w:right w:val="none" w:sz="0" w:space="0" w:color="auto"/>
      </w:divBdr>
    </w:div>
    <w:div w:id="203780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mysql2" TargetMode="External"/><Relationship Id="rId5" Type="http://schemas.openxmlformats.org/officeDocument/2006/relationships/hyperlink" Target="https://knex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4851</Characters>
  <Application>Microsoft Office Word</Application>
  <DocSecurity>0</DocSecurity>
  <Lines>108</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Erni -</cp:lastModifiedBy>
  <cp:revision>3</cp:revision>
  <cp:lastPrinted>2020-12-16T19:17:00Z</cp:lastPrinted>
  <dcterms:created xsi:type="dcterms:W3CDTF">2020-12-16T19:17:00Z</dcterms:created>
  <dcterms:modified xsi:type="dcterms:W3CDTF">2020-12-16T19:17:00Z</dcterms:modified>
  <cp:category/>
</cp:coreProperties>
</file>