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EEB6" w14:textId="3F50E6ED" w:rsidR="00BB1F55" w:rsidRPr="00BB1F55" w:rsidRDefault="00BB1F55" w:rsidP="00BB1F55">
      <w:pPr>
        <w:rPr>
          <w:b/>
          <w:bCs/>
        </w:rPr>
      </w:pPr>
      <w:r w:rsidRPr="00BB1F55">
        <w:rPr>
          <w:b/>
          <w:bCs/>
        </w:rPr>
        <w:t xml:space="preserve">Functional Requirements </w:t>
      </w:r>
    </w:p>
    <w:p w14:paraId="278D9708" w14:textId="69A4376F" w:rsidR="00D27D36" w:rsidRPr="00BB1F55" w:rsidRDefault="00BB1F55" w:rsidP="00D27D36">
      <w:pPr>
        <w:pStyle w:val="ListParagraph"/>
        <w:numPr>
          <w:ilvl w:val="0"/>
          <w:numId w:val="6"/>
        </w:numPr>
      </w:pPr>
      <w:r w:rsidRPr="00BB1F55">
        <w:t>User-Controlled Federation Setup</w:t>
      </w:r>
    </w:p>
    <w:p w14:paraId="067F346E" w14:textId="13D3A2EE" w:rsidR="00BB1F55" w:rsidRPr="00BB1F55" w:rsidRDefault="00BB1F55" w:rsidP="00624F46">
      <w:pPr>
        <w:pStyle w:val="ListParagraph"/>
        <w:numPr>
          <w:ilvl w:val="1"/>
          <w:numId w:val="6"/>
        </w:numPr>
      </w:pPr>
      <w:r w:rsidRPr="00BB1F55">
        <w:t xml:space="preserve">The user must be able to set the number of clients, N (e.g., via a slider, 1 &lt;= N &lt;= </w:t>
      </w:r>
      <w:r w:rsidR="00A1056A">
        <w:t xml:space="preserve">8 </w:t>
      </w:r>
      <w:r w:rsidRPr="00BB1F55">
        <w:t>for performance)</w:t>
      </w:r>
      <w:r w:rsidR="00086034">
        <w:t xml:space="preserve">, </w:t>
      </w:r>
      <w:r w:rsidR="00086034" w:rsidRPr="00086034">
        <w:t>each with its own model instance and optimizer.</w:t>
      </w:r>
    </w:p>
    <w:p w14:paraId="590B166F" w14:textId="11A3D096" w:rsidR="00BB1F55" w:rsidRDefault="00BB1F55" w:rsidP="00624F46">
      <w:pPr>
        <w:pStyle w:val="ListParagraph"/>
        <w:numPr>
          <w:ilvl w:val="1"/>
          <w:numId w:val="6"/>
        </w:numPr>
      </w:pPr>
      <w:r w:rsidRPr="00BB1F55">
        <w:t xml:space="preserve">For each client i, the user must be able to set its number of tasks, T_i (e.g., 1 &lt;= T_i &lt;= </w:t>
      </w:r>
      <w:r w:rsidR="00A1056A">
        <w:t>3</w:t>
      </w:r>
      <w:r w:rsidRPr="00BB1F55">
        <w:t>). This defines the client's task setup and creates </w:t>
      </w:r>
      <w:r w:rsidRPr="00086034">
        <w:rPr>
          <w:i/>
          <w:iCs/>
        </w:rPr>
        <w:t>model incongruity</w:t>
      </w:r>
      <w:r w:rsidRPr="00BB1F55">
        <w:t>.</w:t>
      </w:r>
    </w:p>
    <w:p w14:paraId="1C9DB711" w14:textId="47311A60" w:rsidR="00A1056A" w:rsidRDefault="00511278" w:rsidP="00A1056A">
      <w:pPr>
        <w:pStyle w:val="ListParagraph"/>
        <w:numPr>
          <w:ilvl w:val="1"/>
          <w:numId w:val="6"/>
        </w:numPr>
      </w:pPr>
      <w:r w:rsidRPr="00511278">
        <w:t xml:space="preserve">Support </w:t>
      </w:r>
      <w:r w:rsidRPr="00511278">
        <w:rPr>
          <w:i/>
          <w:iCs/>
        </w:rPr>
        <w:t>heterogeneous task sets</w:t>
      </w:r>
      <w:r w:rsidRPr="00511278">
        <w:t xml:space="preserve"> per client</w:t>
      </w:r>
      <w:r>
        <w:t xml:space="preserve"> by allowing user to </w:t>
      </w:r>
      <w:r w:rsidR="00042FBB">
        <w:t xml:space="preserve">adjust task weights </w:t>
      </w:r>
      <w:r w:rsidRPr="00511278">
        <w:t>(e.g., client A trains semseg only, client B trains edge only, client C trains both).</w:t>
      </w:r>
    </w:p>
    <w:p w14:paraId="08786DE4" w14:textId="77777777" w:rsidR="00D17042" w:rsidRPr="00BB1F55" w:rsidRDefault="00D17042" w:rsidP="00D17042">
      <w:pPr>
        <w:pStyle w:val="ListParagraph"/>
      </w:pPr>
    </w:p>
    <w:p w14:paraId="19687C30" w14:textId="6984D699" w:rsidR="00BB1F55" w:rsidRPr="00BB1F55" w:rsidRDefault="00BB1F55" w:rsidP="00A1056A">
      <w:pPr>
        <w:pStyle w:val="ListParagraph"/>
        <w:numPr>
          <w:ilvl w:val="0"/>
          <w:numId w:val="6"/>
        </w:numPr>
      </w:pPr>
      <w:r w:rsidRPr="00BB1F55">
        <w:t>Data Management &amp; Non-IID Simulation</w:t>
      </w:r>
    </w:p>
    <w:p w14:paraId="09E0AF1A" w14:textId="583B89CF" w:rsidR="009B75ED" w:rsidRDefault="009B75ED" w:rsidP="00A1056A">
      <w:pPr>
        <w:pStyle w:val="ListParagraph"/>
        <w:numPr>
          <w:ilvl w:val="1"/>
          <w:numId w:val="6"/>
        </w:numPr>
      </w:pPr>
      <w:r w:rsidRPr="009B75ED">
        <w:t>Generate a synthetic SHAPES dataset fully in-memory (no disk I/O).</w:t>
      </w:r>
    </w:p>
    <w:p w14:paraId="2B3A1546" w14:textId="45E7AA46" w:rsidR="00A24BB3" w:rsidRDefault="00A24BB3" w:rsidP="00A1056A">
      <w:pPr>
        <w:pStyle w:val="ListParagraph"/>
        <w:numPr>
          <w:ilvl w:val="1"/>
          <w:numId w:val="6"/>
        </w:numPr>
      </w:pPr>
      <w:r w:rsidRPr="00BB1F55">
        <w:t>The tool must host a small, fixed set of D image samples</w:t>
      </w:r>
      <w:r>
        <w:t>.</w:t>
      </w:r>
      <w:r w:rsidRPr="00BB1F55">
        <w:t xml:space="preserve"> </w:t>
      </w:r>
      <w:r w:rsidR="000A5BAD">
        <w:t>Configurable parameters are i</w:t>
      </w:r>
      <w:r w:rsidRPr="00A24BB3">
        <w:t>mage size, number of objects per image, shape set (square,circle,triangle,star), color palette, RNG seed.</w:t>
      </w:r>
    </w:p>
    <w:p w14:paraId="459A7C05" w14:textId="4AA73529" w:rsidR="00A1056A" w:rsidRDefault="00BB1F55" w:rsidP="00A1056A">
      <w:pPr>
        <w:pStyle w:val="ListParagraph"/>
        <w:numPr>
          <w:ilvl w:val="1"/>
          <w:numId w:val="6"/>
        </w:numPr>
      </w:pPr>
      <w:r w:rsidRPr="00BB1F55">
        <w:t>Each image must have pre-generated ground truth labels for all possible tasks (Segmentation, Depth, Normals, Edges</w:t>
      </w:r>
      <w:r w:rsidR="009B75ED">
        <w:t>, Saliency</w:t>
      </w:r>
      <w:r w:rsidRPr="00BB1F55">
        <w:t>).</w:t>
      </w:r>
    </w:p>
    <w:p w14:paraId="2E6CCFA2" w14:textId="0BAF46DB" w:rsidR="00A1056A" w:rsidRDefault="00BB1F55" w:rsidP="00A1056A">
      <w:pPr>
        <w:pStyle w:val="ListParagraph"/>
        <w:numPr>
          <w:ilvl w:val="1"/>
          <w:numId w:val="6"/>
        </w:numPr>
      </w:pPr>
      <w:r w:rsidRPr="00BB1F55">
        <w:t>The user must be able to assign a subset of these D images to each client, creating </w:t>
      </w:r>
      <w:r w:rsidRPr="00086034">
        <w:rPr>
          <w:i/>
          <w:iCs/>
        </w:rPr>
        <w:t>data heterogeneity</w:t>
      </w:r>
      <w:r w:rsidRPr="00BB1F55">
        <w:t xml:space="preserve">. </w:t>
      </w:r>
    </w:p>
    <w:p w14:paraId="1D0690A0" w14:textId="77777777" w:rsidR="0033749C" w:rsidRDefault="0033749C" w:rsidP="0033749C">
      <w:pPr>
        <w:pStyle w:val="ListParagraph"/>
      </w:pPr>
    </w:p>
    <w:p w14:paraId="64FDA7F3" w14:textId="16D9F3EA" w:rsidR="00BB1F55" w:rsidRPr="00BB1F55" w:rsidRDefault="00BB1F55" w:rsidP="00A1056A">
      <w:pPr>
        <w:pStyle w:val="ListParagraph"/>
        <w:numPr>
          <w:ilvl w:val="0"/>
          <w:numId w:val="6"/>
        </w:numPr>
      </w:pPr>
      <w:r w:rsidRPr="00BB1F55">
        <w:t>Model Architecture:</w:t>
      </w:r>
    </w:p>
    <w:p w14:paraId="1AC38D28" w14:textId="34EC5A50" w:rsidR="00D17042" w:rsidRDefault="00D17042" w:rsidP="00A1056A">
      <w:pPr>
        <w:pStyle w:val="ListParagraph"/>
        <w:numPr>
          <w:ilvl w:val="1"/>
          <w:numId w:val="6"/>
        </w:numPr>
      </w:pPr>
      <w:r>
        <w:t>A</w:t>
      </w:r>
      <w:r w:rsidRPr="00D17042">
        <w:t xml:space="preserve"> compact CNN</w:t>
      </w:r>
      <w:r>
        <w:t xml:space="preserve"> must be used for performance</w:t>
      </w:r>
      <w:r w:rsidR="004616BD">
        <w:t xml:space="preserve"> (Backbone, Decoder, Task Head).</w:t>
      </w:r>
    </w:p>
    <w:p w14:paraId="7220F482" w14:textId="47B58BDE" w:rsidR="00BB1F55" w:rsidRPr="00BB1F55" w:rsidRDefault="00BB1F55" w:rsidP="00A1056A">
      <w:pPr>
        <w:pStyle w:val="ListParagraph"/>
        <w:numPr>
          <w:ilvl w:val="1"/>
          <w:numId w:val="6"/>
        </w:numPr>
      </w:pPr>
      <w:r w:rsidRPr="00BB1F55">
        <w:t>Each client's UI must visually represent its unique model architecture:</w:t>
      </w:r>
    </w:p>
    <w:p w14:paraId="502AC869" w14:textId="00312BBA" w:rsidR="00A1056A" w:rsidRDefault="00BB1F55" w:rsidP="00A1056A">
      <w:pPr>
        <w:pStyle w:val="ListParagraph"/>
        <w:numPr>
          <w:ilvl w:val="2"/>
          <w:numId w:val="6"/>
        </w:numPr>
      </w:pPr>
      <w:r w:rsidRPr="00BB1F55">
        <w:t>One Encoder (shared for all tasks)</w:t>
      </w:r>
    </w:p>
    <w:p w14:paraId="436939B5" w14:textId="05686E44" w:rsidR="00BB1F55" w:rsidRPr="00BB1F55" w:rsidRDefault="00BB1F55" w:rsidP="00A1056A">
      <w:pPr>
        <w:pStyle w:val="ListParagraph"/>
        <w:numPr>
          <w:ilvl w:val="2"/>
          <w:numId w:val="6"/>
        </w:numPr>
      </w:pPr>
      <w:r w:rsidRPr="00BB1F55">
        <w:t>T_i Decoders (one for each task)</w:t>
      </w:r>
    </w:p>
    <w:p w14:paraId="36D7A59A" w14:textId="5422F5CD" w:rsidR="00BB1F55" w:rsidRPr="00BB1F55" w:rsidRDefault="00BB1F55" w:rsidP="00A1056A">
      <w:pPr>
        <w:pStyle w:val="ListParagraph"/>
        <w:numPr>
          <w:ilvl w:val="2"/>
          <w:numId w:val="6"/>
        </w:numPr>
      </w:pPr>
      <w:r w:rsidRPr="00BB1F55">
        <w:t>T_i Heads (one for each task, can be implied visually)</w:t>
      </w:r>
    </w:p>
    <w:p w14:paraId="716D842A" w14:textId="6BDA1339" w:rsidR="00A1056A" w:rsidRDefault="00BB1F55" w:rsidP="0033749C">
      <w:pPr>
        <w:pStyle w:val="ListParagraph"/>
        <w:numPr>
          <w:ilvl w:val="1"/>
          <w:numId w:val="6"/>
        </w:numPr>
      </w:pPr>
      <w:r w:rsidRPr="00BB1F55">
        <w:t>The visual representation should change based on the user's choice of T_i.</w:t>
      </w:r>
    </w:p>
    <w:p w14:paraId="7E9F5652" w14:textId="77777777" w:rsidR="0033749C" w:rsidRPr="00BB1F55" w:rsidRDefault="0033749C" w:rsidP="0033749C">
      <w:pPr>
        <w:pStyle w:val="ListParagraph"/>
      </w:pPr>
    </w:p>
    <w:p w14:paraId="055A04D4" w14:textId="77777777" w:rsidR="004D0BC4" w:rsidRDefault="00BB1F55" w:rsidP="004D0BC4">
      <w:pPr>
        <w:numPr>
          <w:ilvl w:val="0"/>
          <w:numId w:val="6"/>
        </w:numPr>
      </w:pPr>
      <w:r w:rsidRPr="00BB1F55">
        <w:t>Task &amp; Output Visualization:</w:t>
      </w:r>
      <w:r w:rsidR="004D0BC4" w:rsidRPr="004D0BC4">
        <w:t xml:space="preserve"> </w:t>
      </w:r>
    </w:p>
    <w:p w14:paraId="049097BF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For each client, the user must be able to select an input image from its assigned dataset.</w:t>
      </w:r>
    </w:p>
    <w:p w14:paraId="5E735650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The client's UI must display the input image and the output/prediction for each of its T_i tasks.</w:t>
      </w:r>
    </w:p>
    <w:p w14:paraId="398DF9B6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 xml:space="preserve">Outputs must be visualized as heatmaps (e.g., segmentation masks, depth maps, edge maps) against the actual image. </w:t>
      </w:r>
    </w:p>
    <w:p w14:paraId="53DDF08D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Nodes represent decoders (color-coded by client and task). The weight of the connection (edge) between them represents the attention score γ calculated by the cross-attention mechanism.</w:t>
      </w:r>
    </w:p>
    <w:p w14:paraId="0F22690F" w14:textId="52CB147D" w:rsidR="004D0BC4" w:rsidRDefault="004D0BC4" w:rsidP="004D0BC4">
      <w:pPr>
        <w:pStyle w:val="ListParagraph"/>
        <w:numPr>
          <w:ilvl w:val="1"/>
          <w:numId w:val="6"/>
        </w:numPr>
      </w:pPr>
      <w:r>
        <w:t>Training loss per-client will be plotted using per-round curves.</w:t>
      </w:r>
    </w:p>
    <w:p w14:paraId="3E539010" w14:textId="77777777" w:rsidR="004D0BC4" w:rsidRDefault="004D0BC4" w:rsidP="004D0BC4">
      <w:pPr>
        <w:pStyle w:val="ListParagraph"/>
        <w:numPr>
          <w:ilvl w:val="0"/>
          <w:numId w:val="6"/>
        </w:numPr>
      </w:pPr>
      <w:r>
        <w:lastRenderedPageBreak/>
        <w:t>Training Control &amp; Progress</w:t>
      </w:r>
    </w:p>
    <w:p w14:paraId="569ABC3D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Losses: CrossEntropy (seg), BCEWithLogits (edge) with configurable class/pos weights.</w:t>
      </w:r>
    </w:p>
    <w:p w14:paraId="78DBA467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T</w:t>
      </w:r>
      <w:r>
        <w:t>ask weighting per client (tasks a client doesn’t own get weight 0).</w:t>
      </w:r>
    </w:p>
    <w:p w14:paraId="1AA5C4D9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Metrics: mIoU (mean IoU over 5 classes) and Edge BCE.</w:t>
      </w:r>
    </w:p>
    <w:p w14:paraId="28476051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The user must be able to start, pause, and step through training communication round by round.</w:t>
      </w:r>
    </w:p>
    <w:p w14:paraId="2014929A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Each client trains locally for E local epochs per round with its own dataloader.</w:t>
      </w:r>
    </w:p>
    <w:p w14:paraId="4D5053EB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A log must display the current round number and the local loss for each client.</w:t>
      </w:r>
    </w:p>
    <w:p w14:paraId="344F1D91" w14:textId="714709D0" w:rsidR="00A1056A" w:rsidRDefault="004D0BC4" w:rsidP="004D0BC4">
      <w:pPr>
        <w:pStyle w:val="ListParagraph"/>
        <w:numPr>
          <w:ilvl w:val="1"/>
          <w:numId w:val="6"/>
        </w:numPr>
      </w:pPr>
      <w:r>
        <w:t>The tool must run the FedHCA2 aggregation steps after each round and distribute the updated models.</w:t>
      </w:r>
    </w:p>
    <w:p w14:paraId="7C7EEC2C" w14:textId="77777777" w:rsidR="004D0BC4" w:rsidRDefault="004D0BC4" w:rsidP="004D0BC4">
      <w:pPr>
        <w:pStyle w:val="ListParagraph"/>
        <w:ind w:left="400"/>
      </w:pPr>
    </w:p>
    <w:p w14:paraId="067D9337" w14:textId="77777777" w:rsidR="004D0BC4" w:rsidRDefault="004D0BC4" w:rsidP="004D0BC4">
      <w:pPr>
        <w:pStyle w:val="ListParagraph"/>
        <w:numPr>
          <w:ilvl w:val="0"/>
          <w:numId w:val="6"/>
        </w:numPr>
      </w:pPr>
      <w:r>
        <w:t>Export &amp; reproducibility</w:t>
      </w:r>
    </w:p>
    <w:p w14:paraId="03F684E0" w14:textId="77777777" w:rsidR="004D0BC4" w:rsidRDefault="004D0BC4" w:rsidP="004D0BC4">
      <w:pPr>
        <w:pStyle w:val="ListParagraph"/>
        <w:numPr>
          <w:ilvl w:val="1"/>
          <w:numId w:val="6"/>
        </w:numPr>
      </w:pPr>
      <w:r>
        <w:t>Allow saving/restoring client checkpoints and config.</w:t>
      </w:r>
    </w:p>
    <w:p w14:paraId="3D8FD620" w14:textId="1DB2C0C9" w:rsidR="004D0BC4" w:rsidRPr="00BB1F55" w:rsidRDefault="004D0BC4" w:rsidP="004D0BC4">
      <w:pPr>
        <w:pStyle w:val="ListParagraph"/>
        <w:numPr>
          <w:ilvl w:val="1"/>
          <w:numId w:val="6"/>
        </w:numPr>
      </w:pPr>
      <w:r>
        <w:t xml:space="preserve"> Runs must be reproducible given a seed (within AMP/cudnn limits).</w:t>
      </w:r>
    </w:p>
    <w:p w14:paraId="2DA0CED9" w14:textId="77777777" w:rsidR="00F8054F" w:rsidRPr="00624F46" w:rsidRDefault="00F8054F"/>
    <w:sectPr w:rsidR="00F8054F" w:rsidRPr="00624F46" w:rsidSect="002C7CF2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92E4C"/>
    <w:multiLevelType w:val="multilevel"/>
    <w:tmpl w:val="7A7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E5B3F"/>
    <w:multiLevelType w:val="multilevel"/>
    <w:tmpl w:val="80F8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2D261C"/>
    <w:multiLevelType w:val="multilevel"/>
    <w:tmpl w:val="6DAE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987169"/>
    <w:multiLevelType w:val="multilevel"/>
    <w:tmpl w:val="7A7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1F4EC6"/>
    <w:multiLevelType w:val="multilevel"/>
    <w:tmpl w:val="912E034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63C6622A"/>
    <w:multiLevelType w:val="multilevel"/>
    <w:tmpl w:val="5566B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BA292E"/>
    <w:multiLevelType w:val="multilevel"/>
    <w:tmpl w:val="7A767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4600DB"/>
    <w:multiLevelType w:val="multilevel"/>
    <w:tmpl w:val="033A247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46056749">
    <w:abstractNumId w:val="2"/>
  </w:num>
  <w:num w:numId="2" w16cid:durableId="1030643253">
    <w:abstractNumId w:val="1"/>
  </w:num>
  <w:num w:numId="3" w16cid:durableId="1800371903">
    <w:abstractNumId w:val="5"/>
  </w:num>
  <w:num w:numId="4" w16cid:durableId="1251545950">
    <w:abstractNumId w:val="0"/>
  </w:num>
  <w:num w:numId="5" w16cid:durableId="1332175414">
    <w:abstractNumId w:val="7"/>
  </w:num>
  <w:num w:numId="6" w16cid:durableId="983699437">
    <w:abstractNumId w:val="4"/>
  </w:num>
  <w:num w:numId="7" w16cid:durableId="1212037164">
    <w:abstractNumId w:val="3"/>
  </w:num>
  <w:num w:numId="8" w16cid:durableId="10436029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70E4"/>
    <w:rsid w:val="00042FBB"/>
    <w:rsid w:val="0004784A"/>
    <w:rsid w:val="00086034"/>
    <w:rsid w:val="00091B3E"/>
    <w:rsid w:val="000A5BAD"/>
    <w:rsid w:val="000C63F3"/>
    <w:rsid w:val="00115BB5"/>
    <w:rsid w:val="001A3F15"/>
    <w:rsid w:val="001B4B87"/>
    <w:rsid w:val="002C70E4"/>
    <w:rsid w:val="002C7CF2"/>
    <w:rsid w:val="00321F1F"/>
    <w:rsid w:val="0033749C"/>
    <w:rsid w:val="003E0BC4"/>
    <w:rsid w:val="00400793"/>
    <w:rsid w:val="004616BD"/>
    <w:rsid w:val="004D0BC4"/>
    <w:rsid w:val="00511278"/>
    <w:rsid w:val="005A0510"/>
    <w:rsid w:val="00616297"/>
    <w:rsid w:val="00624F46"/>
    <w:rsid w:val="00632D2F"/>
    <w:rsid w:val="00634F46"/>
    <w:rsid w:val="006F4F05"/>
    <w:rsid w:val="007C2077"/>
    <w:rsid w:val="008167B3"/>
    <w:rsid w:val="00880B87"/>
    <w:rsid w:val="009B75ED"/>
    <w:rsid w:val="009C073C"/>
    <w:rsid w:val="009D26AC"/>
    <w:rsid w:val="00A1056A"/>
    <w:rsid w:val="00A24BB3"/>
    <w:rsid w:val="00B76A05"/>
    <w:rsid w:val="00BB1F55"/>
    <w:rsid w:val="00C047FD"/>
    <w:rsid w:val="00CE5337"/>
    <w:rsid w:val="00CF2951"/>
    <w:rsid w:val="00D17042"/>
    <w:rsid w:val="00D27D36"/>
    <w:rsid w:val="00E409E5"/>
    <w:rsid w:val="00E45F66"/>
    <w:rsid w:val="00EA69D4"/>
    <w:rsid w:val="00F8054F"/>
    <w:rsid w:val="00FF7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C3D5D"/>
  <w15:chartTrackingRefBased/>
  <w15:docId w15:val="{D4FA60D5-1D4C-48BE-A3CA-515D9849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4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1813</TotalTime>
  <Pages>2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#YONG SHAO EN ERNEST#</dc:creator>
  <cp:keywords/>
  <dc:description/>
  <cp:lastModifiedBy>#YONG SHAO EN ERNEST#</cp:lastModifiedBy>
  <cp:revision>29</cp:revision>
  <dcterms:created xsi:type="dcterms:W3CDTF">2025-08-31T12:19:00Z</dcterms:created>
  <dcterms:modified xsi:type="dcterms:W3CDTF">2025-09-14T17:57:00Z</dcterms:modified>
</cp:coreProperties>
</file>