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C3D20" w14:textId="77777777" w:rsidR="00AE31CC" w:rsidRPr="00CC69AA" w:rsidRDefault="00000000">
      <w:pPr>
        <w:pStyle w:val="KonuBal"/>
        <w:rPr>
          <w:sz w:val="36"/>
          <w:szCs w:val="36"/>
        </w:rPr>
      </w:pPr>
      <w:r w:rsidRPr="00CC69AA">
        <w:rPr>
          <w:sz w:val="36"/>
          <w:szCs w:val="36"/>
        </w:rPr>
        <w:t>FIU Student Guidance Request System Documentation</w:t>
      </w:r>
    </w:p>
    <w:p w14:paraId="08F28F96" w14:textId="77777777" w:rsidR="00AE31CC" w:rsidRDefault="00000000">
      <w:pPr>
        <w:pStyle w:val="Balk2"/>
      </w:pPr>
      <w:r>
        <w:t>Functional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E31CC" w14:paraId="6C6CCFBF" w14:textId="77777777">
        <w:tc>
          <w:tcPr>
            <w:tcW w:w="4320" w:type="dxa"/>
          </w:tcPr>
          <w:p w14:paraId="5C7B1E1F" w14:textId="77777777" w:rsidR="00AE31CC" w:rsidRDefault="00000000">
            <w:r>
              <w:t>Feature</w:t>
            </w:r>
          </w:p>
        </w:tc>
        <w:tc>
          <w:tcPr>
            <w:tcW w:w="4320" w:type="dxa"/>
          </w:tcPr>
          <w:p w14:paraId="7A3F60AD" w14:textId="77777777" w:rsidR="00AE31CC" w:rsidRDefault="00000000">
            <w:r>
              <w:t>Description</w:t>
            </w:r>
          </w:p>
        </w:tc>
      </w:tr>
      <w:tr w:rsidR="00AE31CC" w14:paraId="773AF5E9" w14:textId="77777777">
        <w:tc>
          <w:tcPr>
            <w:tcW w:w="4320" w:type="dxa"/>
          </w:tcPr>
          <w:p w14:paraId="256AB8D1" w14:textId="77777777" w:rsidR="00AE31CC" w:rsidRDefault="00000000">
            <w:r>
              <w:t>Student Request Submission</w:t>
            </w:r>
          </w:p>
        </w:tc>
        <w:tc>
          <w:tcPr>
            <w:tcW w:w="4320" w:type="dxa"/>
          </w:tcPr>
          <w:p w14:paraId="0A40E918" w14:textId="77777777" w:rsidR="00AE31CC" w:rsidRDefault="00000000">
            <w:r>
              <w:t>Students can submit one categorized request every 24 hours with attachments.</w:t>
            </w:r>
          </w:p>
        </w:tc>
      </w:tr>
      <w:tr w:rsidR="00AE31CC" w14:paraId="2AC39E39" w14:textId="77777777">
        <w:tc>
          <w:tcPr>
            <w:tcW w:w="4320" w:type="dxa"/>
          </w:tcPr>
          <w:p w14:paraId="2BF8F4B1" w14:textId="77777777" w:rsidR="00AE31CC" w:rsidRDefault="00000000">
            <w:r>
              <w:t>Request Categories &amp; Types</w:t>
            </w:r>
          </w:p>
        </w:tc>
        <w:tc>
          <w:tcPr>
            <w:tcW w:w="4320" w:type="dxa"/>
          </w:tcPr>
          <w:p w14:paraId="08CFE652" w14:textId="77777777" w:rsidR="00AE31CC" w:rsidRDefault="00000000">
            <w:r>
              <w:t>Fixed categories/types (e.g. Accounting, Dormitory) from a dropdown (DB-based).</w:t>
            </w:r>
          </w:p>
        </w:tc>
      </w:tr>
      <w:tr w:rsidR="00AE31CC" w14:paraId="2C43573B" w14:textId="77777777">
        <w:tc>
          <w:tcPr>
            <w:tcW w:w="4320" w:type="dxa"/>
          </w:tcPr>
          <w:p w14:paraId="2D99C0A8" w14:textId="77777777" w:rsidR="00AE31CC" w:rsidRDefault="00000000">
            <w:r>
              <w:t>Attachment Handling</w:t>
            </w:r>
          </w:p>
        </w:tc>
        <w:tc>
          <w:tcPr>
            <w:tcW w:w="4320" w:type="dxa"/>
          </w:tcPr>
          <w:p w14:paraId="7E80BF99" w14:textId="77777777" w:rsidR="00AE31CC" w:rsidRDefault="00000000">
            <w:r>
              <w:t>Max 3 files, 2MB each, mandatory for some request types.</w:t>
            </w:r>
          </w:p>
        </w:tc>
      </w:tr>
      <w:tr w:rsidR="00AE31CC" w14:paraId="562F32DA" w14:textId="77777777">
        <w:tc>
          <w:tcPr>
            <w:tcW w:w="4320" w:type="dxa"/>
          </w:tcPr>
          <w:p w14:paraId="2E7635A5" w14:textId="77777777" w:rsidR="00AE31CC" w:rsidRDefault="00000000">
            <w:r>
              <w:t>Status Workflow</w:t>
            </w:r>
          </w:p>
        </w:tc>
        <w:tc>
          <w:tcPr>
            <w:tcW w:w="4320" w:type="dxa"/>
          </w:tcPr>
          <w:p w14:paraId="07F4D229" w14:textId="77777777" w:rsidR="00AE31CC" w:rsidRDefault="00000000">
            <w:r>
              <w:t>Requests go through Pending → Informed → Completed.</w:t>
            </w:r>
          </w:p>
        </w:tc>
      </w:tr>
      <w:tr w:rsidR="00AE31CC" w14:paraId="75D50C23" w14:textId="77777777">
        <w:tc>
          <w:tcPr>
            <w:tcW w:w="4320" w:type="dxa"/>
          </w:tcPr>
          <w:p w14:paraId="6BBECBBB" w14:textId="77777777" w:rsidR="00AE31CC" w:rsidRDefault="00000000">
            <w:r>
              <w:t>Admin Actions</w:t>
            </w:r>
          </w:p>
        </w:tc>
        <w:tc>
          <w:tcPr>
            <w:tcW w:w="4320" w:type="dxa"/>
          </w:tcPr>
          <w:p w14:paraId="119AAC6A" w14:textId="77777777" w:rsidR="00AE31CC" w:rsidRDefault="00000000">
            <w:r>
              <w:t>Admin can view/filter, respond, attach docs, update status.</w:t>
            </w:r>
          </w:p>
        </w:tc>
      </w:tr>
      <w:tr w:rsidR="00AE31CC" w14:paraId="3AD705B5" w14:textId="77777777">
        <w:tc>
          <w:tcPr>
            <w:tcW w:w="4320" w:type="dxa"/>
          </w:tcPr>
          <w:p w14:paraId="093F8C4F" w14:textId="77777777" w:rsidR="00AE31CC" w:rsidRDefault="00000000">
            <w:r>
              <w:t>Supervisor Role</w:t>
            </w:r>
          </w:p>
        </w:tc>
        <w:tc>
          <w:tcPr>
            <w:tcW w:w="4320" w:type="dxa"/>
          </w:tcPr>
          <w:p w14:paraId="65F67442" w14:textId="77777777" w:rsidR="00AE31CC" w:rsidRDefault="00000000">
            <w:r>
              <w:t>Read-only view for academic requests.</w:t>
            </w:r>
          </w:p>
        </w:tc>
      </w:tr>
      <w:tr w:rsidR="00AE31CC" w14:paraId="73D7FDCE" w14:textId="77777777">
        <w:tc>
          <w:tcPr>
            <w:tcW w:w="4320" w:type="dxa"/>
          </w:tcPr>
          <w:p w14:paraId="6602C2A6" w14:textId="77777777" w:rsidR="00AE31CC" w:rsidRDefault="00000000">
            <w:r>
              <w:t>Notifications</w:t>
            </w:r>
          </w:p>
        </w:tc>
        <w:tc>
          <w:tcPr>
            <w:tcW w:w="4320" w:type="dxa"/>
          </w:tcPr>
          <w:p w14:paraId="12F2489A" w14:textId="77777777" w:rsidR="00AE31CC" w:rsidRDefault="00000000">
            <w:r>
              <w:t>Email and in-app alerts for submission, status, and uploads.</w:t>
            </w:r>
          </w:p>
        </w:tc>
      </w:tr>
      <w:tr w:rsidR="00AE31CC" w14:paraId="2BB72F62" w14:textId="77777777">
        <w:tc>
          <w:tcPr>
            <w:tcW w:w="4320" w:type="dxa"/>
          </w:tcPr>
          <w:p w14:paraId="4030BB13" w14:textId="77777777" w:rsidR="00AE31CC" w:rsidRDefault="00000000">
            <w:r>
              <w:t>Authentication</w:t>
            </w:r>
          </w:p>
        </w:tc>
        <w:tc>
          <w:tcPr>
            <w:tcW w:w="4320" w:type="dxa"/>
          </w:tcPr>
          <w:p w14:paraId="2885AFD4" w14:textId="77777777" w:rsidR="00AE31CC" w:rsidRDefault="00000000">
            <w:r>
              <w:t>Student login via SIS credentials.</w:t>
            </w:r>
          </w:p>
        </w:tc>
      </w:tr>
      <w:tr w:rsidR="00AE31CC" w14:paraId="3E5EF630" w14:textId="77777777">
        <w:tc>
          <w:tcPr>
            <w:tcW w:w="4320" w:type="dxa"/>
          </w:tcPr>
          <w:p w14:paraId="2DA19480" w14:textId="77777777" w:rsidR="00AE31CC" w:rsidRDefault="00000000">
            <w:r>
              <w:t>Dashboard Views</w:t>
            </w:r>
          </w:p>
        </w:tc>
        <w:tc>
          <w:tcPr>
            <w:tcW w:w="4320" w:type="dxa"/>
          </w:tcPr>
          <w:p w14:paraId="2ACABA6F" w14:textId="77777777" w:rsidR="00AE31CC" w:rsidRDefault="00000000">
            <w:r>
              <w:t>Students can track submissions and download admin replies.</w:t>
            </w:r>
          </w:p>
        </w:tc>
      </w:tr>
    </w:tbl>
    <w:p w14:paraId="5C175C50" w14:textId="77777777" w:rsidR="00AE31CC" w:rsidRDefault="00000000">
      <w:pPr>
        <w:pStyle w:val="Balk2"/>
      </w:pPr>
      <w:r>
        <w:t>Non-Functional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E31CC" w14:paraId="4BD48EE8" w14:textId="77777777">
        <w:tc>
          <w:tcPr>
            <w:tcW w:w="4320" w:type="dxa"/>
          </w:tcPr>
          <w:p w14:paraId="073D50D8" w14:textId="77777777" w:rsidR="00AE31CC" w:rsidRDefault="00000000">
            <w:r>
              <w:t>Category</w:t>
            </w:r>
          </w:p>
        </w:tc>
        <w:tc>
          <w:tcPr>
            <w:tcW w:w="4320" w:type="dxa"/>
          </w:tcPr>
          <w:p w14:paraId="56531189" w14:textId="77777777" w:rsidR="00AE31CC" w:rsidRDefault="00000000">
            <w:r>
              <w:t>Requirement</w:t>
            </w:r>
          </w:p>
        </w:tc>
      </w:tr>
      <w:tr w:rsidR="00AE31CC" w14:paraId="48832575" w14:textId="77777777">
        <w:tc>
          <w:tcPr>
            <w:tcW w:w="4320" w:type="dxa"/>
          </w:tcPr>
          <w:p w14:paraId="347B47D4" w14:textId="77777777" w:rsidR="00AE31CC" w:rsidRDefault="00000000">
            <w:r>
              <w:t>Performance</w:t>
            </w:r>
          </w:p>
        </w:tc>
        <w:tc>
          <w:tcPr>
            <w:tcW w:w="4320" w:type="dxa"/>
          </w:tcPr>
          <w:p w14:paraId="787F58EB" w14:textId="77777777" w:rsidR="00AE31CC" w:rsidRDefault="00000000">
            <w:r>
              <w:t>Supports up to 5000 concurrent users, &lt; 2s response time</w:t>
            </w:r>
          </w:p>
        </w:tc>
      </w:tr>
      <w:tr w:rsidR="00AE31CC" w14:paraId="1AD2B61A" w14:textId="77777777">
        <w:tc>
          <w:tcPr>
            <w:tcW w:w="4320" w:type="dxa"/>
          </w:tcPr>
          <w:p w14:paraId="6A40DD88" w14:textId="77777777" w:rsidR="00AE31CC" w:rsidRDefault="00000000">
            <w:r>
              <w:t>Availability</w:t>
            </w:r>
          </w:p>
        </w:tc>
        <w:tc>
          <w:tcPr>
            <w:tcW w:w="4320" w:type="dxa"/>
          </w:tcPr>
          <w:p w14:paraId="557F970D" w14:textId="77777777" w:rsidR="00AE31CC" w:rsidRDefault="00000000">
            <w:r>
              <w:t>24/7 system uptime, &gt;99.9% availability</w:t>
            </w:r>
          </w:p>
        </w:tc>
      </w:tr>
      <w:tr w:rsidR="00AE31CC" w14:paraId="4AB7C8C0" w14:textId="77777777">
        <w:tc>
          <w:tcPr>
            <w:tcW w:w="4320" w:type="dxa"/>
          </w:tcPr>
          <w:p w14:paraId="20A0B7E6" w14:textId="77777777" w:rsidR="00AE31CC" w:rsidRDefault="00000000">
            <w:r>
              <w:t>Security</w:t>
            </w:r>
          </w:p>
        </w:tc>
        <w:tc>
          <w:tcPr>
            <w:tcW w:w="4320" w:type="dxa"/>
          </w:tcPr>
          <w:p w14:paraId="50BBABB9" w14:textId="77777777" w:rsidR="00AE31CC" w:rsidRDefault="00000000">
            <w:r>
              <w:t>HTTPS, RBAC, virus scanning, input validation, SIS-based auth</w:t>
            </w:r>
          </w:p>
        </w:tc>
      </w:tr>
      <w:tr w:rsidR="00AE31CC" w14:paraId="06140347" w14:textId="77777777">
        <w:tc>
          <w:tcPr>
            <w:tcW w:w="4320" w:type="dxa"/>
          </w:tcPr>
          <w:p w14:paraId="079D40D9" w14:textId="77777777" w:rsidR="00AE31CC" w:rsidRDefault="00000000">
            <w:r>
              <w:t>Usability</w:t>
            </w:r>
          </w:p>
        </w:tc>
        <w:tc>
          <w:tcPr>
            <w:tcW w:w="4320" w:type="dxa"/>
          </w:tcPr>
          <w:p w14:paraId="36CD892B" w14:textId="77777777" w:rsidR="00AE31CC" w:rsidRDefault="00000000">
            <w:r>
              <w:t>Responsive design, mobile support, user-friendly error handling</w:t>
            </w:r>
          </w:p>
        </w:tc>
      </w:tr>
      <w:tr w:rsidR="00AE31CC" w14:paraId="76389A37" w14:textId="77777777">
        <w:tc>
          <w:tcPr>
            <w:tcW w:w="4320" w:type="dxa"/>
          </w:tcPr>
          <w:p w14:paraId="48CE674D" w14:textId="77777777" w:rsidR="00AE31CC" w:rsidRDefault="00000000">
            <w:r>
              <w:t>File Limits</w:t>
            </w:r>
          </w:p>
        </w:tc>
        <w:tc>
          <w:tcPr>
            <w:tcW w:w="4320" w:type="dxa"/>
          </w:tcPr>
          <w:p w14:paraId="315DCAC4" w14:textId="77777777" w:rsidR="00AE31CC" w:rsidRDefault="00000000">
            <w:r>
              <w:t xml:space="preserve">2MB max per file, 3 files per request, </w:t>
            </w:r>
            <w:r>
              <w:lastRenderedPageBreak/>
              <w:t>validated file types only</w:t>
            </w:r>
          </w:p>
        </w:tc>
      </w:tr>
      <w:tr w:rsidR="00AE31CC" w14:paraId="08354889" w14:textId="77777777">
        <w:tc>
          <w:tcPr>
            <w:tcW w:w="4320" w:type="dxa"/>
          </w:tcPr>
          <w:p w14:paraId="74812816" w14:textId="77777777" w:rsidR="00AE31CC" w:rsidRDefault="00000000">
            <w:r>
              <w:lastRenderedPageBreak/>
              <w:t>Compliance</w:t>
            </w:r>
          </w:p>
        </w:tc>
        <w:tc>
          <w:tcPr>
            <w:tcW w:w="4320" w:type="dxa"/>
          </w:tcPr>
          <w:p w14:paraId="19EBDACA" w14:textId="77777777" w:rsidR="00AE31CC" w:rsidRDefault="00000000">
            <w:r>
              <w:t>Predefined categories, required uploads enforced, no free text types</w:t>
            </w:r>
          </w:p>
        </w:tc>
      </w:tr>
    </w:tbl>
    <w:p w14:paraId="27888519" w14:textId="02FA1F7F" w:rsidR="00AE31CC" w:rsidRDefault="00AE31CC"/>
    <w:sectPr w:rsidR="00AE31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6842694">
    <w:abstractNumId w:val="8"/>
  </w:num>
  <w:num w:numId="2" w16cid:durableId="161900716">
    <w:abstractNumId w:val="6"/>
  </w:num>
  <w:num w:numId="3" w16cid:durableId="1389067663">
    <w:abstractNumId w:val="5"/>
  </w:num>
  <w:num w:numId="4" w16cid:durableId="1629124675">
    <w:abstractNumId w:val="4"/>
  </w:num>
  <w:num w:numId="5" w16cid:durableId="33628098">
    <w:abstractNumId w:val="7"/>
  </w:num>
  <w:num w:numId="6" w16cid:durableId="159933851">
    <w:abstractNumId w:val="3"/>
  </w:num>
  <w:num w:numId="7" w16cid:durableId="1690596150">
    <w:abstractNumId w:val="2"/>
  </w:num>
  <w:num w:numId="8" w16cid:durableId="292492512">
    <w:abstractNumId w:val="1"/>
  </w:num>
  <w:num w:numId="9" w16cid:durableId="199152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238C"/>
    <w:rsid w:val="00AE31CC"/>
    <w:rsid w:val="00B47730"/>
    <w:rsid w:val="00CB0664"/>
    <w:rsid w:val="00CC69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4C55A2"/>
  <w14:defaultImageDpi w14:val="300"/>
  <w15:docId w15:val="{D6021D10-CCF2-41C6-828F-5B153CE9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Eren Özcan Altın</cp:lastModifiedBy>
  <cp:revision>2</cp:revision>
  <dcterms:created xsi:type="dcterms:W3CDTF">2013-12-23T23:15:00Z</dcterms:created>
  <dcterms:modified xsi:type="dcterms:W3CDTF">2025-07-10T10:34:00Z</dcterms:modified>
  <cp:category/>
</cp:coreProperties>
</file>