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7832A8" w14:textId="3DD2B524" w:rsidR="0057709B" w:rsidRPr="004A2D84" w:rsidRDefault="00E91F69" w:rsidP="004A2D84">
      <w:pPr>
        <w:rPr>
          <w:rFonts w:ascii="Times New Roman" w:hAnsi="Times New Roman" w:cs="Times New Roman"/>
          <w:sz w:val="24"/>
          <w:szCs w:val="24"/>
        </w:rPr>
      </w:pPr>
      <w:r w:rsidRPr="004A2D84">
        <w:rPr>
          <w:rFonts w:ascii="Times New Roman" w:hAnsi="Times New Roman" w:cs="Times New Roman"/>
          <w:sz w:val="24"/>
          <w:szCs w:val="24"/>
        </w:rPr>
        <w:t>Elizabeth Roberts</w:t>
      </w:r>
    </w:p>
    <w:p w14:paraId="577BFFEB" w14:textId="137CD1DE" w:rsidR="00E91F69" w:rsidRDefault="00430D0D" w:rsidP="004A2D84">
      <w:pPr>
        <w:rPr>
          <w:rFonts w:ascii="Times New Roman" w:hAnsi="Times New Roman" w:cs="Times New Roman"/>
          <w:sz w:val="24"/>
          <w:szCs w:val="24"/>
        </w:rPr>
      </w:pPr>
      <w:r>
        <w:rPr>
          <w:rFonts w:ascii="Times New Roman" w:hAnsi="Times New Roman" w:cs="Times New Roman"/>
          <w:sz w:val="24"/>
          <w:szCs w:val="24"/>
        </w:rPr>
        <w:t>Schedular Dispatch Simulation Report</w:t>
      </w:r>
    </w:p>
    <w:p w14:paraId="14D1687E" w14:textId="40A255FB" w:rsidR="001E3F78" w:rsidRDefault="001E3F78" w:rsidP="004A2D84">
      <w:pPr>
        <w:rPr>
          <w:rFonts w:ascii="Times New Roman" w:hAnsi="Times New Roman" w:cs="Times New Roman"/>
          <w:sz w:val="24"/>
          <w:szCs w:val="24"/>
        </w:rPr>
      </w:pPr>
    </w:p>
    <w:p w14:paraId="2EC95E78" w14:textId="3D30FCAC" w:rsidR="001E3F78" w:rsidRPr="001E3F78" w:rsidRDefault="001E3F78" w:rsidP="001E3F7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System </w:t>
      </w:r>
      <w:r w:rsidRPr="001E3F78">
        <w:rPr>
          <w:rFonts w:ascii="Times New Roman" w:hAnsi="Times New Roman" w:cs="Times New Roman"/>
          <w:b/>
          <w:bCs/>
          <w:sz w:val="24"/>
          <w:szCs w:val="24"/>
          <w:u w:val="single"/>
        </w:rPr>
        <w:t>Design</w:t>
      </w:r>
    </w:p>
    <w:p w14:paraId="1A19CEDA" w14:textId="77777777" w:rsidR="001E3F78" w:rsidRDefault="001E3F78">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4F453797" wp14:editId="6CF4BB03">
            <wp:extent cx="5943600" cy="3343275"/>
            <wp:effectExtent l="0" t="0" r="0" b="9525"/>
            <wp:docPr id="5" name="Picture 5"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with low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1ADDDE64" w14:textId="77777777" w:rsidR="001E3F78" w:rsidRDefault="001E3F78" w:rsidP="001E3F78">
      <w:pPr>
        <w:jc w:val="center"/>
        <w:rPr>
          <w:rFonts w:ascii="Times New Roman" w:hAnsi="Times New Roman" w:cs="Times New Roman"/>
          <w:b/>
          <w:bCs/>
          <w:sz w:val="24"/>
          <w:szCs w:val="24"/>
          <w:u w:val="single"/>
        </w:rPr>
      </w:pPr>
    </w:p>
    <w:p w14:paraId="4D740F45" w14:textId="019EF54E" w:rsidR="001E3F78" w:rsidRPr="001E3F78" w:rsidRDefault="001E3F78" w:rsidP="001E3F78">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Queue Configuration</w:t>
      </w:r>
    </w:p>
    <w:p w14:paraId="3F18F2E1" w14:textId="4CB817C0" w:rsidR="00E91F69" w:rsidRDefault="001E3F78">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BA30CF1" wp14:editId="39BC96BF">
            <wp:extent cx="5980782" cy="2886075"/>
            <wp:effectExtent l="0" t="0" r="1270" b="0"/>
            <wp:docPr id="6" name="Picture 6"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imeline&#10;&#10;Description automatically generated"/>
                    <pic:cNvPicPr/>
                  </pic:nvPicPr>
                  <pic:blipFill rotWithShape="1">
                    <a:blip r:embed="rId11">
                      <a:extLst>
                        <a:ext uri="{28A0092B-C50C-407E-A947-70E740481C1C}">
                          <a14:useLocalDpi xmlns:a14="http://schemas.microsoft.com/office/drawing/2010/main" val="0"/>
                        </a:ext>
                      </a:extLst>
                    </a:blip>
                    <a:srcRect l="2948" t="12764" r="8846" b="11567"/>
                    <a:stretch/>
                  </pic:blipFill>
                  <pic:spPr bwMode="auto">
                    <a:xfrm>
                      <a:off x="0" y="0"/>
                      <a:ext cx="5985496" cy="2888350"/>
                    </a:xfrm>
                    <a:prstGeom prst="rect">
                      <a:avLst/>
                    </a:prstGeom>
                    <a:ln>
                      <a:noFill/>
                    </a:ln>
                    <a:extLst>
                      <a:ext uri="{53640926-AAD7-44D8-BBD7-CCE9431645EC}">
                        <a14:shadowObscured xmlns:a14="http://schemas.microsoft.com/office/drawing/2010/main"/>
                      </a:ext>
                    </a:extLst>
                  </pic:spPr>
                </pic:pic>
              </a:graphicData>
            </a:graphic>
          </wp:inline>
        </w:drawing>
      </w:r>
    </w:p>
    <w:p w14:paraId="4BB52072" w14:textId="485C1A99" w:rsidR="001518AD" w:rsidRPr="004A2D84" w:rsidRDefault="001518AD" w:rsidP="00DB7696">
      <w:pPr>
        <w:jc w:val="center"/>
        <w:rPr>
          <w:rFonts w:ascii="Times New Roman" w:hAnsi="Times New Roman" w:cs="Times New Roman"/>
          <w:b/>
          <w:bCs/>
          <w:sz w:val="24"/>
          <w:szCs w:val="24"/>
          <w:u w:val="single"/>
        </w:rPr>
      </w:pPr>
      <w:r w:rsidRPr="004A2D84">
        <w:rPr>
          <w:rFonts w:ascii="Times New Roman" w:hAnsi="Times New Roman" w:cs="Times New Roman"/>
          <w:b/>
          <w:bCs/>
          <w:sz w:val="24"/>
          <w:szCs w:val="24"/>
          <w:u w:val="single"/>
        </w:rPr>
        <w:lastRenderedPageBreak/>
        <w:t>Assumptions</w:t>
      </w:r>
    </w:p>
    <w:p w14:paraId="5C0E5325" w14:textId="28F8870D" w:rsidR="003E4AFA" w:rsidRPr="004A2D84" w:rsidRDefault="00A97862">
      <w:pPr>
        <w:rPr>
          <w:rFonts w:ascii="Times New Roman" w:hAnsi="Times New Roman" w:cs="Times New Roman"/>
          <w:sz w:val="24"/>
          <w:szCs w:val="24"/>
        </w:rPr>
      </w:pPr>
      <w:r w:rsidRPr="004A2D84">
        <w:rPr>
          <w:rFonts w:ascii="Times New Roman" w:hAnsi="Times New Roman" w:cs="Times New Roman"/>
          <w:sz w:val="24"/>
          <w:szCs w:val="24"/>
        </w:rPr>
        <w:t>An</w:t>
      </w:r>
      <w:r w:rsidR="00F7632B" w:rsidRPr="004A2D84">
        <w:rPr>
          <w:rFonts w:ascii="Times New Roman" w:hAnsi="Times New Roman" w:cs="Times New Roman"/>
          <w:sz w:val="24"/>
          <w:szCs w:val="24"/>
        </w:rPr>
        <w:t xml:space="preserve"> assump</w:t>
      </w:r>
      <w:r w:rsidR="009C5FA0" w:rsidRPr="004A2D84">
        <w:rPr>
          <w:rFonts w:ascii="Times New Roman" w:hAnsi="Times New Roman" w:cs="Times New Roman"/>
          <w:sz w:val="24"/>
          <w:szCs w:val="24"/>
        </w:rPr>
        <w:t xml:space="preserve">tion </w:t>
      </w:r>
      <w:r w:rsidR="00B261DB" w:rsidRPr="004A2D84">
        <w:rPr>
          <w:rFonts w:ascii="Times New Roman" w:hAnsi="Times New Roman" w:cs="Times New Roman"/>
          <w:sz w:val="24"/>
          <w:szCs w:val="24"/>
        </w:rPr>
        <w:t xml:space="preserve">made in designing this system is implementing the </w:t>
      </w:r>
      <w:r w:rsidR="008315AC" w:rsidRPr="004A2D84">
        <w:rPr>
          <w:rFonts w:ascii="Times New Roman" w:hAnsi="Times New Roman" w:cs="Times New Roman"/>
          <w:sz w:val="24"/>
          <w:szCs w:val="24"/>
        </w:rPr>
        <w:t>timing</w:t>
      </w:r>
      <w:r w:rsidR="00A23B11" w:rsidRPr="004A2D84">
        <w:rPr>
          <w:rFonts w:ascii="Times New Roman" w:hAnsi="Times New Roman" w:cs="Times New Roman"/>
          <w:sz w:val="24"/>
          <w:szCs w:val="24"/>
        </w:rPr>
        <w:t xml:space="preserve"> as </w:t>
      </w:r>
      <w:r w:rsidR="009117D6" w:rsidRPr="004A2D84">
        <w:rPr>
          <w:rFonts w:ascii="Times New Roman" w:hAnsi="Times New Roman" w:cs="Times New Roman"/>
          <w:sz w:val="24"/>
          <w:szCs w:val="24"/>
        </w:rPr>
        <w:t xml:space="preserve">discrete events, </w:t>
      </w:r>
      <w:r w:rsidR="00A23B11" w:rsidRPr="004A2D84">
        <w:rPr>
          <w:rFonts w:ascii="Times New Roman" w:hAnsi="Times New Roman" w:cs="Times New Roman"/>
          <w:sz w:val="24"/>
          <w:szCs w:val="24"/>
        </w:rPr>
        <w:t>instead of</w:t>
      </w:r>
      <w:r w:rsidR="00BC25EC" w:rsidRPr="004A2D84">
        <w:rPr>
          <w:rFonts w:ascii="Times New Roman" w:hAnsi="Times New Roman" w:cs="Times New Roman"/>
          <w:sz w:val="24"/>
          <w:szCs w:val="24"/>
        </w:rPr>
        <w:t xml:space="preserve"> using a continuous interval clock module. </w:t>
      </w:r>
      <w:r w:rsidR="00CE22C5" w:rsidRPr="004A2D84">
        <w:rPr>
          <w:rFonts w:ascii="Times New Roman" w:hAnsi="Times New Roman" w:cs="Times New Roman"/>
          <w:sz w:val="24"/>
          <w:szCs w:val="24"/>
        </w:rPr>
        <w:t xml:space="preserve">These </w:t>
      </w:r>
      <w:r w:rsidR="00EC5B0B" w:rsidRPr="004A2D84">
        <w:rPr>
          <w:rFonts w:ascii="Times New Roman" w:hAnsi="Times New Roman" w:cs="Times New Roman"/>
          <w:sz w:val="24"/>
          <w:szCs w:val="24"/>
        </w:rPr>
        <w:t xml:space="preserve">discrete events include events such as CPU bursts, I/O </w:t>
      </w:r>
      <w:r w:rsidR="001F7938" w:rsidRPr="004A2D84">
        <w:rPr>
          <w:rFonts w:ascii="Times New Roman" w:hAnsi="Times New Roman" w:cs="Times New Roman"/>
          <w:sz w:val="24"/>
          <w:szCs w:val="24"/>
        </w:rPr>
        <w:t xml:space="preserve">bursts, and process </w:t>
      </w:r>
      <w:r w:rsidR="00642F7C" w:rsidRPr="004A2D84">
        <w:rPr>
          <w:rFonts w:ascii="Times New Roman" w:hAnsi="Times New Roman" w:cs="Times New Roman"/>
          <w:sz w:val="24"/>
          <w:szCs w:val="24"/>
        </w:rPr>
        <w:t xml:space="preserve">shuffling. </w:t>
      </w:r>
      <w:r w:rsidR="009303BE" w:rsidRPr="004A2D84">
        <w:rPr>
          <w:rFonts w:ascii="Times New Roman" w:hAnsi="Times New Roman" w:cs="Times New Roman"/>
          <w:sz w:val="24"/>
          <w:szCs w:val="24"/>
        </w:rPr>
        <w:t>Process queues are modeled using deque</w:t>
      </w:r>
      <w:r w:rsidRPr="004A2D84">
        <w:rPr>
          <w:rFonts w:ascii="Times New Roman" w:hAnsi="Times New Roman" w:cs="Times New Roman"/>
          <w:sz w:val="24"/>
          <w:szCs w:val="24"/>
        </w:rPr>
        <w:t xml:space="preserve"> containers</w:t>
      </w:r>
      <w:r w:rsidR="009303BE" w:rsidRPr="004A2D84">
        <w:rPr>
          <w:rFonts w:ascii="Times New Roman" w:hAnsi="Times New Roman" w:cs="Times New Roman"/>
          <w:sz w:val="24"/>
          <w:szCs w:val="24"/>
        </w:rPr>
        <w:t>, so the elements can be pushed and popped from both sides and</w:t>
      </w:r>
      <w:r w:rsidRPr="004A2D84">
        <w:rPr>
          <w:rFonts w:ascii="Times New Roman" w:hAnsi="Times New Roman" w:cs="Times New Roman"/>
          <w:sz w:val="24"/>
          <w:szCs w:val="24"/>
        </w:rPr>
        <w:t xml:space="preserve"> for</w:t>
      </w:r>
      <w:r w:rsidR="009303BE" w:rsidRPr="004A2D84">
        <w:rPr>
          <w:rFonts w:ascii="Times New Roman" w:hAnsi="Times New Roman" w:cs="Times New Roman"/>
          <w:sz w:val="24"/>
          <w:szCs w:val="24"/>
        </w:rPr>
        <w:t xml:space="preserve"> iterator functionality. </w:t>
      </w:r>
      <w:r w:rsidRPr="004A2D84">
        <w:rPr>
          <w:rFonts w:ascii="Times New Roman" w:hAnsi="Times New Roman" w:cs="Times New Roman"/>
          <w:sz w:val="24"/>
          <w:szCs w:val="24"/>
        </w:rPr>
        <w:t>In the model, t</w:t>
      </w:r>
      <w:r w:rsidR="004C197D" w:rsidRPr="004A2D84">
        <w:rPr>
          <w:rFonts w:ascii="Times New Roman" w:hAnsi="Times New Roman" w:cs="Times New Roman"/>
          <w:sz w:val="24"/>
          <w:szCs w:val="24"/>
        </w:rPr>
        <w:t xml:space="preserve">he process at the front of the queue is the </w:t>
      </w:r>
      <w:r w:rsidR="003E4AFA" w:rsidRPr="004A2D84">
        <w:rPr>
          <w:rFonts w:ascii="Times New Roman" w:hAnsi="Times New Roman" w:cs="Times New Roman"/>
          <w:sz w:val="24"/>
          <w:szCs w:val="24"/>
        </w:rPr>
        <w:t xml:space="preserve">process </w:t>
      </w:r>
      <w:r w:rsidRPr="004A2D84">
        <w:rPr>
          <w:rFonts w:ascii="Times New Roman" w:hAnsi="Times New Roman" w:cs="Times New Roman"/>
          <w:sz w:val="24"/>
          <w:szCs w:val="24"/>
        </w:rPr>
        <w:t xml:space="preserve">that </w:t>
      </w:r>
      <w:r w:rsidR="003E4AFA" w:rsidRPr="004A2D84">
        <w:rPr>
          <w:rFonts w:ascii="Times New Roman" w:hAnsi="Times New Roman" w:cs="Times New Roman"/>
          <w:sz w:val="24"/>
          <w:szCs w:val="24"/>
        </w:rPr>
        <w:t xml:space="preserve">is currently executing. </w:t>
      </w:r>
    </w:p>
    <w:p w14:paraId="10752BCA" w14:textId="3F44DB03" w:rsidR="001518AD" w:rsidRPr="004A2D84" w:rsidRDefault="00642F7C">
      <w:pPr>
        <w:rPr>
          <w:rFonts w:ascii="Times New Roman" w:hAnsi="Times New Roman" w:cs="Times New Roman"/>
          <w:sz w:val="24"/>
          <w:szCs w:val="24"/>
        </w:rPr>
      </w:pPr>
      <w:r w:rsidRPr="004A2D84">
        <w:rPr>
          <w:rFonts w:ascii="Times New Roman" w:hAnsi="Times New Roman" w:cs="Times New Roman"/>
          <w:sz w:val="24"/>
          <w:szCs w:val="24"/>
        </w:rPr>
        <w:t xml:space="preserve">Upon arrival time, processes are moved to </w:t>
      </w:r>
      <w:r w:rsidR="001653DF" w:rsidRPr="004A2D84">
        <w:rPr>
          <w:rFonts w:ascii="Times New Roman" w:hAnsi="Times New Roman" w:cs="Times New Roman"/>
          <w:sz w:val="24"/>
          <w:szCs w:val="24"/>
        </w:rPr>
        <w:t>the</w:t>
      </w:r>
      <w:r w:rsidRPr="004A2D84">
        <w:rPr>
          <w:rFonts w:ascii="Times New Roman" w:hAnsi="Times New Roman" w:cs="Times New Roman"/>
          <w:sz w:val="24"/>
          <w:szCs w:val="24"/>
        </w:rPr>
        <w:t xml:space="preserve"> CPU queue</w:t>
      </w:r>
      <w:r w:rsidR="001653DF" w:rsidRPr="004A2D84">
        <w:rPr>
          <w:rFonts w:ascii="Times New Roman" w:hAnsi="Times New Roman" w:cs="Times New Roman"/>
          <w:sz w:val="24"/>
          <w:szCs w:val="24"/>
        </w:rPr>
        <w:t xml:space="preserve"> which holds processes that are ready for CPU execution</w:t>
      </w:r>
      <w:r w:rsidR="0098270D" w:rsidRPr="004A2D84">
        <w:rPr>
          <w:rFonts w:ascii="Times New Roman" w:hAnsi="Times New Roman" w:cs="Times New Roman"/>
          <w:sz w:val="24"/>
          <w:szCs w:val="24"/>
        </w:rPr>
        <w:t xml:space="preserve">. </w:t>
      </w:r>
      <w:r w:rsidR="00DC32B2" w:rsidRPr="004A2D84">
        <w:rPr>
          <w:rFonts w:ascii="Times New Roman" w:hAnsi="Times New Roman" w:cs="Times New Roman"/>
          <w:sz w:val="24"/>
          <w:szCs w:val="24"/>
        </w:rPr>
        <w:t xml:space="preserve">Processes in execution will run for their designated burst time. </w:t>
      </w:r>
      <w:r w:rsidR="0098270D" w:rsidRPr="004A2D84">
        <w:rPr>
          <w:rFonts w:ascii="Times New Roman" w:hAnsi="Times New Roman" w:cs="Times New Roman"/>
          <w:sz w:val="24"/>
          <w:szCs w:val="24"/>
        </w:rPr>
        <w:t xml:space="preserve">Some processes require an I/O operation. To model an I/O operation, </w:t>
      </w:r>
      <w:r w:rsidR="003106A7" w:rsidRPr="004A2D84">
        <w:rPr>
          <w:rFonts w:ascii="Times New Roman" w:hAnsi="Times New Roman" w:cs="Times New Roman"/>
          <w:sz w:val="24"/>
          <w:szCs w:val="24"/>
        </w:rPr>
        <w:t xml:space="preserve">when </w:t>
      </w:r>
      <w:r w:rsidR="0098270D" w:rsidRPr="004A2D84">
        <w:rPr>
          <w:rFonts w:ascii="Times New Roman" w:hAnsi="Times New Roman" w:cs="Times New Roman"/>
          <w:sz w:val="24"/>
          <w:szCs w:val="24"/>
        </w:rPr>
        <w:t>the I/O burst time is higher than the remaining CPU burst time</w:t>
      </w:r>
      <w:r w:rsidR="003106A7" w:rsidRPr="004A2D84">
        <w:rPr>
          <w:rFonts w:ascii="Times New Roman" w:hAnsi="Times New Roman" w:cs="Times New Roman"/>
          <w:sz w:val="24"/>
          <w:szCs w:val="24"/>
        </w:rPr>
        <w:t xml:space="preserve">, the process is moved to the I/O queue where it waits for I/O </w:t>
      </w:r>
      <w:r w:rsidR="00124E6C" w:rsidRPr="004A2D84">
        <w:rPr>
          <w:rFonts w:ascii="Times New Roman" w:hAnsi="Times New Roman" w:cs="Times New Roman"/>
          <w:sz w:val="24"/>
          <w:szCs w:val="24"/>
        </w:rPr>
        <w:t xml:space="preserve">operation. Once I/O is completed, the process is moved back to the CPU queue where it is again ready for </w:t>
      </w:r>
      <w:r w:rsidR="00465919" w:rsidRPr="004A2D84">
        <w:rPr>
          <w:rFonts w:ascii="Times New Roman" w:hAnsi="Times New Roman" w:cs="Times New Roman"/>
          <w:sz w:val="24"/>
          <w:szCs w:val="24"/>
        </w:rPr>
        <w:t xml:space="preserve">CPU execution. </w:t>
      </w:r>
    </w:p>
    <w:p w14:paraId="3ADE0119" w14:textId="4D65CAD4" w:rsidR="00A17FB0" w:rsidRPr="004A2D84" w:rsidRDefault="00A17FB0">
      <w:pPr>
        <w:rPr>
          <w:rFonts w:ascii="Times New Roman" w:hAnsi="Times New Roman" w:cs="Times New Roman"/>
          <w:sz w:val="24"/>
          <w:szCs w:val="24"/>
        </w:rPr>
      </w:pPr>
    </w:p>
    <w:p w14:paraId="4565C9D0" w14:textId="464BB27E" w:rsidR="00A17FB0" w:rsidRPr="004A2D84" w:rsidRDefault="00DB7696" w:rsidP="00DB7696">
      <w:pPr>
        <w:jc w:val="center"/>
        <w:rPr>
          <w:rFonts w:ascii="Times New Roman" w:hAnsi="Times New Roman" w:cs="Times New Roman"/>
          <w:b/>
          <w:bCs/>
          <w:sz w:val="24"/>
          <w:szCs w:val="24"/>
          <w:u w:val="single"/>
        </w:rPr>
      </w:pPr>
      <w:r w:rsidRPr="004A2D84">
        <w:rPr>
          <w:rFonts w:ascii="Times New Roman" w:hAnsi="Times New Roman" w:cs="Times New Roman"/>
          <w:b/>
          <w:bCs/>
          <w:sz w:val="24"/>
          <w:szCs w:val="24"/>
          <w:u w:val="single"/>
        </w:rPr>
        <w:t xml:space="preserve">Modeled </w:t>
      </w:r>
      <w:r w:rsidR="00A17FB0" w:rsidRPr="004A2D84">
        <w:rPr>
          <w:rFonts w:ascii="Times New Roman" w:hAnsi="Times New Roman" w:cs="Times New Roman"/>
          <w:b/>
          <w:bCs/>
          <w:sz w:val="24"/>
          <w:szCs w:val="24"/>
          <w:u w:val="single"/>
        </w:rPr>
        <w:t>Algorithms</w:t>
      </w:r>
    </w:p>
    <w:p w14:paraId="378EE9AF" w14:textId="4B83DBD4" w:rsidR="00A17FB0" w:rsidRPr="004A2D84" w:rsidRDefault="00A17FB0">
      <w:pPr>
        <w:rPr>
          <w:rFonts w:ascii="Times New Roman" w:hAnsi="Times New Roman" w:cs="Times New Roman"/>
          <w:sz w:val="24"/>
          <w:szCs w:val="24"/>
        </w:rPr>
      </w:pPr>
      <w:r w:rsidRPr="004A2D84">
        <w:rPr>
          <w:rFonts w:ascii="Times New Roman" w:hAnsi="Times New Roman" w:cs="Times New Roman"/>
          <w:sz w:val="24"/>
          <w:szCs w:val="24"/>
        </w:rPr>
        <w:t>RR1</w:t>
      </w:r>
      <w:r w:rsidR="00DC32B2" w:rsidRPr="004A2D84">
        <w:rPr>
          <w:rFonts w:ascii="Times New Roman" w:hAnsi="Times New Roman" w:cs="Times New Roman"/>
          <w:sz w:val="24"/>
          <w:szCs w:val="24"/>
        </w:rPr>
        <w:t xml:space="preserve"> – Round Robin with Time Quantum q = 1, Single Processor</w:t>
      </w:r>
    </w:p>
    <w:p w14:paraId="2CF7F215" w14:textId="20B54678" w:rsidR="00A17FB0" w:rsidRPr="004A2D84" w:rsidRDefault="00A17FB0">
      <w:pPr>
        <w:rPr>
          <w:rFonts w:ascii="Times New Roman" w:hAnsi="Times New Roman" w:cs="Times New Roman"/>
          <w:sz w:val="24"/>
          <w:szCs w:val="24"/>
        </w:rPr>
      </w:pPr>
      <w:r w:rsidRPr="004A2D84">
        <w:rPr>
          <w:rFonts w:ascii="Times New Roman" w:hAnsi="Times New Roman" w:cs="Times New Roman"/>
          <w:sz w:val="24"/>
          <w:szCs w:val="24"/>
        </w:rPr>
        <w:t>RR4</w:t>
      </w:r>
      <w:r w:rsidR="00DC32B2" w:rsidRPr="004A2D84">
        <w:rPr>
          <w:rFonts w:ascii="Times New Roman" w:hAnsi="Times New Roman" w:cs="Times New Roman"/>
          <w:sz w:val="24"/>
          <w:szCs w:val="24"/>
        </w:rPr>
        <w:t xml:space="preserve"> – Round Robin with Time Quantum q = 4, Single Processor</w:t>
      </w:r>
    </w:p>
    <w:p w14:paraId="3689BE85" w14:textId="42AB4EA3" w:rsidR="00A17FB0" w:rsidRPr="004A2D84" w:rsidRDefault="00A17FB0">
      <w:pPr>
        <w:rPr>
          <w:rFonts w:ascii="Times New Roman" w:hAnsi="Times New Roman" w:cs="Times New Roman"/>
          <w:sz w:val="24"/>
          <w:szCs w:val="24"/>
        </w:rPr>
      </w:pPr>
      <w:r w:rsidRPr="004A2D84">
        <w:rPr>
          <w:rFonts w:ascii="Times New Roman" w:hAnsi="Times New Roman" w:cs="Times New Roman"/>
          <w:sz w:val="24"/>
          <w:szCs w:val="24"/>
        </w:rPr>
        <w:t>RR8</w:t>
      </w:r>
      <w:r w:rsidR="00DC32B2" w:rsidRPr="004A2D84">
        <w:rPr>
          <w:rFonts w:ascii="Times New Roman" w:hAnsi="Times New Roman" w:cs="Times New Roman"/>
          <w:sz w:val="24"/>
          <w:szCs w:val="24"/>
        </w:rPr>
        <w:t xml:space="preserve"> – Round Robin with Time Quantum q = 8, Single Processor</w:t>
      </w:r>
    </w:p>
    <w:p w14:paraId="6628B68A" w14:textId="40F4A8F8" w:rsidR="00A17FB0" w:rsidRPr="004A2D84" w:rsidRDefault="00A17FB0">
      <w:pPr>
        <w:rPr>
          <w:rFonts w:ascii="Times New Roman" w:hAnsi="Times New Roman" w:cs="Times New Roman"/>
          <w:sz w:val="24"/>
          <w:szCs w:val="24"/>
        </w:rPr>
      </w:pPr>
      <w:proofErr w:type="spellStart"/>
      <w:r w:rsidRPr="004A2D84">
        <w:rPr>
          <w:rFonts w:ascii="Times New Roman" w:hAnsi="Times New Roman" w:cs="Times New Roman"/>
          <w:sz w:val="24"/>
          <w:szCs w:val="24"/>
        </w:rPr>
        <w:t>FCFS</w:t>
      </w:r>
      <w:proofErr w:type="spellEnd"/>
      <w:r w:rsidR="00DC32B2" w:rsidRPr="004A2D84">
        <w:rPr>
          <w:rFonts w:ascii="Times New Roman" w:hAnsi="Times New Roman" w:cs="Times New Roman"/>
          <w:sz w:val="24"/>
          <w:szCs w:val="24"/>
        </w:rPr>
        <w:t xml:space="preserve"> – First Come First Serve, Single Processor</w:t>
      </w:r>
    </w:p>
    <w:p w14:paraId="24A5D018" w14:textId="625E6F93" w:rsidR="00A17FB0" w:rsidRPr="004A2D84" w:rsidRDefault="00A17FB0">
      <w:pPr>
        <w:rPr>
          <w:rFonts w:ascii="Times New Roman" w:hAnsi="Times New Roman" w:cs="Times New Roman"/>
          <w:sz w:val="24"/>
          <w:szCs w:val="24"/>
        </w:rPr>
      </w:pPr>
      <w:proofErr w:type="spellStart"/>
      <w:r w:rsidRPr="004A2D84">
        <w:rPr>
          <w:rFonts w:ascii="Times New Roman" w:hAnsi="Times New Roman" w:cs="Times New Roman"/>
          <w:sz w:val="24"/>
          <w:szCs w:val="24"/>
        </w:rPr>
        <w:t>FCFS.MULT</w:t>
      </w:r>
      <w:proofErr w:type="spellEnd"/>
      <w:r w:rsidR="00DC32B2" w:rsidRPr="004A2D84">
        <w:rPr>
          <w:rFonts w:ascii="Times New Roman" w:hAnsi="Times New Roman" w:cs="Times New Roman"/>
          <w:sz w:val="24"/>
          <w:szCs w:val="24"/>
        </w:rPr>
        <w:t xml:space="preserve"> – First Come First Serve</w:t>
      </w:r>
      <w:r w:rsidR="006141B5" w:rsidRPr="004A2D84">
        <w:rPr>
          <w:rFonts w:ascii="Times New Roman" w:hAnsi="Times New Roman" w:cs="Times New Roman"/>
          <w:sz w:val="24"/>
          <w:szCs w:val="24"/>
        </w:rPr>
        <w:t>,</w:t>
      </w:r>
      <w:r w:rsidR="00DC32B2" w:rsidRPr="004A2D84">
        <w:rPr>
          <w:rFonts w:ascii="Times New Roman" w:hAnsi="Times New Roman" w:cs="Times New Roman"/>
          <w:sz w:val="24"/>
          <w:szCs w:val="24"/>
        </w:rPr>
        <w:t xml:space="preserve"> Dual Processor</w:t>
      </w:r>
      <w:r w:rsidR="006141B5" w:rsidRPr="004A2D84">
        <w:rPr>
          <w:rFonts w:ascii="Times New Roman" w:hAnsi="Times New Roman" w:cs="Times New Roman"/>
          <w:sz w:val="24"/>
          <w:szCs w:val="24"/>
        </w:rPr>
        <w:t>, processes split evenly between processors</w:t>
      </w:r>
    </w:p>
    <w:p w14:paraId="64BC9734" w14:textId="17C1D5B8" w:rsidR="00A17FB0" w:rsidRPr="004A2D84" w:rsidRDefault="00A17FB0">
      <w:pPr>
        <w:rPr>
          <w:rFonts w:ascii="Times New Roman" w:hAnsi="Times New Roman" w:cs="Times New Roman"/>
          <w:sz w:val="24"/>
          <w:szCs w:val="24"/>
        </w:rPr>
      </w:pPr>
      <w:proofErr w:type="spellStart"/>
      <w:proofErr w:type="gramStart"/>
      <w:r w:rsidRPr="004A2D84">
        <w:rPr>
          <w:rFonts w:ascii="Times New Roman" w:hAnsi="Times New Roman" w:cs="Times New Roman"/>
          <w:sz w:val="24"/>
          <w:szCs w:val="24"/>
        </w:rPr>
        <w:t>FCFS.MULT.DIST</w:t>
      </w:r>
      <w:proofErr w:type="spellEnd"/>
      <w:proofErr w:type="gramEnd"/>
      <w:r w:rsidR="00DC32B2" w:rsidRPr="004A2D84">
        <w:rPr>
          <w:rFonts w:ascii="Times New Roman" w:hAnsi="Times New Roman" w:cs="Times New Roman"/>
          <w:sz w:val="24"/>
          <w:szCs w:val="24"/>
        </w:rPr>
        <w:t xml:space="preserve"> – First Come First Serve</w:t>
      </w:r>
      <w:r w:rsidR="006141B5" w:rsidRPr="004A2D84">
        <w:rPr>
          <w:rFonts w:ascii="Times New Roman" w:hAnsi="Times New Roman" w:cs="Times New Roman"/>
          <w:sz w:val="24"/>
          <w:szCs w:val="24"/>
        </w:rPr>
        <w:t>,</w:t>
      </w:r>
      <w:r w:rsidR="00DC32B2" w:rsidRPr="004A2D84">
        <w:rPr>
          <w:rFonts w:ascii="Times New Roman" w:hAnsi="Times New Roman" w:cs="Times New Roman"/>
          <w:sz w:val="24"/>
          <w:szCs w:val="24"/>
        </w:rPr>
        <w:t xml:space="preserve"> Dual Processor</w:t>
      </w:r>
      <w:r w:rsidR="006141B5" w:rsidRPr="004A2D84">
        <w:rPr>
          <w:rFonts w:ascii="Times New Roman" w:hAnsi="Times New Roman" w:cs="Times New Roman"/>
          <w:sz w:val="24"/>
          <w:szCs w:val="24"/>
        </w:rPr>
        <w:t>, processes split by if I/O operation is required or not</w:t>
      </w:r>
    </w:p>
    <w:p w14:paraId="3A7D2A3C" w14:textId="119F3A89" w:rsidR="00A17FB0" w:rsidRPr="004A2D84" w:rsidRDefault="00A17FB0">
      <w:pPr>
        <w:rPr>
          <w:rFonts w:ascii="Times New Roman" w:hAnsi="Times New Roman" w:cs="Times New Roman"/>
          <w:sz w:val="24"/>
          <w:szCs w:val="24"/>
        </w:rPr>
      </w:pPr>
      <w:proofErr w:type="spellStart"/>
      <w:r w:rsidRPr="004A2D84">
        <w:rPr>
          <w:rFonts w:ascii="Times New Roman" w:hAnsi="Times New Roman" w:cs="Times New Roman"/>
          <w:sz w:val="24"/>
          <w:szCs w:val="24"/>
        </w:rPr>
        <w:t>SPN</w:t>
      </w:r>
      <w:proofErr w:type="spellEnd"/>
      <w:r w:rsidR="006141B5" w:rsidRPr="004A2D84">
        <w:rPr>
          <w:rFonts w:ascii="Times New Roman" w:hAnsi="Times New Roman" w:cs="Times New Roman"/>
          <w:sz w:val="24"/>
          <w:szCs w:val="24"/>
        </w:rPr>
        <w:t xml:space="preserve"> – Shortest Process Next, Single Processor</w:t>
      </w:r>
    </w:p>
    <w:p w14:paraId="092E2BD5" w14:textId="005E19EF" w:rsidR="001518AD" w:rsidRPr="004A2D84" w:rsidRDefault="00A17FB0">
      <w:pPr>
        <w:rPr>
          <w:rFonts w:ascii="Times New Roman" w:hAnsi="Times New Roman" w:cs="Times New Roman"/>
          <w:sz w:val="24"/>
          <w:szCs w:val="24"/>
        </w:rPr>
      </w:pPr>
      <w:proofErr w:type="spellStart"/>
      <w:r w:rsidRPr="004A2D84">
        <w:rPr>
          <w:rFonts w:ascii="Times New Roman" w:hAnsi="Times New Roman" w:cs="Times New Roman"/>
          <w:sz w:val="24"/>
          <w:szCs w:val="24"/>
        </w:rPr>
        <w:t>SPN.MULT</w:t>
      </w:r>
      <w:proofErr w:type="spellEnd"/>
      <w:r w:rsidR="006141B5" w:rsidRPr="004A2D84">
        <w:rPr>
          <w:rFonts w:ascii="Times New Roman" w:hAnsi="Times New Roman" w:cs="Times New Roman"/>
          <w:sz w:val="24"/>
          <w:szCs w:val="24"/>
        </w:rPr>
        <w:t xml:space="preserve"> – Shortest Process Next, Dual Processor, processes split evenly between processors</w:t>
      </w:r>
    </w:p>
    <w:p w14:paraId="7BB016E3" w14:textId="77777777" w:rsidR="001518AD" w:rsidRPr="004A2D84" w:rsidRDefault="001518AD">
      <w:pPr>
        <w:rPr>
          <w:rFonts w:ascii="Times New Roman" w:hAnsi="Times New Roman" w:cs="Times New Roman"/>
          <w:sz w:val="24"/>
          <w:szCs w:val="24"/>
        </w:rPr>
      </w:pPr>
    </w:p>
    <w:p w14:paraId="0FD9AC85" w14:textId="4A355F7E" w:rsidR="0057709B" w:rsidRDefault="0057709B">
      <w:pPr>
        <w:rPr>
          <w:rFonts w:ascii="Times New Roman" w:hAnsi="Times New Roman" w:cs="Times New Roman"/>
          <w:sz w:val="24"/>
          <w:szCs w:val="24"/>
        </w:rPr>
      </w:pPr>
    </w:p>
    <w:p w14:paraId="7C9D3A6A" w14:textId="36D6F16A" w:rsidR="001E3F78" w:rsidRDefault="001E3F78">
      <w:pPr>
        <w:rPr>
          <w:rFonts w:ascii="Times New Roman" w:hAnsi="Times New Roman" w:cs="Times New Roman"/>
          <w:sz w:val="24"/>
          <w:szCs w:val="24"/>
        </w:rPr>
      </w:pPr>
    </w:p>
    <w:p w14:paraId="6EF8418D" w14:textId="44F7BA74" w:rsidR="001E3F78" w:rsidRDefault="001E3F78">
      <w:pPr>
        <w:rPr>
          <w:rFonts w:ascii="Times New Roman" w:hAnsi="Times New Roman" w:cs="Times New Roman"/>
          <w:sz w:val="24"/>
          <w:szCs w:val="24"/>
        </w:rPr>
      </w:pPr>
    </w:p>
    <w:p w14:paraId="6EB8D445" w14:textId="77777777" w:rsidR="001E3F78" w:rsidRPr="004A2D84" w:rsidRDefault="001E3F78">
      <w:pPr>
        <w:rPr>
          <w:rFonts w:ascii="Times New Roman" w:hAnsi="Times New Roman" w:cs="Times New Roman"/>
          <w:sz w:val="24"/>
          <w:szCs w:val="24"/>
        </w:rPr>
      </w:pPr>
    </w:p>
    <w:p w14:paraId="06FC3E03" w14:textId="5C468491" w:rsidR="0057709B" w:rsidRDefault="0057709B">
      <w:pPr>
        <w:rPr>
          <w:rFonts w:ascii="Times New Roman" w:hAnsi="Times New Roman" w:cs="Times New Roman"/>
          <w:sz w:val="24"/>
          <w:szCs w:val="24"/>
        </w:rPr>
      </w:pPr>
    </w:p>
    <w:p w14:paraId="18588598" w14:textId="77777777" w:rsidR="004A2D84" w:rsidRPr="004A2D84" w:rsidRDefault="004A2D84">
      <w:pPr>
        <w:rPr>
          <w:rFonts w:ascii="Times New Roman" w:hAnsi="Times New Roman" w:cs="Times New Roman"/>
          <w:sz w:val="24"/>
          <w:szCs w:val="24"/>
        </w:rPr>
      </w:pPr>
    </w:p>
    <w:p w14:paraId="48C54887" w14:textId="3834165B" w:rsidR="0057709B" w:rsidRPr="004A2D84" w:rsidRDefault="00DB7696" w:rsidP="00DB7696">
      <w:pPr>
        <w:jc w:val="center"/>
        <w:rPr>
          <w:rFonts w:ascii="Times New Roman" w:hAnsi="Times New Roman" w:cs="Times New Roman"/>
          <w:sz w:val="24"/>
          <w:szCs w:val="24"/>
        </w:rPr>
      </w:pPr>
      <w:r w:rsidRPr="004A2D84">
        <w:rPr>
          <w:rFonts w:ascii="Times New Roman" w:hAnsi="Times New Roman" w:cs="Times New Roman"/>
          <w:b/>
          <w:bCs/>
          <w:sz w:val="24"/>
          <w:szCs w:val="24"/>
          <w:u w:val="single"/>
        </w:rPr>
        <w:lastRenderedPageBreak/>
        <w:t>Graph – Average Wait Times</w:t>
      </w:r>
    </w:p>
    <w:p w14:paraId="77365DF2" w14:textId="0B25EB6C" w:rsidR="00645541" w:rsidRPr="004A2D84" w:rsidRDefault="00DE4E1F">
      <w:pPr>
        <w:rPr>
          <w:rFonts w:ascii="Times New Roman" w:hAnsi="Times New Roman" w:cs="Times New Roman"/>
          <w:sz w:val="24"/>
          <w:szCs w:val="24"/>
        </w:rPr>
      </w:pPr>
      <w:r w:rsidRPr="004A2D84">
        <w:rPr>
          <w:rFonts w:ascii="Times New Roman" w:hAnsi="Times New Roman" w:cs="Times New Roman"/>
          <w:noProof/>
          <w:sz w:val="24"/>
          <w:szCs w:val="24"/>
        </w:rPr>
        <w:drawing>
          <wp:inline distT="0" distB="0" distL="0" distR="0" wp14:anchorId="7BBEF1C4" wp14:editId="1C081E43">
            <wp:extent cx="6156960" cy="3497580"/>
            <wp:effectExtent l="0" t="0" r="15240" b="7620"/>
            <wp:docPr id="1" name="Chart 1">
              <a:extLst xmlns:a="http://schemas.openxmlformats.org/drawingml/2006/main">
                <a:ext uri="{FF2B5EF4-FFF2-40B4-BE49-F238E27FC236}">
                  <a16:creationId xmlns:a16="http://schemas.microsoft.com/office/drawing/2014/main" id="{082BEC79-AF68-48C7-BAB7-50F8A54BE3F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E01D8C4" w14:textId="23C60146" w:rsidR="00DE4E1F" w:rsidRPr="004A2D84" w:rsidRDefault="00DB7696" w:rsidP="00DB7696">
      <w:pPr>
        <w:jc w:val="center"/>
        <w:rPr>
          <w:rFonts w:ascii="Times New Roman" w:hAnsi="Times New Roman" w:cs="Times New Roman"/>
          <w:b/>
          <w:bCs/>
          <w:sz w:val="24"/>
          <w:szCs w:val="24"/>
          <w:u w:val="single"/>
        </w:rPr>
      </w:pPr>
      <w:r w:rsidRPr="004A2D84">
        <w:rPr>
          <w:rFonts w:ascii="Times New Roman" w:hAnsi="Times New Roman" w:cs="Times New Roman"/>
          <w:b/>
          <w:bCs/>
          <w:sz w:val="24"/>
          <w:szCs w:val="24"/>
          <w:u w:val="single"/>
        </w:rPr>
        <w:t>Graph – Average Response Times</w:t>
      </w:r>
    </w:p>
    <w:p w14:paraId="1277A15E" w14:textId="6D7BCF10" w:rsidR="00CA2F67" w:rsidRPr="004A2D84" w:rsidRDefault="00DE4E1F" w:rsidP="00CA2F67">
      <w:pPr>
        <w:rPr>
          <w:rFonts w:ascii="Times New Roman" w:hAnsi="Times New Roman" w:cs="Times New Roman"/>
          <w:noProof/>
          <w:sz w:val="24"/>
          <w:szCs w:val="24"/>
        </w:rPr>
      </w:pPr>
      <w:r w:rsidRPr="004A2D84">
        <w:rPr>
          <w:rFonts w:ascii="Times New Roman" w:hAnsi="Times New Roman" w:cs="Times New Roman"/>
          <w:noProof/>
          <w:sz w:val="24"/>
          <w:szCs w:val="24"/>
        </w:rPr>
        <w:drawing>
          <wp:inline distT="0" distB="0" distL="0" distR="0" wp14:anchorId="27791A87" wp14:editId="76D74417">
            <wp:extent cx="6172200" cy="3459480"/>
            <wp:effectExtent l="0" t="0" r="0" b="7620"/>
            <wp:docPr id="2" name="Chart 2">
              <a:extLst xmlns:a="http://schemas.openxmlformats.org/drawingml/2006/main">
                <a:ext uri="{FF2B5EF4-FFF2-40B4-BE49-F238E27FC236}">
                  <a16:creationId xmlns:a16="http://schemas.microsoft.com/office/drawing/2014/main" id="{9947C5D4-CA91-491F-99D9-80AFA6D1FE6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1C39605" w14:textId="075F0560" w:rsidR="00DB7696" w:rsidRPr="004A2D84" w:rsidRDefault="00DB7696" w:rsidP="00CA2F67">
      <w:pPr>
        <w:rPr>
          <w:rFonts w:ascii="Times New Roman" w:hAnsi="Times New Roman" w:cs="Times New Roman"/>
          <w:noProof/>
          <w:sz w:val="24"/>
          <w:szCs w:val="24"/>
        </w:rPr>
      </w:pPr>
    </w:p>
    <w:p w14:paraId="5E3B3CE6" w14:textId="46933837" w:rsidR="00CA2F67" w:rsidRPr="004A2D84" w:rsidRDefault="00DB7696" w:rsidP="00DB7696">
      <w:pPr>
        <w:jc w:val="center"/>
        <w:rPr>
          <w:rFonts w:ascii="Times New Roman" w:hAnsi="Times New Roman" w:cs="Times New Roman"/>
          <w:noProof/>
          <w:sz w:val="24"/>
          <w:szCs w:val="24"/>
        </w:rPr>
      </w:pPr>
      <w:r w:rsidRPr="004A2D84">
        <w:rPr>
          <w:rFonts w:ascii="Times New Roman" w:hAnsi="Times New Roman" w:cs="Times New Roman"/>
          <w:b/>
          <w:bCs/>
          <w:noProof/>
          <w:sz w:val="24"/>
          <w:szCs w:val="24"/>
          <w:u w:val="single"/>
        </w:rPr>
        <w:lastRenderedPageBreak/>
        <w:t>Graph – Average Turnaround Times</w:t>
      </w:r>
    </w:p>
    <w:p w14:paraId="006217DD" w14:textId="7E24DF67" w:rsidR="00CA2F67" w:rsidRPr="004A2D84" w:rsidRDefault="00CA2F67" w:rsidP="00CA2F67">
      <w:pPr>
        <w:rPr>
          <w:rFonts w:ascii="Times New Roman" w:hAnsi="Times New Roman" w:cs="Times New Roman"/>
          <w:noProof/>
          <w:sz w:val="24"/>
          <w:szCs w:val="24"/>
        </w:rPr>
      </w:pPr>
      <w:r w:rsidRPr="004A2D84">
        <w:rPr>
          <w:rFonts w:ascii="Times New Roman" w:hAnsi="Times New Roman" w:cs="Times New Roman"/>
          <w:noProof/>
          <w:sz w:val="24"/>
          <w:szCs w:val="24"/>
        </w:rPr>
        <w:drawing>
          <wp:inline distT="0" distB="0" distL="0" distR="0" wp14:anchorId="5EE670B0" wp14:editId="1AC7CD8A">
            <wp:extent cx="6004560" cy="3695700"/>
            <wp:effectExtent l="0" t="0" r="15240" b="0"/>
            <wp:docPr id="3" name="Chart 3">
              <a:extLst xmlns:a="http://schemas.openxmlformats.org/drawingml/2006/main">
                <a:ext uri="{FF2B5EF4-FFF2-40B4-BE49-F238E27FC236}">
                  <a16:creationId xmlns:a16="http://schemas.microsoft.com/office/drawing/2014/main" id="{E7AE3E45-1DE8-4EFA-9D1C-BD480C9FE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79B5C11" w14:textId="1968A3F6" w:rsidR="00DB7696" w:rsidRPr="004A2D84" w:rsidRDefault="00DB7696" w:rsidP="00DB7696">
      <w:pPr>
        <w:jc w:val="center"/>
        <w:rPr>
          <w:rFonts w:ascii="Times New Roman" w:hAnsi="Times New Roman" w:cs="Times New Roman"/>
          <w:b/>
          <w:bCs/>
          <w:noProof/>
          <w:sz w:val="24"/>
          <w:szCs w:val="24"/>
          <w:u w:val="single"/>
        </w:rPr>
      </w:pPr>
      <w:r w:rsidRPr="004A2D84">
        <w:rPr>
          <w:rFonts w:ascii="Times New Roman" w:hAnsi="Times New Roman" w:cs="Times New Roman"/>
          <w:b/>
          <w:bCs/>
          <w:noProof/>
          <w:sz w:val="24"/>
          <w:szCs w:val="24"/>
          <w:u w:val="single"/>
        </w:rPr>
        <w:t>Graph – Throughput Times</w:t>
      </w:r>
    </w:p>
    <w:p w14:paraId="373DAE55" w14:textId="43B45CFE" w:rsidR="00CA2F67" w:rsidRDefault="00146C97" w:rsidP="00CA2F67">
      <w:pPr>
        <w:rPr>
          <w:rFonts w:ascii="Times New Roman" w:hAnsi="Times New Roman" w:cs="Times New Roman"/>
          <w:noProof/>
          <w:sz w:val="24"/>
          <w:szCs w:val="24"/>
        </w:rPr>
      </w:pPr>
      <w:r w:rsidRPr="004A2D84">
        <w:rPr>
          <w:rFonts w:ascii="Times New Roman" w:hAnsi="Times New Roman" w:cs="Times New Roman"/>
          <w:noProof/>
          <w:sz w:val="24"/>
          <w:szCs w:val="24"/>
        </w:rPr>
        <w:drawing>
          <wp:inline distT="0" distB="0" distL="0" distR="0" wp14:anchorId="36E8435A" wp14:editId="71CFF0ED">
            <wp:extent cx="6035040" cy="3794760"/>
            <wp:effectExtent l="0" t="0" r="3810" b="15240"/>
            <wp:docPr id="4" name="Chart 4">
              <a:extLst xmlns:a="http://schemas.openxmlformats.org/drawingml/2006/main">
                <a:ext uri="{FF2B5EF4-FFF2-40B4-BE49-F238E27FC236}">
                  <a16:creationId xmlns:a16="http://schemas.microsoft.com/office/drawing/2014/main" id="{174A03AE-F7C7-4A87-904F-EB671F954F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AC95FD" w14:textId="0BF9912A" w:rsidR="003C2BEE" w:rsidRPr="008043E6" w:rsidRDefault="003C2BEE" w:rsidP="003C2BEE">
      <w:pPr>
        <w:jc w:val="center"/>
        <w:rPr>
          <w:rFonts w:ascii="Times New Roman" w:hAnsi="Times New Roman" w:cs="Times New Roman"/>
          <w:b/>
          <w:bCs/>
          <w:sz w:val="24"/>
          <w:szCs w:val="24"/>
          <w:u w:val="single"/>
        </w:rPr>
      </w:pPr>
      <w:r w:rsidRPr="008043E6">
        <w:rPr>
          <w:rFonts w:ascii="Times New Roman" w:hAnsi="Times New Roman" w:cs="Times New Roman"/>
          <w:b/>
          <w:bCs/>
          <w:sz w:val="24"/>
          <w:szCs w:val="24"/>
          <w:u w:val="single"/>
        </w:rPr>
        <w:lastRenderedPageBreak/>
        <w:t>Discussion of Findings</w:t>
      </w:r>
      <w:r w:rsidR="00670FA5" w:rsidRPr="008043E6">
        <w:rPr>
          <w:rFonts w:ascii="Times New Roman" w:hAnsi="Times New Roman" w:cs="Times New Roman"/>
          <w:b/>
          <w:bCs/>
          <w:sz w:val="24"/>
          <w:szCs w:val="24"/>
          <w:u w:val="single"/>
        </w:rPr>
        <w:t xml:space="preserve"> and System Assessment</w:t>
      </w:r>
    </w:p>
    <w:p w14:paraId="2842B50A" w14:textId="3B1BD46C" w:rsidR="001E3F78" w:rsidRPr="008043E6" w:rsidRDefault="001E3F78" w:rsidP="00CA2F67">
      <w:pPr>
        <w:rPr>
          <w:rFonts w:ascii="Times New Roman" w:hAnsi="Times New Roman" w:cs="Times New Roman"/>
          <w:noProof/>
          <w:sz w:val="24"/>
          <w:szCs w:val="24"/>
        </w:rPr>
      </w:pPr>
      <w:r w:rsidRPr="008043E6">
        <w:rPr>
          <w:rFonts w:ascii="Times New Roman" w:hAnsi="Times New Roman" w:cs="Times New Roman"/>
          <w:noProof/>
          <w:sz w:val="24"/>
          <w:szCs w:val="24"/>
        </w:rPr>
        <w:t>This schedular dispatch simulation tests different sc</w:t>
      </w:r>
      <w:r w:rsidR="00430D0D" w:rsidRPr="008043E6">
        <w:rPr>
          <w:rFonts w:ascii="Times New Roman" w:hAnsi="Times New Roman" w:cs="Times New Roman"/>
          <w:noProof/>
          <w:sz w:val="24"/>
          <w:szCs w:val="24"/>
        </w:rPr>
        <w:t>h</w:t>
      </w:r>
      <w:r w:rsidRPr="008043E6">
        <w:rPr>
          <w:rFonts w:ascii="Times New Roman" w:hAnsi="Times New Roman" w:cs="Times New Roman"/>
          <w:noProof/>
          <w:sz w:val="24"/>
          <w:szCs w:val="24"/>
        </w:rPr>
        <w:t>eduling algorithms and CPU configurations</w:t>
      </w:r>
      <w:r w:rsidR="00C378B9" w:rsidRPr="008043E6">
        <w:rPr>
          <w:rFonts w:ascii="Times New Roman" w:hAnsi="Times New Roman" w:cs="Times New Roman"/>
          <w:noProof/>
          <w:sz w:val="24"/>
          <w:szCs w:val="24"/>
        </w:rPr>
        <w:t xml:space="preserve"> to</w:t>
      </w:r>
      <w:r w:rsidR="00430D0D" w:rsidRPr="008043E6">
        <w:rPr>
          <w:rFonts w:ascii="Times New Roman" w:hAnsi="Times New Roman" w:cs="Times New Roman"/>
          <w:noProof/>
          <w:sz w:val="24"/>
          <w:szCs w:val="24"/>
        </w:rPr>
        <w:t xml:space="preserve"> </w:t>
      </w:r>
      <w:r w:rsidR="00C378B9" w:rsidRPr="008043E6">
        <w:rPr>
          <w:rFonts w:ascii="Times New Roman" w:hAnsi="Times New Roman" w:cs="Times New Roman"/>
          <w:noProof/>
          <w:sz w:val="24"/>
          <w:szCs w:val="24"/>
        </w:rPr>
        <w:t xml:space="preserve">collect data on average wait time, average response time, average turnaround time, and throughput time for each. For this model, five test runs were performed where thirty processes were run through eight different configurations. For Round Robin, tests were </w:t>
      </w:r>
      <w:r w:rsidR="00430D0D" w:rsidRPr="008043E6">
        <w:rPr>
          <w:rFonts w:ascii="Times New Roman" w:hAnsi="Times New Roman" w:cs="Times New Roman"/>
          <w:noProof/>
          <w:sz w:val="24"/>
          <w:szCs w:val="24"/>
        </w:rPr>
        <w:t>run</w:t>
      </w:r>
      <w:r w:rsidR="00C378B9" w:rsidRPr="008043E6">
        <w:rPr>
          <w:rFonts w:ascii="Times New Roman" w:hAnsi="Times New Roman" w:cs="Times New Roman"/>
          <w:noProof/>
          <w:sz w:val="24"/>
          <w:szCs w:val="24"/>
        </w:rPr>
        <w:t xml:space="preserve"> with time quantums of one, four, and eight. For First Come First Serve, tests were </w:t>
      </w:r>
      <w:r w:rsidR="00430D0D" w:rsidRPr="008043E6">
        <w:rPr>
          <w:rFonts w:ascii="Times New Roman" w:hAnsi="Times New Roman" w:cs="Times New Roman"/>
          <w:noProof/>
          <w:sz w:val="24"/>
          <w:szCs w:val="24"/>
        </w:rPr>
        <w:t>run</w:t>
      </w:r>
      <w:r w:rsidR="00C378B9" w:rsidRPr="008043E6">
        <w:rPr>
          <w:rFonts w:ascii="Times New Roman" w:hAnsi="Times New Roman" w:cs="Times New Roman"/>
          <w:noProof/>
          <w:sz w:val="24"/>
          <w:szCs w:val="24"/>
        </w:rPr>
        <w:t xml:space="preserve"> with a single CPU, a dual CPU with the processes evenly split between processors, and a dual CPU with processes requiring I/O going to one processor, and processes not requiring I/O going to the other processor.</w:t>
      </w:r>
      <w:r w:rsidR="0010268B" w:rsidRPr="008043E6">
        <w:rPr>
          <w:rFonts w:ascii="Times New Roman" w:hAnsi="Times New Roman" w:cs="Times New Roman"/>
          <w:noProof/>
          <w:sz w:val="24"/>
          <w:szCs w:val="24"/>
        </w:rPr>
        <w:t xml:space="preserve"> </w:t>
      </w:r>
    </w:p>
    <w:p w14:paraId="2768BDCD" w14:textId="5E794C94" w:rsidR="0010268B" w:rsidRDefault="0010268B" w:rsidP="0010268B">
      <w:pPr>
        <w:rPr>
          <w:rFonts w:ascii="Times New Roman" w:hAnsi="Times New Roman" w:cs="Times New Roman"/>
          <w:sz w:val="24"/>
          <w:szCs w:val="24"/>
        </w:rPr>
      </w:pPr>
      <w:r w:rsidRPr="008043E6">
        <w:rPr>
          <w:rFonts w:ascii="Times New Roman" w:hAnsi="Times New Roman" w:cs="Times New Roman"/>
          <w:noProof/>
          <w:sz w:val="24"/>
          <w:szCs w:val="24"/>
        </w:rPr>
        <w:t>A counter variable was implemented that represents the clock. Deques were used to represent the CPU queue and I/O queue, because of their iterator functionality. All processes start</w:t>
      </w:r>
      <w:r>
        <w:rPr>
          <w:rFonts w:ascii="Times New Roman" w:hAnsi="Times New Roman" w:cs="Times New Roman"/>
          <w:noProof/>
          <w:sz w:val="24"/>
          <w:szCs w:val="24"/>
        </w:rPr>
        <w:t xml:space="preserve"> in a ‘starting’ deque and upon</w:t>
      </w:r>
      <w:r w:rsidRPr="004A2D84">
        <w:rPr>
          <w:rFonts w:ascii="Times New Roman" w:hAnsi="Times New Roman" w:cs="Times New Roman"/>
          <w:sz w:val="24"/>
          <w:szCs w:val="24"/>
        </w:rPr>
        <w:t xml:space="preserve"> </w:t>
      </w:r>
      <w:r>
        <w:rPr>
          <w:rFonts w:ascii="Times New Roman" w:hAnsi="Times New Roman" w:cs="Times New Roman"/>
          <w:sz w:val="24"/>
          <w:szCs w:val="24"/>
        </w:rPr>
        <w:t xml:space="preserve">their </w:t>
      </w:r>
      <w:r w:rsidRPr="004A2D84">
        <w:rPr>
          <w:rFonts w:ascii="Times New Roman" w:hAnsi="Times New Roman" w:cs="Times New Roman"/>
          <w:sz w:val="24"/>
          <w:szCs w:val="24"/>
        </w:rPr>
        <w:t xml:space="preserve">arrival time, processes </w:t>
      </w:r>
      <w:r>
        <w:rPr>
          <w:rFonts w:ascii="Times New Roman" w:hAnsi="Times New Roman" w:cs="Times New Roman"/>
          <w:sz w:val="24"/>
          <w:szCs w:val="24"/>
        </w:rPr>
        <w:t>are</w:t>
      </w:r>
      <w:r w:rsidRPr="004A2D84">
        <w:rPr>
          <w:rFonts w:ascii="Times New Roman" w:hAnsi="Times New Roman" w:cs="Times New Roman"/>
          <w:sz w:val="24"/>
          <w:szCs w:val="24"/>
        </w:rPr>
        <w:t xml:space="preserve"> moved to </w:t>
      </w:r>
      <w:r>
        <w:rPr>
          <w:rFonts w:ascii="Times New Roman" w:hAnsi="Times New Roman" w:cs="Times New Roman"/>
          <w:sz w:val="24"/>
          <w:szCs w:val="24"/>
        </w:rPr>
        <w:t xml:space="preserve">the </w:t>
      </w:r>
      <w:r w:rsidRPr="004A2D84">
        <w:rPr>
          <w:rFonts w:ascii="Times New Roman" w:hAnsi="Times New Roman" w:cs="Times New Roman"/>
          <w:sz w:val="24"/>
          <w:szCs w:val="24"/>
        </w:rPr>
        <w:t xml:space="preserve">CPU queue which </w:t>
      </w:r>
      <w:r>
        <w:rPr>
          <w:rFonts w:ascii="Times New Roman" w:hAnsi="Times New Roman" w:cs="Times New Roman"/>
          <w:sz w:val="24"/>
          <w:szCs w:val="24"/>
        </w:rPr>
        <w:t>holds</w:t>
      </w:r>
      <w:r w:rsidRPr="004A2D84">
        <w:rPr>
          <w:rFonts w:ascii="Times New Roman" w:hAnsi="Times New Roman" w:cs="Times New Roman"/>
          <w:sz w:val="24"/>
          <w:szCs w:val="24"/>
        </w:rPr>
        <w:t xml:space="preserve"> processes that are ready for CPU execution. Processes in execution </w:t>
      </w:r>
      <w:r w:rsidR="00640186">
        <w:rPr>
          <w:rFonts w:ascii="Times New Roman" w:hAnsi="Times New Roman" w:cs="Times New Roman"/>
          <w:sz w:val="24"/>
          <w:szCs w:val="24"/>
        </w:rPr>
        <w:t>run</w:t>
      </w:r>
      <w:r w:rsidRPr="004A2D84">
        <w:rPr>
          <w:rFonts w:ascii="Times New Roman" w:hAnsi="Times New Roman" w:cs="Times New Roman"/>
          <w:sz w:val="24"/>
          <w:szCs w:val="24"/>
        </w:rPr>
        <w:t xml:space="preserve"> for their designated burst time. </w:t>
      </w:r>
      <w:r>
        <w:rPr>
          <w:rFonts w:ascii="Times New Roman" w:hAnsi="Times New Roman" w:cs="Times New Roman"/>
          <w:sz w:val="24"/>
          <w:szCs w:val="24"/>
        </w:rPr>
        <w:t>Some processes in the model require I/O operation and t</w:t>
      </w:r>
      <w:r w:rsidRPr="004A2D84">
        <w:rPr>
          <w:rFonts w:ascii="Times New Roman" w:hAnsi="Times New Roman" w:cs="Times New Roman"/>
          <w:sz w:val="24"/>
          <w:szCs w:val="24"/>
        </w:rPr>
        <w:t xml:space="preserve">o </w:t>
      </w:r>
      <w:r>
        <w:rPr>
          <w:rFonts w:ascii="Times New Roman" w:hAnsi="Times New Roman" w:cs="Times New Roman"/>
          <w:sz w:val="24"/>
          <w:szCs w:val="24"/>
        </w:rPr>
        <w:t>simulate this</w:t>
      </w:r>
      <w:r w:rsidRPr="004A2D84">
        <w:rPr>
          <w:rFonts w:ascii="Times New Roman" w:hAnsi="Times New Roman" w:cs="Times New Roman"/>
          <w:sz w:val="24"/>
          <w:szCs w:val="24"/>
        </w:rPr>
        <w:t xml:space="preserve">, the process is moved to the I/O queue when the I/O burst time is higher than the remaining CPU burst time. Once </w:t>
      </w:r>
      <w:r w:rsidR="00640186">
        <w:rPr>
          <w:rFonts w:ascii="Times New Roman" w:hAnsi="Times New Roman" w:cs="Times New Roman"/>
          <w:sz w:val="24"/>
          <w:szCs w:val="24"/>
        </w:rPr>
        <w:t xml:space="preserve">an </w:t>
      </w:r>
      <w:r w:rsidRPr="004A2D84">
        <w:rPr>
          <w:rFonts w:ascii="Times New Roman" w:hAnsi="Times New Roman" w:cs="Times New Roman"/>
          <w:sz w:val="24"/>
          <w:szCs w:val="24"/>
        </w:rPr>
        <w:t xml:space="preserve">I/O </w:t>
      </w:r>
      <w:r w:rsidR="00640186">
        <w:rPr>
          <w:rFonts w:ascii="Times New Roman" w:hAnsi="Times New Roman" w:cs="Times New Roman"/>
          <w:sz w:val="24"/>
          <w:szCs w:val="24"/>
        </w:rPr>
        <w:t xml:space="preserve">operation </w:t>
      </w:r>
      <w:r w:rsidRPr="004A2D84">
        <w:rPr>
          <w:rFonts w:ascii="Times New Roman" w:hAnsi="Times New Roman" w:cs="Times New Roman"/>
          <w:sz w:val="24"/>
          <w:szCs w:val="24"/>
        </w:rPr>
        <w:t xml:space="preserve">is completed, the process is moved back to the CPU queue where it is again ready for CPU execution. </w:t>
      </w:r>
      <w:r w:rsidR="00640186">
        <w:rPr>
          <w:rFonts w:ascii="Times New Roman" w:hAnsi="Times New Roman" w:cs="Times New Roman"/>
          <w:sz w:val="24"/>
          <w:szCs w:val="24"/>
        </w:rPr>
        <w:t xml:space="preserve">The scheduling algorithm being used by the CPU determines the next process that will be in execution. </w:t>
      </w:r>
    </w:p>
    <w:p w14:paraId="6E7BC266" w14:textId="154FF9C6" w:rsidR="00640186" w:rsidRDefault="00640186" w:rsidP="0010268B">
      <w:pPr>
        <w:rPr>
          <w:rFonts w:ascii="Times New Roman" w:hAnsi="Times New Roman" w:cs="Times New Roman"/>
          <w:sz w:val="24"/>
          <w:szCs w:val="24"/>
        </w:rPr>
      </w:pPr>
      <w:r>
        <w:rPr>
          <w:rFonts w:ascii="Times New Roman" w:hAnsi="Times New Roman" w:cs="Times New Roman"/>
          <w:sz w:val="24"/>
          <w:szCs w:val="24"/>
        </w:rPr>
        <w:t xml:space="preserve">Regarding average wait time, the RR algorithm had the highest overall wait time. Increasing the time quantum for this algorithm demonstrated a lower average wait time; RR with a time quantum of eight had a lower wait time than RR with a time quantum of one. Of the single processor configuration tests, </w:t>
      </w:r>
      <w:proofErr w:type="spellStart"/>
      <w:r>
        <w:rPr>
          <w:rFonts w:ascii="Times New Roman" w:hAnsi="Times New Roman" w:cs="Times New Roman"/>
          <w:sz w:val="24"/>
          <w:szCs w:val="24"/>
        </w:rPr>
        <w:t>SPN</w:t>
      </w:r>
      <w:proofErr w:type="spellEnd"/>
      <w:r>
        <w:rPr>
          <w:rFonts w:ascii="Times New Roman" w:hAnsi="Times New Roman" w:cs="Times New Roman"/>
          <w:sz w:val="24"/>
          <w:szCs w:val="24"/>
        </w:rPr>
        <w:t xml:space="preserve"> had the lowest overall wait time and </w:t>
      </w:r>
      <w:proofErr w:type="spellStart"/>
      <w:r>
        <w:rPr>
          <w:rFonts w:ascii="Times New Roman" w:hAnsi="Times New Roman" w:cs="Times New Roman"/>
          <w:sz w:val="24"/>
          <w:szCs w:val="24"/>
        </w:rPr>
        <w:t>FCFS</w:t>
      </w:r>
      <w:proofErr w:type="spellEnd"/>
      <w:r>
        <w:rPr>
          <w:rFonts w:ascii="Times New Roman" w:hAnsi="Times New Roman" w:cs="Times New Roman"/>
          <w:sz w:val="24"/>
          <w:szCs w:val="24"/>
        </w:rPr>
        <w:t xml:space="preserve"> was higher than </w:t>
      </w:r>
      <w:proofErr w:type="spellStart"/>
      <w:r>
        <w:rPr>
          <w:rFonts w:ascii="Times New Roman" w:hAnsi="Times New Roman" w:cs="Times New Roman"/>
          <w:sz w:val="24"/>
          <w:szCs w:val="24"/>
        </w:rPr>
        <w:t>SPN</w:t>
      </w:r>
      <w:proofErr w:type="spellEnd"/>
      <w:r>
        <w:rPr>
          <w:rFonts w:ascii="Times New Roman" w:hAnsi="Times New Roman" w:cs="Times New Roman"/>
          <w:sz w:val="24"/>
          <w:szCs w:val="24"/>
        </w:rPr>
        <w:t xml:space="preserve"> but lower than RR. Of the dual CPU configurations, </w:t>
      </w:r>
      <w:proofErr w:type="spellStart"/>
      <w:r>
        <w:rPr>
          <w:rFonts w:ascii="Times New Roman" w:hAnsi="Times New Roman" w:cs="Times New Roman"/>
          <w:sz w:val="24"/>
          <w:szCs w:val="24"/>
        </w:rPr>
        <w:t>SPN</w:t>
      </w:r>
      <w:proofErr w:type="spellEnd"/>
      <w:r>
        <w:rPr>
          <w:rFonts w:ascii="Times New Roman" w:hAnsi="Times New Roman" w:cs="Times New Roman"/>
          <w:sz w:val="24"/>
          <w:szCs w:val="24"/>
        </w:rPr>
        <w:t xml:space="preserve"> still had a lower wait time th</w:t>
      </w:r>
      <w:r w:rsidR="00430D0D">
        <w:rPr>
          <w:rFonts w:ascii="Times New Roman" w:hAnsi="Times New Roman" w:cs="Times New Roman"/>
          <w:sz w:val="24"/>
          <w:szCs w:val="24"/>
        </w:rPr>
        <w:t>a</w:t>
      </w:r>
      <w:r>
        <w:rPr>
          <w:rFonts w:ascii="Times New Roman" w:hAnsi="Times New Roman" w:cs="Times New Roman"/>
          <w:sz w:val="24"/>
          <w:szCs w:val="24"/>
        </w:rPr>
        <w:t xml:space="preserve">n </w:t>
      </w:r>
      <w:proofErr w:type="spellStart"/>
      <w:r>
        <w:rPr>
          <w:rFonts w:ascii="Times New Roman" w:hAnsi="Times New Roman" w:cs="Times New Roman"/>
          <w:sz w:val="24"/>
          <w:szCs w:val="24"/>
        </w:rPr>
        <w:t>FCFS</w:t>
      </w:r>
      <w:proofErr w:type="spellEnd"/>
      <w:r>
        <w:rPr>
          <w:rFonts w:ascii="Times New Roman" w:hAnsi="Times New Roman" w:cs="Times New Roman"/>
          <w:sz w:val="24"/>
          <w:szCs w:val="24"/>
        </w:rPr>
        <w:t>.</w:t>
      </w:r>
      <w:r w:rsidR="008F7714">
        <w:rPr>
          <w:rFonts w:ascii="Times New Roman" w:hAnsi="Times New Roman" w:cs="Times New Roman"/>
          <w:sz w:val="24"/>
          <w:szCs w:val="24"/>
        </w:rPr>
        <w:t xml:space="preserve"> </w:t>
      </w:r>
      <w:proofErr w:type="spellStart"/>
      <w:r w:rsidR="008F7714">
        <w:rPr>
          <w:rFonts w:ascii="Times New Roman" w:hAnsi="Times New Roman" w:cs="Times New Roman"/>
          <w:sz w:val="24"/>
          <w:szCs w:val="24"/>
        </w:rPr>
        <w:t>SPN</w:t>
      </w:r>
      <w:proofErr w:type="spellEnd"/>
      <w:r w:rsidR="008F7714">
        <w:rPr>
          <w:rFonts w:ascii="Times New Roman" w:hAnsi="Times New Roman" w:cs="Times New Roman"/>
          <w:sz w:val="24"/>
          <w:szCs w:val="24"/>
        </w:rPr>
        <w:t xml:space="preserve"> was overall the most efficient regarding wait times.</w:t>
      </w:r>
    </w:p>
    <w:p w14:paraId="0B22824E" w14:textId="3C46752A" w:rsidR="00DD63B8" w:rsidRDefault="00DD63B8" w:rsidP="0010268B">
      <w:pPr>
        <w:rPr>
          <w:rFonts w:ascii="Times New Roman" w:hAnsi="Times New Roman" w:cs="Times New Roman"/>
          <w:sz w:val="24"/>
          <w:szCs w:val="24"/>
        </w:rPr>
      </w:pPr>
      <w:r>
        <w:rPr>
          <w:rFonts w:ascii="Times New Roman" w:hAnsi="Times New Roman" w:cs="Times New Roman"/>
          <w:sz w:val="24"/>
          <w:szCs w:val="24"/>
        </w:rPr>
        <w:t xml:space="preserve">Regarding average response time, </w:t>
      </w:r>
      <w:proofErr w:type="spellStart"/>
      <w:r>
        <w:rPr>
          <w:rFonts w:ascii="Times New Roman" w:hAnsi="Times New Roman" w:cs="Times New Roman"/>
          <w:sz w:val="24"/>
          <w:szCs w:val="24"/>
        </w:rPr>
        <w:t>FCFS</w:t>
      </w:r>
      <w:proofErr w:type="spellEnd"/>
      <w:r>
        <w:rPr>
          <w:rFonts w:ascii="Times New Roman" w:hAnsi="Times New Roman" w:cs="Times New Roman"/>
          <w:sz w:val="24"/>
          <w:szCs w:val="24"/>
        </w:rPr>
        <w:t xml:space="preserve"> had the highest overall response time. RR with a time quantum of eight and </w:t>
      </w:r>
      <w:proofErr w:type="spellStart"/>
      <w:r>
        <w:rPr>
          <w:rFonts w:ascii="Times New Roman" w:hAnsi="Times New Roman" w:cs="Times New Roman"/>
          <w:sz w:val="24"/>
          <w:szCs w:val="24"/>
        </w:rPr>
        <w:t>SPN</w:t>
      </w:r>
      <w:proofErr w:type="spellEnd"/>
      <w:r>
        <w:rPr>
          <w:rFonts w:ascii="Times New Roman" w:hAnsi="Times New Roman" w:cs="Times New Roman"/>
          <w:sz w:val="24"/>
          <w:szCs w:val="24"/>
        </w:rPr>
        <w:t xml:space="preserve"> were very similar in their response time and were the next highest for response time. </w:t>
      </w:r>
      <w:proofErr w:type="spellStart"/>
      <w:r>
        <w:rPr>
          <w:rFonts w:ascii="Times New Roman" w:hAnsi="Times New Roman" w:cs="Times New Roman"/>
          <w:sz w:val="24"/>
          <w:szCs w:val="24"/>
        </w:rPr>
        <w:t>FCFS</w:t>
      </w:r>
      <w:proofErr w:type="spellEnd"/>
      <w:r>
        <w:rPr>
          <w:rFonts w:ascii="Times New Roman" w:hAnsi="Times New Roman" w:cs="Times New Roman"/>
          <w:sz w:val="24"/>
          <w:szCs w:val="24"/>
        </w:rPr>
        <w:t xml:space="preserve"> with dual processor configuration had the next highest response time, with no notable difference between process distribution configurations.</w:t>
      </w:r>
      <w:r w:rsidR="008F7714">
        <w:rPr>
          <w:rFonts w:ascii="Times New Roman" w:hAnsi="Times New Roman" w:cs="Times New Roman"/>
          <w:sz w:val="24"/>
          <w:szCs w:val="24"/>
        </w:rPr>
        <w:t xml:space="preserve"> </w:t>
      </w:r>
      <w:proofErr w:type="spellStart"/>
      <w:r>
        <w:rPr>
          <w:rFonts w:ascii="Times New Roman" w:hAnsi="Times New Roman" w:cs="Times New Roman"/>
          <w:sz w:val="24"/>
          <w:szCs w:val="24"/>
        </w:rPr>
        <w:t>SPN</w:t>
      </w:r>
      <w:proofErr w:type="spellEnd"/>
      <w:r>
        <w:rPr>
          <w:rFonts w:ascii="Times New Roman" w:hAnsi="Times New Roman" w:cs="Times New Roman"/>
          <w:sz w:val="24"/>
          <w:szCs w:val="24"/>
        </w:rPr>
        <w:t xml:space="preserve"> with dual process configuration and RR with a time quantum of one had the most efficient response times</w:t>
      </w:r>
      <w:r w:rsidR="008F7714">
        <w:rPr>
          <w:rFonts w:ascii="Times New Roman" w:hAnsi="Times New Roman" w:cs="Times New Roman"/>
          <w:sz w:val="24"/>
          <w:szCs w:val="24"/>
        </w:rPr>
        <w:t>. One notable finding was the lower the time quantum of an RR algorithm, the quicker response time it would have.</w:t>
      </w:r>
    </w:p>
    <w:p w14:paraId="0D3058EA" w14:textId="79EF138A" w:rsidR="008F7714" w:rsidRDefault="008F7714" w:rsidP="0010268B">
      <w:pPr>
        <w:rPr>
          <w:rFonts w:ascii="Times New Roman" w:hAnsi="Times New Roman" w:cs="Times New Roman"/>
          <w:sz w:val="24"/>
          <w:szCs w:val="24"/>
        </w:rPr>
      </w:pPr>
      <w:r>
        <w:rPr>
          <w:rFonts w:ascii="Times New Roman" w:hAnsi="Times New Roman" w:cs="Times New Roman"/>
          <w:sz w:val="24"/>
          <w:szCs w:val="24"/>
        </w:rPr>
        <w:t xml:space="preserve">Turnaround times had </w:t>
      </w:r>
      <w:proofErr w:type="gramStart"/>
      <w:r>
        <w:rPr>
          <w:rFonts w:ascii="Times New Roman" w:hAnsi="Times New Roman" w:cs="Times New Roman"/>
          <w:sz w:val="24"/>
          <w:szCs w:val="24"/>
        </w:rPr>
        <w:t>a very obvious</w:t>
      </w:r>
      <w:proofErr w:type="gramEnd"/>
      <w:r>
        <w:rPr>
          <w:rFonts w:ascii="Times New Roman" w:hAnsi="Times New Roman" w:cs="Times New Roman"/>
          <w:sz w:val="24"/>
          <w:szCs w:val="24"/>
        </w:rPr>
        <w:t xml:space="preserve"> split between single CPU and dual CPU configurations, with single taking approximately twice as long as dual configurations. Throughput times also demonstrated a similar pattern, </w:t>
      </w:r>
      <w:r w:rsidR="00210DA2">
        <w:rPr>
          <w:rFonts w:ascii="Times New Roman" w:hAnsi="Times New Roman" w:cs="Times New Roman"/>
          <w:sz w:val="24"/>
          <w:szCs w:val="24"/>
        </w:rPr>
        <w:t xml:space="preserve">demonstrating a significant speedup with the addition of a second processor. </w:t>
      </w:r>
      <w:r>
        <w:rPr>
          <w:rFonts w:ascii="Times New Roman" w:hAnsi="Times New Roman" w:cs="Times New Roman"/>
          <w:sz w:val="24"/>
          <w:szCs w:val="24"/>
        </w:rPr>
        <w:t xml:space="preserve"> </w:t>
      </w:r>
    </w:p>
    <w:p w14:paraId="630CDB4A" w14:textId="439ABA00" w:rsidR="003C2BEE" w:rsidRDefault="003C2BEE" w:rsidP="00CA2F67">
      <w:pPr>
        <w:rPr>
          <w:rFonts w:ascii="Times New Roman" w:hAnsi="Times New Roman" w:cs="Times New Roman"/>
          <w:sz w:val="24"/>
          <w:szCs w:val="24"/>
        </w:rPr>
      </w:pPr>
      <w:r>
        <w:rPr>
          <w:rFonts w:ascii="Times New Roman" w:hAnsi="Times New Roman" w:cs="Times New Roman"/>
          <w:sz w:val="24"/>
          <w:szCs w:val="24"/>
        </w:rPr>
        <w:t>One thing that was tested was</w:t>
      </w:r>
      <w:r w:rsidR="00430D0D">
        <w:rPr>
          <w:rFonts w:ascii="Times New Roman" w:hAnsi="Times New Roman" w:cs="Times New Roman"/>
          <w:sz w:val="24"/>
          <w:szCs w:val="24"/>
        </w:rPr>
        <w:t xml:space="preserve"> the</w:t>
      </w:r>
      <w:r>
        <w:rPr>
          <w:rFonts w:ascii="Times New Roman" w:hAnsi="Times New Roman" w:cs="Times New Roman"/>
          <w:sz w:val="24"/>
          <w:szCs w:val="24"/>
        </w:rPr>
        <w:t xml:space="preserve"> distribution of processes based on requirements for I/O operation. One processor handled processes with no I/O operations and the other handling processes that required I/O operations. This model demonstrated worse performance for algorithms that split processes based on the presence of a required operation vs. algorithms that split the processes evenly between processors.</w:t>
      </w:r>
    </w:p>
    <w:p w14:paraId="36B9F450" w14:textId="6D82A146" w:rsidR="00670FA5" w:rsidRDefault="003C2BEE" w:rsidP="00CA2F67">
      <w:pPr>
        <w:rPr>
          <w:rFonts w:ascii="Times New Roman" w:hAnsi="Times New Roman" w:cs="Times New Roman"/>
          <w:sz w:val="24"/>
          <w:szCs w:val="24"/>
        </w:rPr>
      </w:pPr>
      <w:r>
        <w:rPr>
          <w:rFonts w:ascii="Times New Roman" w:hAnsi="Times New Roman" w:cs="Times New Roman"/>
          <w:sz w:val="24"/>
          <w:szCs w:val="24"/>
        </w:rPr>
        <w:lastRenderedPageBreak/>
        <w:t>Overall, the most notable finding was the addition of multiple processors in scheduling algorithms greatly increased the efficiency of running processes</w:t>
      </w:r>
      <w:r w:rsidR="00670FA5">
        <w:rPr>
          <w:rFonts w:ascii="Times New Roman" w:hAnsi="Times New Roman" w:cs="Times New Roman"/>
          <w:sz w:val="24"/>
          <w:szCs w:val="24"/>
        </w:rPr>
        <w:t xml:space="preserve"> and across the board, reduced wait times, response times, and turnaround times</w:t>
      </w:r>
      <w:r>
        <w:rPr>
          <w:rFonts w:ascii="Times New Roman" w:hAnsi="Times New Roman" w:cs="Times New Roman"/>
          <w:sz w:val="24"/>
          <w:szCs w:val="24"/>
        </w:rPr>
        <w:t>.</w:t>
      </w:r>
      <w:r w:rsidR="00670FA5">
        <w:rPr>
          <w:rFonts w:ascii="Times New Roman" w:hAnsi="Times New Roman" w:cs="Times New Roman"/>
          <w:sz w:val="24"/>
          <w:szCs w:val="24"/>
        </w:rPr>
        <w:t xml:space="preserve"> Of the algorithms themselves, </w:t>
      </w:r>
      <w:proofErr w:type="spellStart"/>
      <w:r w:rsidR="00670FA5">
        <w:rPr>
          <w:rFonts w:ascii="Times New Roman" w:hAnsi="Times New Roman" w:cs="Times New Roman"/>
          <w:sz w:val="24"/>
          <w:szCs w:val="24"/>
        </w:rPr>
        <w:t>SPN</w:t>
      </w:r>
      <w:proofErr w:type="spellEnd"/>
      <w:r w:rsidR="00670FA5">
        <w:rPr>
          <w:rFonts w:ascii="Times New Roman" w:hAnsi="Times New Roman" w:cs="Times New Roman"/>
          <w:sz w:val="24"/>
          <w:szCs w:val="24"/>
        </w:rPr>
        <w:t xml:space="preserve"> was the most efficient the shortest wait time and turnaround time. Its response time was also low but was slightly worse tha</w:t>
      </w:r>
      <w:r w:rsidR="00430D0D">
        <w:rPr>
          <w:rFonts w:ascii="Times New Roman" w:hAnsi="Times New Roman" w:cs="Times New Roman"/>
          <w:sz w:val="24"/>
          <w:szCs w:val="24"/>
        </w:rPr>
        <w:t>n</w:t>
      </w:r>
      <w:r w:rsidR="00670FA5">
        <w:rPr>
          <w:rFonts w:ascii="Times New Roman" w:hAnsi="Times New Roman" w:cs="Times New Roman"/>
          <w:sz w:val="24"/>
          <w:szCs w:val="24"/>
        </w:rPr>
        <w:t xml:space="preserve"> RR with a time quantum of eight.</w:t>
      </w:r>
    </w:p>
    <w:p w14:paraId="6457404A" w14:textId="03B137BD" w:rsidR="003C2BEE" w:rsidRDefault="003C2BEE" w:rsidP="00CA2F67">
      <w:pPr>
        <w:rPr>
          <w:rFonts w:ascii="Times New Roman" w:hAnsi="Times New Roman" w:cs="Times New Roman"/>
          <w:sz w:val="24"/>
          <w:szCs w:val="24"/>
        </w:rPr>
      </w:pPr>
      <w:r>
        <w:rPr>
          <w:rFonts w:ascii="Times New Roman" w:hAnsi="Times New Roman" w:cs="Times New Roman"/>
          <w:sz w:val="24"/>
          <w:szCs w:val="24"/>
        </w:rPr>
        <w:t xml:space="preserve"> </w:t>
      </w:r>
      <w:r w:rsidR="00670FA5">
        <w:rPr>
          <w:rFonts w:ascii="Times New Roman" w:hAnsi="Times New Roman" w:cs="Times New Roman"/>
          <w:sz w:val="24"/>
          <w:szCs w:val="24"/>
        </w:rPr>
        <w:t xml:space="preserve">After analyzing this system, one weakness that can be found is potentially inaccurate modeling of how processors </w:t>
      </w:r>
      <w:proofErr w:type="gramStart"/>
      <w:r w:rsidR="00670FA5">
        <w:rPr>
          <w:rFonts w:ascii="Times New Roman" w:hAnsi="Times New Roman" w:cs="Times New Roman"/>
          <w:sz w:val="24"/>
          <w:szCs w:val="24"/>
        </w:rPr>
        <w:t>actually handle</w:t>
      </w:r>
      <w:proofErr w:type="gramEnd"/>
      <w:r w:rsidR="00670FA5">
        <w:rPr>
          <w:rFonts w:ascii="Times New Roman" w:hAnsi="Times New Roman" w:cs="Times New Roman"/>
          <w:sz w:val="24"/>
          <w:szCs w:val="24"/>
        </w:rPr>
        <w:t xml:space="preserve"> processes. This system was modeled as </w:t>
      </w:r>
      <w:r w:rsidR="00123CF3">
        <w:rPr>
          <w:rFonts w:ascii="Times New Roman" w:hAnsi="Times New Roman" w:cs="Times New Roman"/>
          <w:sz w:val="24"/>
          <w:szCs w:val="24"/>
        </w:rPr>
        <w:t xml:space="preserve">close to a process schedular </w:t>
      </w:r>
      <w:r w:rsidR="00670FA5">
        <w:rPr>
          <w:rFonts w:ascii="Times New Roman" w:hAnsi="Times New Roman" w:cs="Times New Roman"/>
          <w:sz w:val="24"/>
          <w:szCs w:val="24"/>
        </w:rPr>
        <w:t>as possible</w:t>
      </w:r>
      <w:r w:rsidR="00430D0D">
        <w:rPr>
          <w:rFonts w:ascii="Times New Roman" w:hAnsi="Times New Roman" w:cs="Times New Roman"/>
          <w:sz w:val="24"/>
          <w:szCs w:val="24"/>
        </w:rPr>
        <w:t xml:space="preserve"> </w:t>
      </w:r>
      <w:r w:rsidR="00123CF3">
        <w:rPr>
          <w:rFonts w:ascii="Times New Roman" w:hAnsi="Times New Roman" w:cs="Times New Roman"/>
          <w:sz w:val="24"/>
          <w:szCs w:val="24"/>
        </w:rPr>
        <w:t>and demonstrates results that make sense but may not be giving the most accurate results it could be giving. The way the processes are handled as having one CPU burst and potentially one I/O burst isn’t an accurate model, as a normal process would most likely have several of these bursts.</w:t>
      </w:r>
    </w:p>
    <w:p w14:paraId="51E28C2F" w14:textId="652AABE9" w:rsidR="00E15229" w:rsidRPr="004A2D84" w:rsidRDefault="00E15229" w:rsidP="00CA2F67">
      <w:pPr>
        <w:rPr>
          <w:rFonts w:ascii="Times New Roman" w:hAnsi="Times New Roman" w:cs="Times New Roman"/>
          <w:sz w:val="24"/>
          <w:szCs w:val="24"/>
        </w:rPr>
      </w:pPr>
      <w:r>
        <w:rPr>
          <w:rFonts w:ascii="Times New Roman" w:hAnsi="Times New Roman" w:cs="Times New Roman"/>
          <w:sz w:val="24"/>
          <w:szCs w:val="24"/>
        </w:rPr>
        <w:t>This project was completed individually, so I was the sole developer of this simulation.</w:t>
      </w:r>
    </w:p>
    <w:sectPr w:rsidR="00E15229" w:rsidRPr="004A2D8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949C8D" w14:textId="77777777" w:rsidR="00C14FA7" w:rsidRDefault="00C14FA7" w:rsidP="00CA2F67">
      <w:pPr>
        <w:spacing w:after="0" w:line="240" w:lineRule="auto"/>
      </w:pPr>
      <w:r>
        <w:separator/>
      </w:r>
    </w:p>
  </w:endnote>
  <w:endnote w:type="continuationSeparator" w:id="0">
    <w:p w14:paraId="66A17ABD" w14:textId="77777777" w:rsidR="00C14FA7" w:rsidRDefault="00C14FA7" w:rsidP="00CA2F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004214" w14:textId="77777777" w:rsidR="00C14FA7" w:rsidRDefault="00C14FA7" w:rsidP="00CA2F67">
      <w:pPr>
        <w:spacing w:after="0" w:line="240" w:lineRule="auto"/>
      </w:pPr>
      <w:r>
        <w:separator/>
      </w:r>
    </w:p>
  </w:footnote>
  <w:footnote w:type="continuationSeparator" w:id="0">
    <w:p w14:paraId="62EA2B72" w14:textId="77777777" w:rsidR="00C14FA7" w:rsidRDefault="00C14FA7" w:rsidP="00CA2F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1F"/>
    <w:rsid w:val="0010268B"/>
    <w:rsid w:val="00123CF3"/>
    <w:rsid w:val="00124E6C"/>
    <w:rsid w:val="00146C97"/>
    <w:rsid w:val="001518AD"/>
    <w:rsid w:val="001653DF"/>
    <w:rsid w:val="001C07E7"/>
    <w:rsid w:val="001E3F78"/>
    <w:rsid w:val="001F7938"/>
    <w:rsid w:val="00210DA2"/>
    <w:rsid w:val="003106A7"/>
    <w:rsid w:val="00337F77"/>
    <w:rsid w:val="003C2BEE"/>
    <w:rsid w:val="003E4AFA"/>
    <w:rsid w:val="00430D0D"/>
    <w:rsid w:val="00465919"/>
    <w:rsid w:val="004A2D84"/>
    <w:rsid w:val="004C197D"/>
    <w:rsid w:val="0057709B"/>
    <w:rsid w:val="006141B5"/>
    <w:rsid w:val="00640186"/>
    <w:rsid w:val="00642F7C"/>
    <w:rsid w:val="00645541"/>
    <w:rsid w:val="00670FA5"/>
    <w:rsid w:val="008043E6"/>
    <w:rsid w:val="008315AC"/>
    <w:rsid w:val="008F7714"/>
    <w:rsid w:val="009117D6"/>
    <w:rsid w:val="009303BE"/>
    <w:rsid w:val="0098270D"/>
    <w:rsid w:val="009C5FA0"/>
    <w:rsid w:val="00A17FB0"/>
    <w:rsid w:val="00A23B11"/>
    <w:rsid w:val="00A97862"/>
    <w:rsid w:val="00B261DB"/>
    <w:rsid w:val="00BC25EC"/>
    <w:rsid w:val="00BC754A"/>
    <w:rsid w:val="00BE381F"/>
    <w:rsid w:val="00C14FA7"/>
    <w:rsid w:val="00C378B9"/>
    <w:rsid w:val="00CA2F67"/>
    <w:rsid w:val="00CE22C5"/>
    <w:rsid w:val="00DB7696"/>
    <w:rsid w:val="00DC32B2"/>
    <w:rsid w:val="00DD63B8"/>
    <w:rsid w:val="00DE4E1F"/>
    <w:rsid w:val="00E15229"/>
    <w:rsid w:val="00E91F69"/>
    <w:rsid w:val="00EC5B0B"/>
    <w:rsid w:val="00EE43AD"/>
    <w:rsid w:val="00F763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1BDA6"/>
  <w15:chartTrackingRefBased/>
  <w15:docId w15:val="{0F719812-D454-4CEE-B592-7916782606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6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2F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2F67"/>
  </w:style>
  <w:style w:type="paragraph" w:styleId="Footer">
    <w:name w:val="footer"/>
    <w:basedOn w:val="Normal"/>
    <w:link w:val="FooterChar"/>
    <w:uiPriority w:val="99"/>
    <w:unhideWhenUsed/>
    <w:rsid w:val="00CA2F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2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chart" Target="charts/chart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chart" Target="charts/chart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chart" Target="charts/chart4.xml"/><Relationship Id="rId10"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lizabeth\Desktop\2022\OS\Simulation\data_wait.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lizabeth\Desktop\2022\OS\Simulation\data_resp.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Elizabeth\Desktop\2022\OS\Simulation\data_turn.csv"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Elizabeth\Desktop\2022\OS\Simulation\data_thru.csv"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Wait Times for Different Scheduling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data_wait!$B$1</c:f>
              <c:strCache>
                <c:ptCount val="1"/>
                <c:pt idx="0">
                  <c:v>RR1</c:v>
                </c:pt>
              </c:strCache>
            </c:strRef>
          </c:tx>
          <c:spPr>
            <a:ln w="19050" cap="rnd">
              <a:noFill/>
              <a:round/>
            </a:ln>
            <a:effectLst/>
          </c:spPr>
          <c:marker>
            <c:symbol val="circle"/>
            <c:size val="5"/>
            <c:spPr>
              <a:solidFill>
                <a:schemeClr val="accent1"/>
              </a:solidFill>
              <a:ln w="9525">
                <a:solidFill>
                  <a:schemeClr val="accent1"/>
                </a:solidFill>
              </a:ln>
              <a:effectLst/>
            </c:spPr>
          </c:marker>
          <c:xVal>
            <c:numRef>
              <c:f>data_wait!$A$2:$A$6</c:f>
              <c:numCache>
                <c:formatCode>General</c:formatCode>
                <c:ptCount val="5"/>
                <c:pt idx="0">
                  <c:v>1</c:v>
                </c:pt>
                <c:pt idx="1">
                  <c:v>2</c:v>
                </c:pt>
                <c:pt idx="2">
                  <c:v>3</c:v>
                </c:pt>
                <c:pt idx="3">
                  <c:v>4</c:v>
                </c:pt>
                <c:pt idx="4">
                  <c:v>5</c:v>
                </c:pt>
              </c:numCache>
            </c:numRef>
          </c:xVal>
          <c:yVal>
            <c:numRef>
              <c:f>data_wait!$B$2:$B$6</c:f>
              <c:numCache>
                <c:formatCode>General</c:formatCode>
                <c:ptCount val="5"/>
                <c:pt idx="0">
                  <c:v>208</c:v>
                </c:pt>
                <c:pt idx="1">
                  <c:v>202</c:v>
                </c:pt>
                <c:pt idx="2">
                  <c:v>212</c:v>
                </c:pt>
                <c:pt idx="3">
                  <c:v>177</c:v>
                </c:pt>
                <c:pt idx="4">
                  <c:v>212</c:v>
                </c:pt>
              </c:numCache>
            </c:numRef>
          </c:yVal>
          <c:smooth val="0"/>
          <c:extLst>
            <c:ext xmlns:c16="http://schemas.microsoft.com/office/drawing/2014/chart" uri="{C3380CC4-5D6E-409C-BE32-E72D297353CC}">
              <c16:uniqueId val="{00000000-80E2-4C8B-B7FC-425ED6FA53E6}"/>
            </c:ext>
          </c:extLst>
        </c:ser>
        <c:ser>
          <c:idx val="1"/>
          <c:order val="1"/>
          <c:tx>
            <c:strRef>
              <c:f>data_wait!$C$1</c:f>
              <c:strCache>
                <c:ptCount val="1"/>
                <c:pt idx="0">
                  <c:v>RR4</c:v>
                </c:pt>
              </c:strCache>
            </c:strRef>
          </c:tx>
          <c:spPr>
            <a:ln w="25400" cap="rnd">
              <a:noFill/>
              <a:round/>
            </a:ln>
            <a:effectLst/>
          </c:spPr>
          <c:marker>
            <c:symbol val="circle"/>
            <c:size val="5"/>
            <c:spPr>
              <a:solidFill>
                <a:schemeClr val="accent2"/>
              </a:solidFill>
              <a:ln w="9525">
                <a:solidFill>
                  <a:schemeClr val="accent2"/>
                </a:solidFill>
              </a:ln>
              <a:effectLst/>
            </c:spPr>
          </c:marker>
          <c:xVal>
            <c:numRef>
              <c:f>data_wait!$A$2:$A$6</c:f>
              <c:numCache>
                <c:formatCode>General</c:formatCode>
                <c:ptCount val="5"/>
                <c:pt idx="0">
                  <c:v>1</c:v>
                </c:pt>
                <c:pt idx="1">
                  <c:v>2</c:v>
                </c:pt>
                <c:pt idx="2">
                  <c:v>3</c:v>
                </c:pt>
                <c:pt idx="3">
                  <c:v>4</c:v>
                </c:pt>
                <c:pt idx="4">
                  <c:v>5</c:v>
                </c:pt>
              </c:numCache>
            </c:numRef>
          </c:xVal>
          <c:yVal>
            <c:numRef>
              <c:f>data_wait!$C$2:$C$6</c:f>
              <c:numCache>
                <c:formatCode>General</c:formatCode>
                <c:ptCount val="5"/>
                <c:pt idx="0">
                  <c:v>201</c:v>
                </c:pt>
                <c:pt idx="1">
                  <c:v>200</c:v>
                </c:pt>
                <c:pt idx="2">
                  <c:v>209</c:v>
                </c:pt>
                <c:pt idx="3">
                  <c:v>168</c:v>
                </c:pt>
                <c:pt idx="4">
                  <c:v>207</c:v>
                </c:pt>
              </c:numCache>
            </c:numRef>
          </c:yVal>
          <c:smooth val="0"/>
          <c:extLst>
            <c:ext xmlns:c16="http://schemas.microsoft.com/office/drawing/2014/chart" uri="{C3380CC4-5D6E-409C-BE32-E72D297353CC}">
              <c16:uniqueId val="{00000001-80E2-4C8B-B7FC-425ED6FA53E6}"/>
            </c:ext>
          </c:extLst>
        </c:ser>
        <c:ser>
          <c:idx val="2"/>
          <c:order val="2"/>
          <c:tx>
            <c:strRef>
              <c:f>data_wait!$D$1</c:f>
              <c:strCache>
                <c:ptCount val="1"/>
                <c:pt idx="0">
                  <c:v>RR8</c:v>
                </c:pt>
              </c:strCache>
            </c:strRef>
          </c:tx>
          <c:spPr>
            <a:ln w="25400" cap="rnd">
              <a:noFill/>
              <a:round/>
            </a:ln>
            <a:effectLst/>
          </c:spPr>
          <c:marker>
            <c:symbol val="circle"/>
            <c:size val="5"/>
            <c:spPr>
              <a:solidFill>
                <a:schemeClr val="accent3"/>
              </a:solidFill>
              <a:ln w="9525">
                <a:solidFill>
                  <a:schemeClr val="accent3"/>
                </a:solidFill>
              </a:ln>
              <a:effectLst/>
            </c:spPr>
          </c:marker>
          <c:xVal>
            <c:numRef>
              <c:f>data_wait!$A$2:$A$6</c:f>
              <c:numCache>
                <c:formatCode>General</c:formatCode>
                <c:ptCount val="5"/>
                <c:pt idx="0">
                  <c:v>1</c:v>
                </c:pt>
                <c:pt idx="1">
                  <c:v>2</c:v>
                </c:pt>
                <c:pt idx="2">
                  <c:v>3</c:v>
                </c:pt>
                <c:pt idx="3">
                  <c:v>4</c:v>
                </c:pt>
                <c:pt idx="4">
                  <c:v>5</c:v>
                </c:pt>
              </c:numCache>
            </c:numRef>
          </c:xVal>
          <c:yVal>
            <c:numRef>
              <c:f>data_wait!$D$2:$D$6</c:f>
              <c:numCache>
                <c:formatCode>General</c:formatCode>
                <c:ptCount val="5"/>
                <c:pt idx="0">
                  <c:v>191</c:v>
                </c:pt>
                <c:pt idx="1">
                  <c:v>192</c:v>
                </c:pt>
                <c:pt idx="2">
                  <c:v>207</c:v>
                </c:pt>
                <c:pt idx="3">
                  <c:v>161</c:v>
                </c:pt>
                <c:pt idx="4">
                  <c:v>197</c:v>
                </c:pt>
              </c:numCache>
            </c:numRef>
          </c:yVal>
          <c:smooth val="0"/>
          <c:extLst>
            <c:ext xmlns:c16="http://schemas.microsoft.com/office/drawing/2014/chart" uri="{C3380CC4-5D6E-409C-BE32-E72D297353CC}">
              <c16:uniqueId val="{00000002-80E2-4C8B-B7FC-425ED6FA53E6}"/>
            </c:ext>
          </c:extLst>
        </c:ser>
        <c:ser>
          <c:idx val="3"/>
          <c:order val="3"/>
          <c:tx>
            <c:strRef>
              <c:f>data_wait!$E$1</c:f>
              <c:strCache>
                <c:ptCount val="1"/>
                <c:pt idx="0">
                  <c:v>FCFS</c:v>
                </c:pt>
              </c:strCache>
            </c:strRef>
          </c:tx>
          <c:spPr>
            <a:ln w="25400" cap="rnd">
              <a:noFill/>
              <a:round/>
            </a:ln>
            <a:effectLst/>
          </c:spPr>
          <c:marker>
            <c:symbol val="circle"/>
            <c:size val="5"/>
            <c:spPr>
              <a:solidFill>
                <a:schemeClr val="accent4"/>
              </a:solidFill>
              <a:ln w="9525">
                <a:solidFill>
                  <a:schemeClr val="accent4"/>
                </a:solidFill>
              </a:ln>
              <a:effectLst/>
            </c:spPr>
          </c:marker>
          <c:xVal>
            <c:numRef>
              <c:f>data_wait!$A$2:$A$6</c:f>
              <c:numCache>
                <c:formatCode>General</c:formatCode>
                <c:ptCount val="5"/>
                <c:pt idx="0">
                  <c:v>1</c:v>
                </c:pt>
                <c:pt idx="1">
                  <c:v>2</c:v>
                </c:pt>
                <c:pt idx="2">
                  <c:v>3</c:v>
                </c:pt>
                <c:pt idx="3">
                  <c:v>4</c:v>
                </c:pt>
                <c:pt idx="4">
                  <c:v>5</c:v>
                </c:pt>
              </c:numCache>
            </c:numRef>
          </c:xVal>
          <c:yVal>
            <c:numRef>
              <c:f>data_wait!$E$2:$E$6</c:f>
              <c:numCache>
                <c:formatCode>General</c:formatCode>
                <c:ptCount val="5"/>
                <c:pt idx="0">
                  <c:v>157</c:v>
                </c:pt>
                <c:pt idx="1">
                  <c:v>160</c:v>
                </c:pt>
                <c:pt idx="2">
                  <c:v>164</c:v>
                </c:pt>
                <c:pt idx="3">
                  <c:v>129</c:v>
                </c:pt>
                <c:pt idx="4">
                  <c:v>152</c:v>
                </c:pt>
              </c:numCache>
            </c:numRef>
          </c:yVal>
          <c:smooth val="0"/>
          <c:extLst>
            <c:ext xmlns:c16="http://schemas.microsoft.com/office/drawing/2014/chart" uri="{C3380CC4-5D6E-409C-BE32-E72D297353CC}">
              <c16:uniqueId val="{00000003-80E2-4C8B-B7FC-425ED6FA53E6}"/>
            </c:ext>
          </c:extLst>
        </c:ser>
        <c:ser>
          <c:idx val="4"/>
          <c:order val="4"/>
          <c:tx>
            <c:strRef>
              <c:f>data_wait!$F$1</c:f>
              <c:strCache>
                <c:ptCount val="1"/>
                <c:pt idx="0">
                  <c:v>FCFS.MULT</c:v>
                </c:pt>
              </c:strCache>
            </c:strRef>
          </c:tx>
          <c:spPr>
            <a:ln w="25400" cap="rnd">
              <a:noFill/>
              <a:round/>
            </a:ln>
            <a:effectLst/>
          </c:spPr>
          <c:marker>
            <c:symbol val="circle"/>
            <c:size val="5"/>
            <c:spPr>
              <a:solidFill>
                <a:schemeClr val="accent5"/>
              </a:solidFill>
              <a:ln w="9525">
                <a:solidFill>
                  <a:schemeClr val="accent5"/>
                </a:solidFill>
              </a:ln>
              <a:effectLst/>
            </c:spPr>
          </c:marker>
          <c:xVal>
            <c:numRef>
              <c:f>data_wait!$A$2:$A$6</c:f>
              <c:numCache>
                <c:formatCode>General</c:formatCode>
                <c:ptCount val="5"/>
                <c:pt idx="0">
                  <c:v>1</c:v>
                </c:pt>
                <c:pt idx="1">
                  <c:v>2</c:v>
                </c:pt>
                <c:pt idx="2">
                  <c:v>3</c:v>
                </c:pt>
                <c:pt idx="3">
                  <c:v>4</c:v>
                </c:pt>
                <c:pt idx="4">
                  <c:v>5</c:v>
                </c:pt>
              </c:numCache>
            </c:numRef>
          </c:xVal>
          <c:yVal>
            <c:numRef>
              <c:f>data_wait!$F$2:$F$6</c:f>
              <c:numCache>
                <c:formatCode>General</c:formatCode>
                <c:ptCount val="5"/>
                <c:pt idx="0">
                  <c:v>68</c:v>
                </c:pt>
                <c:pt idx="1">
                  <c:v>72</c:v>
                </c:pt>
                <c:pt idx="2">
                  <c:v>75</c:v>
                </c:pt>
                <c:pt idx="3">
                  <c:v>57</c:v>
                </c:pt>
                <c:pt idx="4">
                  <c:v>67</c:v>
                </c:pt>
              </c:numCache>
            </c:numRef>
          </c:yVal>
          <c:smooth val="0"/>
          <c:extLst>
            <c:ext xmlns:c16="http://schemas.microsoft.com/office/drawing/2014/chart" uri="{C3380CC4-5D6E-409C-BE32-E72D297353CC}">
              <c16:uniqueId val="{00000004-80E2-4C8B-B7FC-425ED6FA53E6}"/>
            </c:ext>
          </c:extLst>
        </c:ser>
        <c:ser>
          <c:idx val="5"/>
          <c:order val="5"/>
          <c:tx>
            <c:strRef>
              <c:f>data_wait!$G$1</c:f>
              <c:strCache>
                <c:ptCount val="1"/>
                <c:pt idx="0">
                  <c:v>FCFS.MULT.DIST</c:v>
                </c:pt>
              </c:strCache>
            </c:strRef>
          </c:tx>
          <c:spPr>
            <a:ln w="25400" cap="rnd">
              <a:noFill/>
              <a:round/>
            </a:ln>
            <a:effectLst/>
          </c:spPr>
          <c:marker>
            <c:symbol val="circle"/>
            <c:size val="5"/>
            <c:spPr>
              <a:solidFill>
                <a:schemeClr val="accent6"/>
              </a:solidFill>
              <a:ln w="9525">
                <a:solidFill>
                  <a:schemeClr val="accent6"/>
                </a:solidFill>
              </a:ln>
              <a:effectLst/>
            </c:spPr>
          </c:marker>
          <c:xVal>
            <c:numRef>
              <c:f>data_wait!$A$2:$A$6</c:f>
              <c:numCache>
                <c:formatCode>General</c:formatCode>
                <c:ptCount val="5"/>
                <c:pt idx="0">
                  <c:v>1</c:v>
                </c:pt>
                <c:pt idx="1">
                  <c:v>2</c:v>
                </c:pt>
                <c:pt idx="2">
                  <c:v>3</c:v>
                </c:pt>
                <c:pt idx="3">
                  <c:v>4</c:v>
                </c:pt>
                <c:pt idx="4">
                  <c:v>5</c:v>
                </c:pt>
              </c:numCache>
            </c:numRef>
          </c:xVal>
          <c:yVal>
            <c:numRef>
              <c:f>data_wait!$G$2:$G$6</c:f>
              <c:numCache>
                <c:formatCode>General</c:formatCode>
                <c:ptCount val="5"/>
                <c:pt idx="0">
                  <c:v>80</c:v>
                </c:pt>
                <c:pt idx="1">
                  <c:v>78</c:v>
                </c:pt>
                <c:pt idx="2">
                  <c:v>81</c:v>
                </c:pt>
                <c:pt idx="3">
                  <c:v>63</c:v>
                </c:pt>
                <c:pt idx="4">
                  <c:v>72</c:v>
                </c:pt>
              </c:numCache>
            </c:numRef>
          </c:yVal>
          <c:smooth val="0"/>
          <c:extLst>
            <c:ext xmlns:c16="http://schemas.microsoft.com/office/drawing/2014/chart" uri="{C3380CC4-5D6E-409C-BE32-E72D297353CC}">
              <c16:uniqueId val="{00000005-80E2-4C8B-B7FC-425ED6FA53E6}"/>
            </c:ext>
          </c:extLst>
        </c:ser>
        <c:ser>
          <c:idx val="6"/>
          <c:order val="6"/>
          <c:tx>
            <c:strRef>
              <c:f>data_wait!$H$1</c:f>
              <c:strCache>
                <c:ptCount val="1"/>
                <c:pt idx="0">
                  <c:v>SPN</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data_wait!$A$2:$A$6</c:f>
              <c:numCache>
                <c:formatCode>General</c:formatCode>
                <c:ptCount val="5"/>
                <c:pt idx="0">
                  <c:v>1</c:v>
                </c:pt>
                <c:pt idx="1">
                  <c:v>2</c:v>
                </c:pt>
                <c:pt idx="2">
                  <c:v>3</c:v>
                </c:pt>
                <c:pt idx="3">
                  <c:v>4</c:v>
                </c:pt>
                <c:pt idx="4">
                  <c:v>5</c:v>
                </c:pt>
              </c:numCache>
            </c:numRef>
          </c:xVal>
          <c:yVal>
            <c:numRef>
              <c:f>data_wait!$H$2:$H$6</c:f>
              <c:numCache>
                <c:formatCode>General</c:formatCode>
                <c:ptCount val="5"/>
                <c:pt idx="0">
                  <c:v>118</c:v>
                </c:pt>
                <c:pt idx="1">
                  <c:v>114</c:v>
                </c:pt>
                <c:pt idx="2">
                  <c:v>121</c:v>
                </c:pt>
                <c:pt idx="3">
                  <c:v>111</c:v>
                </c:pt>
                <c:pt idx="4">
                  <c:v>122</c:v>
                </c:pt>
              </c:numCache>
            </c:numRef>
          </c:yVal>
          <c:smooth val="0"/>
          <c:extLst>
            <c:ext xmlns:c16="http://schemas.microsoft.com/office/drawing/2014/chart" uri="{C3380CC4-5D6E-409C-BE32-E72D297353CC}">
              <c16:uniqueId val="{00000006-80E2-4C8B-B7FC-425ED6FA53E6}"/>
            </c:ext>
          </c:extLst>
        </c:ser>
        <c:ser>
          <c:idx val="7"/>
          <c:order val="7"/>
          <c:tx>
            <c:strRef>
              <c:f>data_wait!$I$1</c:f>
              <c:strCache>
                <c:ptCount val="1"/>
                <c:pt idx="0">
                  <c:v>SPN.MULT</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data_wait!$A$2:$A$6</c:f>
              <c:numCache>
                <c:formatCode>General</c:formatCode>
                <c:ptCount val="5"/>
                <c:pt idx="0">
                  <c:v>1</c:v>
                </c:pt>
                <c:pt idx="1">
                  <c:v>2</c:v>
                </c:pt>
                <c:pt idx="2">
                  <c:v>3</c:v>
                </c:pt>
                <c:pt idx="3">
                  <c:v>4</c:v>
                </c:pt>
                <c:pt idx="4">
                  <c:v>5</c:v>
                </c:pt>
              </c:numCache>
            </c:numRef>
          </c:xVal>
          <c:yVal>
            <c:numRef>
              <c:f>data_wait!$I$2:$I$6</c:f>
              <c:numCache>
                <c:formatCode>General</c:formatCode>
                <c:ptCount val="5"/>
                <c:pt idx="0">
                  <c:v>52</c:v>
                </c:pt>
                <c:pt idx="1">
                  <c:v>52</c:v>
                </c:pt>
                <c:pt idx="2">
                  <c:v>54</c:v>
                </c:pt>
                <c:pt idx="3">
                  <c:v>49</c:v>
                </c:pt>
                <c:pt idx="4">
                  <c:v>54</c:v>
                </c:pt>
              </c:numCache>
            </c:numRef>
          </c:yVal>
          <c:smooth val="0"/>
          <c:extLst>
            <c:ext xmlns:c16="http://schemas.microsoft.com/office/drawing/2014/chart" uri="{C3380CC4-5D6E-409C-BE32-E72D297353CC}">
              <c16:uniqueId val="{00000007-80E2-4C8B-B7FC-425ED6FA53E6}"/>
            </c:ext>
          </c:extLst>
        </c:ser>
        <c:dLbls>
          <c:showLegendKey val="0"/>
          <c:showVal val="0"/>
          <c:showCatName val="0"/>
          <c:showSerName val="0"/>
          <c:showPercent val="0"/>
          <c:showBubbleSize val="0"/>
        </c:dLbls>
        <c:axId val="1545821280"/>
        <c:axId val="1549309744"/>
      </c:scatterChart>
      <c:valAx>
        <c:axId val="15458212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9309744"/>
        <c:crosses val="autoZero"/>
        <c:crossBetween val="midCat"/>
      </c:valAx>
      <c:valAx>
        <c:axId val="1549309744"/>
        <c:scaling>
          <c:orientation val="minMax"/>
          <c:max val="220"/>
          <c:min val="4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Quantum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45821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Response Times for</a:t>
            </a:r>
            <a:r>
              <a:rPr lang="en-US" baseline="0"/>
              <a:t> Different Scheduling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data_resp!$B$1</c:f>
              <c:strCache>
                <c:ptCount val="1"/>
                <c:pt idx="0">
                  <c:v>RR1</c:v>
                </c:pt>
              </c:strCache>
            </c:strRef>
          </c:tx>
          <c:spPr>
            <a:ln w="19050" cap="rnd">
              <a:noFill/>
              <a:round/>
            </a:ln>
            <a:effectLst/>
          </c:spPr>
          <c:marker>
            <c:symbol val="circle"/>
            <c:size val="5"/>
            <c:spPr>
              <a:solidFill>
                <a:schemeClr val="accent1"/>
              </a:solidFill>
              <a:ln w="9525">
                <a:solidFill>
                  <a:schemeClr val="accent1"/>
                </a:solidFill>
              </a:ln>
              <a:effectLst/>
            </c:spPr>
          </c:marker>
          <c:xVal>
            <c:numRef>
              <c:f>data_resp!$A$2:$A$6</c:f>
              <c:numCache>
                <c:formatCode>General</c:formatCode>
                <c:ptCount val="5"/>
                <c:pt idx="0">
                  <c:v>1</c:v>
                </c:pt>
                <c:pt idx="1">
                  <c:v>2</c:v>
                </c:pt>
                <c:pt idx="2">
                  <c:v>3</c:v>
                </c:pt>
                <c:pt idx="3">
                  <c:v>4</c:v>
                </c:pt>
                <c:pt idx="4">
                  <c:v>5</c:v>
                </c:pt>
              </c:numCache>
            </c:numRef>
          </c:xVal>
          <c:yVal>
            <c:numRef>
              <c:f>data_resp!$B$2:$B$6</c:f>
              <c:numCache>
                <c:formatCode>General</c:formatCode>
                <c:ptCount val="5"/>
                <c:pt idx="0">
                  <c:v>12</c:v>
                </c:pt>
                <c:pt idx="1">
                  <c:v>15</c:v>
                </c:pt>
                <c:pt idx="2">
                  <c:v>15</c:v>
                </c:pt>
                <c:pt idx="3">
                  <c:v>17</c:v>
                </c:pt>
                <c:pt idx="4">
                  <c:v>14</c:v>
                </c:pt>
              </c:numCache>
            </c:numRef>
          </c:yVal>
          <c:smooth val="0"/>
          <c:extLst>
            <c:ext xmlns:c16="http://schemas.microsoft.com/office/drawing/2014/chart" uri="{C3380CC4-5D6E-409C-BE32-E72D297353CC}">
              <c16:uniqueId val="{00000000-19B1-44B7-98B8-153F82CFAAD7}"/>
            </c:ext>
          </c:extLst>
        </c:ser>
        <c:ser>
          <c:idx val="1"/>
          <c:order val="1"/>
          <c:tx>
            <c:strRef>
              <c:f>data_resp!$C$1</c:f>
              <c:strCache>
                <c:ptCount val="1"/>
                <c:pt idx="0">
                  <c:v>RR4</c:v>
                </c:pt>
              </c:strCache>
            </c:strRef>
          </c:tx>
          <c:spPr>
            <a:ln w="25400" cap="rnd">
              <a:noFill/>
              <a:round/>
            </a:ln>
            <a:effectLst/>
          </c:spPr>
          <c:marker>
            <c:symbol val="circle"/>
            <c:size val="5"/>
            <c:spPr>
              <a:solidFill>
                <a:schemeClr val="accent2"/>
              </a:solidFill>
              <a:ln w="9525">
                <a:solidFill>
                  <a:schemeClr val="accent2"/>
                </a:solidFill>
              </a:ln>
              <a:effectLst/>
            </c:spPr>
          </c:marker>
          <c:xVal>
            <c:numRef>
              <c:f>data_resp!$A$2:$A$6</c:f>
              <c:numCache>
                <c:formatCode>General</c:formatCode>
                <c:ptCount val="5"/>
                <c:pt idx="0">
                  <c:v>1</c:v>
                </c:pt>
                <c:pt idx="1">
                  <c:v>2</c:v>
                </c:pt>
                <c:pt idx="2">
                  <c:v>3</c:v>
                </c:pt>
                <c:pt idx="3">
                  <c:v>4</c:v>
                </c:pt>
                <c:pt idx="4">
                  <c:v>5</c:v>
                </c:pt>
              </c:numCache>
            </c:numRef>
          </c:xVal>
          <c:yVal>
            <c:numRef>
              <c:f>data_resp!$C$2:$C$6</c:f>
              <c:numCache>
                <c:formatCode>General</c:formatCode>
                <c:ptCount val="5"/>
                <c:pt idx="0">
                  <c:v>47</c:v>
                </c:pt>
                <c:pt idx="1">
                  <c:v>52</c:v>
                </c:pt>
                <c:pt idx="2">
                  <c:v>48</c:v>
                </c:pt>
                <c:pt idx="3">
                  <c:v>41</c:v>
                </c:pt>
                <c:pt idx="4">
                  <c:v>52</c:v>
                </c:pt>
              </c:numCache>
            </c:numRef>
          </c:yVal>
          <c:smooth val="0"/>
          <c:extLst>
            <c:ext xmlns:c16="http://schemas.microsoft.com/office/drawing/2014/chart" uri="{C3380CC4-5D6E-409C-BE32-E72D297353CC}">
              <c16:uniqueId val="{00000001-19B1-44B7-98B8-153F82CFAAD7}"/>
            </c:ext>
          </c:extLst>
        </c:ser>
        <c:ser>
          <c:idx val="2"/>
          <c:order val="2"/>
          <c:tx>
            <c:strRef>
              <c:f>data_resp!$D$1</c:f>
              <c:strCache>
                <c:ptCount val="1"/>
                <c:pt idx="0">
                  <c:v>RR8</c:v>
                </c:pt>
              </c:strCache>
            </c:strRef>
          </c:tx>
          <c:spPr>
            <a:ln w="25400" cap="rnd">
              <a:noFill/>
              <a:round/>
            </a:ln>
            <a:effectLst/>
          </c:spPr>
          <c:marker>
            <c:symbol val="circle"/>
            <c:size val="5"/>
            <c:spPr>
              <a:solidFill>
                <a:schemeClr val="accent3"/>
              </a:solidFill>
              <a:ln w="9525">
                <a:solidFill>
                  <a:schemeClr val="accent3"/>
                </a:solidFill>
              </a:ln>
              <a:effectLst/>
            </c:spPr>
          </c:marker>
          <c:xVal>
            <c:numRef>
              <c:f>data_resp!$A$2:$A$6</c:f>
              <c:numCache>
                <c:formatCode>General</c:formatCode>
                <c:ptCount val="5"/>
                <c:pt idx="0">
                  <c:v>1</c:v>
                </c:pt>
                <c:pt idx="1">
                  <c:v>2</c:v>
                </c:pt>
                <c:pt idx="2">
                  <c:v>3</c:v>
                </c:pt>
                <c:pt idx="3">
                  <c:v>4</c:v>
                </c:pt>
                <c:pt idx="4">
                  <c:v>5</c:v>
                </c:pt>
              </c:numCache>
            </c:numRef>
          </c:xVal>
          <c:yVal>
            <c:numRef>
              <c:f>data_resp!$D$2:$D$6</c:f>
              <c:numCache>
                <c:formatCode>General</c:formatCode>
                <c:ptCount val="5"/>
                <c:pt idx="0">
                  <c:v>86</c:v>
                </c:pt>
                <c:pt idx="1">
                  <c:v>91</c:v>
                </c:pt>
                <c:pt idx="2">
                  <c:v>84</c:v>
                </c:pt>
                <c:pt idx="3">
                  <c:v>66</c:v>
                </c:pt>
                <c:pt idx="4">
                  <c:v>86</c:v>
                </c:pt>
              </c:numCache>
            </c:numRef>
          </c:yVal>
          <c:smooth val="0"/>
          <c:extLst>
            <c:ext xmlns:c16="http://schemas.microsoft.com/office/drawing/2014/chart" uri="{C3380CC4-5D6E-409C-BE32-E72D297353CC}">
              <c16:uniqueId val="{00000002-19B1-44B7-98B8-153F82CFAAD7}"/>
            </c:ext>
          </c:extLst>
        </c:ser>
        <c:ser>
          <c:idx val="3"/>
          <c:order val="3"/>
          <c:tx>
            <c:strRef>
              <c:f>data_resp!$E$1</c:f>
              <c:strCache>
                <c:ptCount val="1"/>
                <c:pt idx="0">
                  <c:v>FCFS</c:v>
                </c:pt>
              </c:strCache>
            </c:strRef>
          </c:tx>
          <c:spPr>
            <a:ln w="25400" cap="rnd">
              <a:noFill/>
              <a:round/>
            </a:ln>
            <a:effectLst/>
          </c:spPr>
          <c:marker>
            <c:symbol val="circle"/>
            <c:size val="5"/>
            <c:spPr>
              <a:solidFill>
                <a:schemeClr val="accent4"/>
              </a:solidFill>
              <a:ln w="9525">
                <a:solidFill>
                  <a:schemeClr val="accent4"/>
                </a:solidFill>
              </a:ln>
              <a:effectLst/>
            </c:spPr>
          </c:marker>
          <c:xVal>
            <c:numRef>
              <c:f>data_resp!$A$2:$A$6</c:f>
              <c:numCache>
                <c:formatCode>General</c:formatCode>
                <c:ptCount val="5"/>
                <c:pt idx="0">
                  <c:v>1</c:v>
                </c:pt>
                <c:pt idx="1">
                  <c:v>2</c:v>
                </c:pt>
                <c:pt idx="2">
                  <c:v>3</c:v>
                </c:pt>
                <c:pt idx="3">
                  <c:v>4</c:v>
                </c:pt>
                <c:pt idx="4">
                  <c:v>5</c:v>
                </c:pt>
              </c:numCache>
            </c:numRef>
          </c:xVal>
          <c:yVal>
            <c:numRef>
              <c:f>data_resp!$E$2:$E$6</c:f>
              <c:numCache>
                <c:formatCode>General</c:formatCode>
                <c:ptCount val="5"/>
                <c:pt idx="0">
                  <c:v>132</c:v>
                </c:pt>
                <c:pt idx="1">
                  <c:v>133</c:v>
                </c:pt>
                <c:pt idx="2">
                  <c:v>143</c:v>
                </c:pt>
                <c:pt idx="3">
                  <c:v>94</c:v>
                </c:pt>
                <c:pt idx="4">
                  <c:v>123</c:v>
                </c:pt>
              </c:numCache>
            </c:numRef>
          </c:yVal>
          <c:smooth val="0"/>
          <c:extLst>
            <c:ext xmlns:c16="http://schemas.microsoft.com/office/drawing/2014/chart" uri="{C3380CC4-5D6E-409C-BE32-E72D297353CC}">
              <c16:uniqueId val="{00000003-19B1-44B7-98B8-153F82CFAAD7}"/>
            </c:ext>
          </c:extLst>
        </c:ser>
        <c:ser>
          <c:idx val="4"/>
          <c:order val="4"/>
          <c:tx>
            <c:strRef>
              <c:f>data_resp!$F$1</c:f>
              <c:strCache>
                <c:ptCount val="1"/>
                <c:pt idx="0">
                  <c:v>FCFS.MULT</c:v>
                </c:pt>
              </c:strCache>
            </c:strRef>
          </c:tx>
          <c:spPr>
            <a:ln w="25400" cap="rnd">
              <a:noFill/>
              <a:round/>
            </a:ln>
            <a:effectLst/>
          </c:spPr>
          <c:marker>
            <c:symbol val="circle"/>
            <c:size val="5"/>
            <c:spPr>
              <a:solidFill>
                <a:schemeClr val="accent5"/>
              </a:solidFill>
              <a:ln w="9525">
                <a:solidFill>
                  <a:schemeClr val="accent5"/>
                </a:solidFill>
              </a:ln>
              <a:effectLst/>
            </c:spPr>
          </c:marker>
          <c:xVal>
            <c:numRef>
              <c:f>data_resp!$A$2:$A$6</c:f>
              <c:numCache>
                <c:formatCode>General</c:formatCode>
                <c:ptCount val="5"/>
                <c:pt idx="0">
                  <c:v>1</c:v>
                </c:pt>
                <c:pt idx="1">
                  <c:v>2</c:v>
                </c:pt>
                <c:pt idx="2">
                  <c:v>3</c:v>
                </c:pt>
                <c:pt idx="3">
                  <c:v>4</c:v>
                </c:pt>
                <c:pt idx="4">
                  <c:v>5</c:v>
                </c:pt>
              </c:numCache>
            </c:numRef>
          </c:xVal>
          <c:yVal>
            <c:numRef>
              <c:f>data_resp!$F$2:$F$6</c:f>
              <c:numCache>
                <c:formatCode>General</c:formatCode>
                <c:ptCount val="5"/>
                <c:pt idx="0">
                  <c:v>56</c:v>
                </c:pt>
                <c:pt idx="1">
                  <c:v>58</c:v>
                </c:pt>
                <c:pt idx="2">
                  <c:v>64</c:v>
                </c:pt>
                <c:pt idx="3">
                  <c:v>38</c:v>
                </c:pt>
                <c:pt idx="4">
                  <c:v>52</c:v>
                </c:pt>
              </c:numCache>
            </c:numRef>
          </c:yVal>
          <c:smooth val="0"/>
          <c:extLst>
            <c:ext xmlns:c16="http://schemas.microsoft.com/office/drawing/2014/chart" uri="{C3380CC4-5D6E-409C-BE32-E72D297353CC}">
              <c16:uniqueId val="{00000004-19B1-44B7-98B8-153F82CFAAD7}"/>
            </c:ext>
          </c:extLst>
        </c:ser>
        <c:ser>
          <c:idx val="5"/>
          <c:order val="5"/>
          <c:tx>
            <c:strRef>
              <c:f>data_resp!$G$1</c:f>
              <c:strCache>
                <c:ptCount val="1"/>
                <c:pt idx="0">
                  <c:v>FCFS.MULT.DIST</c:v>
                </c:pt>
              </c:strCache>
            </c:strRef>
          </c:tx>
          <c:spPr>
            <a:ln w="25400" cap="rnd">
              <a:noFill/>
              <a:round/>
            </a:ln>
            <a:effectLst/>
          </c:spPr>
          <c:marker>
            <c:symbol val="circle"/>
            <c:size val="5"/>
            <c:spPr>
              <a:solidFill>
                <a:schemeClr val="accent6"/>
              </a:solidFill>
              <a:ln w="9525">
                <a:solidFill>
                  <a:schemeClr val="accent6"/>
                </a:solidFill>
              </a:ln>
              <a:effectLst/>
            </c:spPr>
          </c:marker>
          <c:xVal>
            <c:numRef>
              <c:f>data_resp!$A$2:$A$6</c:f>
              <c:numCache>
                <c:formatCode>General</c:formatCode>
                <c:ptCount val="5"/>
                <c:pt idx="0">
                  <c:v>1</c:v>
                </c:pt>
                <c:pt idx="1">
                  <c:v>2</c:v>
                </c:pt>
                <c:pt idx="2">
                  <c:v>3</c:v>
                </c:pt>
                <c:pt idx="3">
                  <c:v>4</c:v>
                </c:pt>
                <c:pt idx="4">
                  <c:v>5</c:v>
                </c:pt>
              </c:numCache>
            </c:numRef>
          </c:xVal>
          <c:yVal>
            <c:numRef>
              <c:f>data_resp!$G$2:$G$6</c:f>
              <c:numCache>
                <c:formatCode>General</c:formatCode>
                <c:ptCount val="5"/>
                <c:pt idx="0">
                  <c:v>61</c:v>
                </c:pt>
                <c:pt idx="1">
                  <c:v>58</c:v>
                </c:pt>
                <c:pt idx="2">
                  <c:v>66</c:v>
                </c:pt>
                <c:pt idx="3">
                  <c:v>41</c:v>
                </c:pt>
                <c:pt idx="4">
                  <c:v>54</c:v>
                </c:pt>
              </c:numCache>
            </c:numRef>
          </c:yVal>
          <c:smooth val="0"/>
          <c:extLst>
            <c:ext xmlns:c16="http://schemas.microsoft.com/office/drawing/2014/chart" uri="{C3380CC4-5D6E-409C-BE32-E72D297353CC}">
              <c16:uniqueId val="{00000005-19B1-44B7-98B8-153F82CFAAD7}"/>
            </c:ext>
          </c:extLst>
        </c:ser>
        <c:ser>
          <c:idx val="6"/>
          <c:order val="6"/>
          <c:tx>
            <c:strRef>
              <c:f>data_resp!$H$1</c:f>
              <c:strCache>
                <c:ptCount val="1"/>
                <c:pt idx="0">
                  <c:v>SPN</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data_resp!$A$2:$A$6</c:f>
              <c:numCache>
                <c:formatCode>General</c:formatCode>
                <c:ptCount val="5"/>
                <c:pt idx="0">
                  <c:v>1</c:v>
                </c:pt>
                <c:pt idx="1">
                  <c:v>2</c:v>
                </c:pt>
                <c:pt idx="2">
                  <c:v>3</c:v>
                </c:pt>
                <c:pt idx="3">
                  <c:v>4</c:v>
                </c:pt>
                <c:pt idx="4">
                  <c:v>5</c:v>
                </c:pt>
              </c:numCache>
            </c:numRef>
          </c:xVal>
          <c:yVal>
            <c:numRef>
              <c:f>data_resp!$H$2:$H$6</c:f>
              <c:numCache>
                <c:formatCode>General</c:formatCode>
                <c:ptCount val="5"/>
                <c:pt idx="0">
                  <c:v>92</c:v>
                </c:pt>
                <c:pt idx="1">
                  <c:v>87</c:v>
                </c:pt>
                <c:pt idx="2">
                  <c:v>92</c:v>
                </c:pt>
                <c:pt idx="3">
                  <c:v>73</c:v>
                </c:pt>
                <c:pt idx="4">
                  <c:v>91</c:v>
                </c:pt>
              </c:numCache>
            </c:numRef>
          </c:yVal>
          <c:smooth val="0"/>
          <c:extLst>
            <c:ext xmlns:c16="http://schemas.microsoft.com/office/drawing/2014/chart" uri="{C3380CC4-5D6E-409C-BE32-E72D297353CC}">
              <c16:uniqueId val="{00000006-19B1-44B7-98B8-153F82CFAAD7}"/>
            </c:ext>
          </c:extLst>
        </c:ser>
        <c:ser>
          <c:idx val="7"/>
          <c:order val="7"/>
          <c:tx>
            <c:strRef>
              <c:f>data_resp!$I$1</c:f>
              <c:strCache>
                <c:ptCount val="1"/>
                <c:pt idx="0">
                  <c:v>SPN.MULT</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data_resp!$A$2:$A$6</c:f>
              <c:numCache>
                <c:formatCode>General</c:formatCode>
                <c:ptCount val="5"/>
                <c:pt idx="0">
                  <c:v>1</c:v>
                </c:pt>
                <c:pt idx="1">
                  <c:v>2</c:v>
                </c:pt>
                <c:pt idx="2">
                  <c:v>3</c:v>
                </c:pt>
                <c:pt idx="3">
                  <c:v>4</c:v>
                </c:pt>
                <c:pt idx="4">
                  <c:v>5</c:v>
                </c:pt>
              </c:numCache>
            </c:numRef>
          </c:xVal>
          <c:yVal>
            <c:numRef>
              <c:f>data_resp!$I$2:$I$6</c:f>
              <c:numCache>
                <c:formatCode>General</c:formatCode>
                <c:ptCount val="5"/>
                <c:pt idx="0">
                  <c:v>39</c:v>
                </c:pt>
                <c:pt idx="1">
                  <c:v>36</c:v>
                </c:pt>
                <c:pt idx="2">
                  <c:v>39</c:v>
                </c:pt>
                <c:pt idx="3">
                  <c:v>28</c:v>
                </c:pt>
                <c:pt idx="4">
                  <c:v>36</c:v>
                </c:pt>
              </c:numCache>
            </c:numRef>
          </c:yVal>
          <c:smooth val="0"/>
          <c:extLst>
            <c:ext xmlns:c16="http://schemas.microsoft.com/office/drawing/2014/chart" uri="{C3380CC4-5D6E-409C-BE32-E72D297353CC}">
              <c16:uniqueId val="{00000007-19B1-44B7-98B8-153F82CFAAD7}"/>
            </c:ext>
          </c:extLst>
        </c:ser>
        <c:dLbls>
          <c:showLegendKey val="0"/>
          <c:showVal val="0"/>
          <c:showCatName val="0"/>
          <c:showSerName val="0"/>
          <c:showPercent val="0"/>
          <c:showBubbleSize val="0"/>
        </c:dLbls>
        <c:axId val="2118890591"/>
        <c:axId val="2118889343"/>
      </c:scatterChart>
      <c:valAx>
        <c:axId val="211889059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 Number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889343"/>
        <c:crosses val="autoZero"/>
        <c:crossBetween val="midCat"/>
      </c:valAx>
      <c:valAx>
        <c:axId val="2118889343"/>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Quantum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89059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Turnaround Times</a:t>
            </a:r>
            <a:r>
              <a:rPr lang="en-US" baseline="0"/>
              <a:t> for Different Scheduling Algorithms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data_turn!$B$1</c:f>
              <c:strCache>
                <c:ptCount val="1"/>
                <c:pt idx="0">
                  <c:v>RR1</c:v>
                </c:pt>
              </c:strCache>
            </c:strRef>
          </c:tx>
          <c:spPr>
            <a:ln w="19050" cap="rnd">
              <a:noFill/>
              <a:round/>
            </a:ln>
            <a:effectLst/>
          </c:spPr>
          <c:marker>
            <c:symbol val="circle"/>
            <c:size val="5"/>
            <c:spPr>
              <a:solidFill>
                <a:schemeClr val="accent1"/>
              </a:solidFill>
              <a:ln w="9525">
                <a:solidFill>
                  <a:schemeClr val="accent1"/>
                </a:solidFill>
              </a:ln>
              <a:effectLst/>
            </c:spPr>
          </c:marker>
          <c:xVal>
            <c:numRef>
              <c:f>data_turn!$A$2:$A$6</c:f>
              <c:numCache>
                <c:formatCode>General</c:formatCode>
                <c:ptCount val="5"/>
                <c:pt idx="0">
                  <c:v>1</c:v>
                </c:pt>
                <c:pt idx="1">
                  <c:v>2</c:v>
                </c:pt>
                <c:pt idx="2">
                  <c:v>3</c:v>
                </c:pt>
                <c:pt idx="3">
                  <c:v>4</c:v>
                </c:pt>
                <c:pt idx="4">
                  <c:v>5</c:v>
                </c:pt>
              </c:numCache>
            </c:numRef>
          </c:xVal>
          <c:yVal>
            <c:numRef>
              <c:f>data_turn!$B$2:$B$6</c:f>
              <c:numCache>
                <c:formatCode>General</c:formatCode>
                <c:ptCount val="5"/>
                <c:pt idx="0">
                  <c:v>353</c:v>
                </c:pt>
                <c:pt idx="1">
                  <c:v>328</c:v>
                </c:pt>
                <c:pt idx="2">
                  <c:v>362</c:v>
                </c:pt>
                <c:pt idx="3">
                  <c:v>336</c:v>
                </c:pt>
                <c:pt idx="4">
                  <c:v>339</c:v>
                </c:pt>
              </c:numCache>
            </c:numRef>
          </c:yVal>
          <c:smooth val="0"/>
          <c:extLst>
            <c:ext xmlns:c16="http://schemas.microsoft.com/office/drawing/2014/chart" uri="{C3380CC4-5D6E-409C-BE32-E72D297353CC}">
              <c16:uniqueId val="{00000000-FCCE-4AC1-89A7-7C3BBEC5FE89}"/>
            </c:ext>
          </c:extLst>
        </c:ser>
        <c:ser>
          <c:idx val="1"/>
          <c:order val="1"/>
          <c:tx>
            <c:strRef>
              <c:f>data_turn!$C$1</c:f>
              <c:strCache>
                <c:ptCount val="1"/>
                <c:pt idx="0">
                  <c:v>RR4</c:v>
                </c:pt>
              </c:strCache>
            </c:strRef>
          </c:tx>
          <c:spPr>
            <a:ln w="25400" cap="rnd">
              <a:noFill/>
              <a:round/>
            </a:ln>
            <a:effectLst/>
          </c:spPr>
          <c:marker>
            <c:symbol val="circle"/>
            <c:size val="5"/>
            <c:spPr>
              <a:solidFill>
                <a:schemeClr val="accent2"/>
              </a:solidFill>
              <a:ln w="9525">
                <a:solidFill>
                  <a:schemeClr val="accent2"/>
                </a:solidFill>
              </a:ln>
              <a:effectLst/>
            </c:spPr>
          </c:marker>
          <c:xVal>
            <c:numRef>
              <c:f>data_turn!$A$2:$A$6</c:f>
              <c:numCache>
                <c:formatCode>General</c:formatCode>
                <c:ptCount val="5"/>
                <c:pt idx="0">
                  <c:v>1</c:v>
                </c:pt>
                <c:pt idx="1">
                  <c:v>2</c:v>
                </c:pt>
                <c:pt idx="2">
                  <c:v>3</c:v>
                </c:pt>
                <c:pt idx="3">
                  <c:v>4</c:v>
                </c:pt>
                <c:pt idx="4">
                  <c:v>5</c:v>
                </c:pt>
              </c:numCache>
            </c:numRef>
          </c:xVal>
          <c:yVal>
            <c:numRef>
              <c:f>data_turn!$C$2:$C$6</c:f>
              <c:numCache>
                <c:formatCode>General</c:formatCode>
                <c:ptCount val="5"/>
                <c:pt idx="0">
                  <c:v>351</c:v>
                </c:pt>
                <c:pt idx="1">
                  <c:v>326</c:v>
                </c:pt>
                <c:pt idx="2">
                  <c:v>361</c:v>
                </c:pt>
                <c:pt idx="3">
                  <c:v>335</c:v>
                </c:pt>
                <c:pt idx="4">
                  <c:v>338</c:v>
                </c:pt>
              </c:numCache>
            </c:numRef>
          </c:yVal>
          <c:smooth val="0"/>
          <c:extLst>
            <c:ext xmlns:c16="http://schemas.microsoft.com/office/drawing/2014/chart" uri="{C3380CC4-5D6E-409C-BE32-E72D297353CC}">
              <c16:uniqueId val="{00000001-FCCE-4AC1-89A7-7C3BBEC5FE89}"/>
            </c:ext>
          </c:extLst>
        </c:ser>
        <c:ser>
          <c:idx val="2"/>
          <c:order val="2"/>
          <c:tx>
            <c:strRef>
              <c:f>data_turn!$D$1</c:f>
              <c:strCache>
                <c:ptCount val="1"/>
                <c:pt idx="0">
                  <c:v>RR8</c:v>
                </c:pt>
              </c:strCache>
            </c:strRef>
          </c:tx>
          <c:spPr>
            <a:ln w="25400" cap="rnd">
              <a:noFill/>
              <a:round/>
            </a:ln>
            <a:effectLst/>
          </c:spPr>
          <c:marker>
            <c:symbol val="circle"/>
            <c:size val="5"/>
            <c:spPr>
              <a:solidFill>
                <a:schemeClr val="accent3"/>
              </a:solidFill>
              <a:ln w="9525">
                <a:solidFill>
                  <a:schemeClr val="accent3"/>
                </a:solidFill>
              </a:ln>
              <a:effectLst/>
            </c:spPr>
          </c:marker>
          <c:xVal>
            <c:numRef>
              <c:f>data_turn!$A$2:$A$6</c:f>
              <c:numCache>
                <c:formatCode>General</c:formatCode>
                <c:ptCount val="5"/>
                <c:pt idx="0">
                  <c:v>1</c:v>
                </c:pt>
                <c:pt idx="1">
                  <c:v>2</c:v>
                </c:pt>
                <c:pt idx="2">
                  <c:v>3</c:v>
                </c:pt>
                <c:pt idx="3">
                  <c:v>4</c:v>
                </c:pt>
                <c:pt idx="4">
                  <c:v>5</c:v>
                </c:pt>
              </c:numCache>
            </c:numRef>
          </c:xVal>
          <c:yVal>
            <c:numRef>
              <c:f>data_turn!$D$2:$D$6</c:f>
              <c:numCache>
                <c:formatCode>General</c:formatCode>
                <c:ptCount val="5"/>
                <c:pt idx="0">
                  <c:v>345</c:v>
                </c:pt>
                <c:pt idx="1">
                  <c:v>320</c:v>
                </c:pt>
                <c:pt idx="2">
                  <c:v>363</c:v>
                </c:pt>
                <c:pt idx="3">
                  <c:v>334</c:v>
                </c:pt>
                <c:pt idx="4">
                  <c:v>336</c:v>
                </c:pt>
              </c:numCache>
            </c:numRef>
          </c:yVal>
          <c:smooth val="0"/>
          <c:extLst>
            <c:ext xmlns:c16="http://schemas.microsoft.com/office/drawing/2014/chart" uri="{C3380CC4-5D6E-409C-BE32-E72D297353CC}">
              <c16:uniqueId val="{00000002-FCCE-4AC1-89A7-7C3BBEC5FE89}"/>
            </c:ext>
          </c:extLst>
        </c:ser>
        <c:ser>
          <c:idx val="3"/>
          <c:order val="3"/>
          <c:tx>
            <c:strRef>
              <c:f>data_turn!$E$1</c:f>
              <c:strCache>
                <c:ptCount val="1"/>
                <c:pt idx="0">
                  <c:v>FCFS</c:v>
                </c:pt>
              </c:strCache>
            </c:strRef>
          </c:tx>
          <c:spPr>
            <a:ln w="25400" cap="rnd">
              <a:noFill/>
              <a:round/>
            </a:ln>
            <a:effectLst/>
          </c:spPr>
          <c:marker>
            <c:symbol val="circle"/>
            <c:size val="5"/>
            <c:spPr>
              <a:solidFill>
                <a:schemeClr val="accent4"/>
              </a:solidFill>
              <a:ln w="9525">
                <a:solidFill>
                  <a:schemeClr val="accent4"/>
                </a:solidFill>
              </a:ln>
              <a:effectLst/>
            </c:spPr>
          </c:marker>
          <c:xVal>
            <c:numRef>
              <c:f>data_turn!$A$2:$A$6</c:f>
              <c:numCache>
                <c:formatCode>General</c:formatCode>
                <c:ptCount val="5"/>
                <c:pt idx="0">
                  <c:v>1</c:v>
                </c:pt>
                <c:pt idx="1">
                  <c:v>2</c:v>
                </c:pt>
                <c:pt idx="2">
                  <c:v>3</c:v>
                </c:pt>
                <c:pt idx="3">
                  <c:v>4</c:v>
                </c:pt>
                <c:pt idx="4">
                  <c:v>5</c:v>
                </c:pt>
              </c:numCache>
            </c:numRef>
          </c:xVal>
          <c:yVal>
            <c:numRef>
              <c:f>data_turn!$E$2:$E$6</c:f>
              <c:numCache>
                <c:formatCode>General</c:formatCode>
                <c:ptCount val="5"/>
                <c:pt idx="0">
                  <c:v>334</c:v>
                </c:pt>
                <c:pt idx="1">
                  <c:v>308</c:v>
                </c:pt>
                <c:pt idx="2">
                  <c:v>355</c:v>
                </c:pt>
                <c:pt idx="3">
                  <c:v>336</c:v>
                </c:pt>
                <c:pt idx="4">
                  <c:v>330</c:v>
                </c:pt>
              </c:numCache>
            </c:numRef>
          </c:yVal>
          <c:smooth val="0"/>
          <c:extLst>
            <c:ext xmlns:c16="http://schemas.microsoft.com/office/drawing/2014/chart" uri="{C3380CC4-5D6E-409C-BE32-E72D297353CC}">
              <c16:uniqueId val="{00000003-FCCE-4AC1-89A7-7C3BBEC5FE89}"/>
            </c:ext>
          </c:extLst>
        </c:ser>
        <c:ser>
          <c:idx val="4"/>
          <c:order val="4"/>
          <c:tx>
            <c:strRef>
              <c:f>data_turn!$F$1</c:f>
              <c:strCache>
                <c:ptCount val="1"/>
                <c:pt idx="0">
                  <c:v>FCFS.MULT</c:v>
                </c:pt>
              </c:strCache>
            </c:strRef>
          </c:tx>
          <c:spPr>
            <a:ln w="25400" cap="rnd">
              <a:noFill/>
              <a:round/>
            </a:ln>
            <a:effectLst/>
          </c:spPr>
          <c:marker>
            <c:symbol val="circle"/>
            <c:size val="5"/>
            <c:spPr>
              <a:solidFill>
                <a:schemeClr val="accent5"/>
              </a:solidFill>
              <a:ln w="9525">
                <a:solidFill>
                  <a:schemeClr val="accent5"/>
                </a:solidFill>
              </a:ln>
              <a:effectLst/>
            </c:spPr>
          </c:marker>
          <c:xVal>
            <c:numRef>
              <c:f>data_turn!$A$2:$A$6</c:f>
              <c:numCache>
                <c:formatCode>General</c:formatCode>
                <c:ptCount val="5"/>
                <c:pt idx="0">
                  <c:v>1</c:v>
                </c:pt>
                <c:pt idx="1">
                  <c:v>2</c:v>
                </c:pt>
                <c:pt idx="2">
                  <c:v>3</c:v>
                </c:pt>
                <c:pt idx="3">
                  <c:v>4</c:v>
                </c:pt>
                <c:pt idx="4">
                  <c:v>5</c:v>
                </c:pt>
              </c:numCache>
            </c:numRef>
          </c:xVal>
          <c:yVal>
            <c:numRef>
              <c:f>data_turn!$F$2:$F$6</c:f>
              <c:numCache>
                <c:formatCode>General</c:formatCode>
                <c:ptCount val="5"/>
                <c:pt idx="0">
                  <c:v>154</c:v>
                </c:pt>
                <c:pt idx="1">
                  <c:v>149</c:v>
                </c:pt>
                <c:pt idx="2">
                  <c:v>173</c:v>
                </c:pt>
                <c:pt idx="3">
                  <c:v>163</c:v>
                </c:pt>
                <c:pt idx="4">
                  <c:v>158</c:v>
                </c:pt>
              </c:numCache>
            </c:numRef>
          </c:yVal>
          <c:smooth val="0"/>
          <c:extLst>
            <c:ext xmlns:c16="http://schemas.microsoft.com/office/drawing/2014/chart" uri="{C3380CC4-5D6E-409C-BE32-E72D297353CC}">
              <c16:uniqueId val="{00000004-FCCE-4AC1-89A7-7C3BBEC5FE89}"/>
            </c:ext>
          </c:extLst>
        </c:ser>
        <c:ser>
          <c:idx val="5"/>
          <c:order val="5"/>
          <c:tx>
            <c:strRef>
              <c:f>data_turn!$G$1</c:f>
              <c:strCache>
                <c:ptCount val="1"/>
                <c:pt idx="0">
                  <c:v>FCFS.MULT.DIST</c:v>
                </c:pt>
              </c:strCache>
            </c:strRef>
          </c:tx>
          <c:spPr>
            <a:ln w="25400" cap="rnd">
              <a:noFill/>
              <a:round/>
            </a:ln>
            <a:effectLst/>
          </c:spPr>
          <c:marker>
            <c:symbol val="circle"/>
            <c:size val="5"/>
            <c:spPr>
              <a:solidFill>
                <a:schemeClr val="accent6"/>
              </a:solidFill>
              <a:ln w="9525">
                <a:solidFill>
                  <a:schemeClr val="accent6"/>
                </a:solidFill>
              </a:ln>
              <a:effectLst/>
            </c:spPr>
          </c:marker>
          <c:xVal>
            <c:numRef>
              <c:f>data_turn!$A$2:$A$6</c:f>
              <c:numCache>
                <c:formatCode>General</c:formatCode>
                <c:ptCount val="5"/>
                <c:pt idx="0">
                  <c:v>1</c:v>
                </c:pt>
                <c:pt idx="1">
                  <c:v>2</c:v>
                </c:pt>
                <c:pt idx="2">
                  <c:v>3</c:v>
                </c:pt>
                <c:pt idx="3">
                  <c:v>4</c:v>
                </c:pt>
                <c:pt idx="4">
                  <c:v>5</c:v>
                </c:pt>
              </c:numCache>
            </c:numRef>
          </c:xVal>
          <c:yVal>
            <c:numRef>
              <c:f>data_turn!$G$2:$G$6</c:f>
              <c:numCache>
                <c:formatCode>General</c:formatCode>
                <c:ptCount val="5"/>
                <c:pt idx="0">
                  <c:v>162</c:v>
                </c:pt>
                <c:pt idx="1">
                  <c:v>161</c:v>
                </c:pt>
                <c:pt idx="2">
                  <c:v>178</c:v>
                </c:pt>
                <c:pt idx="3">
                  <c:v>165</c:v>
                </c:pt>
                <c:pt idx="4">
                  <c:v>167</c:v>
                </c:pt>
              </c:numCache>
            </c:numRef>
          </c:yVal>
          <c:smooth val="0"/>
          <c:extLst>
            <c:ext xmlns:c16="http://schemas.microsoft.com/office/drawing/2014/chart" uri="{C3380CC4-5D6E-409C-BE32-E72D297353CC}">
              <c16:uniqueId val="{00000005-FCCE-4AC1-89A7-7C3BBEC5FE89}"/>
            </c:ext>
          </c:extLst>
        </c:ser>
        <c:ser>
          <c:idx val="6"/>
          <c:order val="6"/>
          <c:tx>
            <c:strRef>
              <c:f>data_turn!$H$1</c:f>
              <c:strCache>
                <c:ptCount val="1"/>
                <c:pt idx="0">
                  <c:v>SPN</c:v>
                </c:pt>
              </c:strCache>
            </c:strRef>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xVal>
            <c:numRef>
              <c:f>data_turn!$A$2:$A$6</c:f>
              <c:numCache>
                <c:formatCode>General</c:formatCode>
                <c:ptCount val="5"/>
                <c:pt idx="0">
                  <c:v>1</c:v>
                </c:pt>
                <c:pt idx="1">
                  <c:v>2</c:v>
                </c:pt>
                <c:pt idx="2">
                  <c:v>3</c:v>
                </c:pt>
                <c:pt idx="3">
                  <c:v>4</c:v>
                </c:pt>
                <c:pt idx="4">
                  <c:v>5</c:v>
                </c:pt>
              </c:numCache>
            </c:numRef>
          </c:xVal>
          <c:yVal>
            <c:numRef>
              <c:f>data_turn!$H$2:$H$6</c:f>
              <c:numCache>
                <c:formatCode>General</c:formatCode>
                <c:ptCount val="5"/>
                <c:pt idx="0">
                  <c:v>329</c:v>
                </c:pt>
                <c:pt idx="1">
                  <c:v>296</c:v>
                </c:pt>
                <c:pt idx="2">
                  <c:v>347</c:v>
                </c:pt>
                <c:pt idx="3">
                  <c:v>328</c:v>
                </c:pt>
                <c:pt idx="4">
                  <c:v>323</c:v>
                </c:pt>
              </c:numCache>
            </c:numRef>
          </c:yVal>
          <c:smooth val="0"/>
          <c:extLst>
            <c:ext xmlns:c16="http://schemas.microsoft.com/office/drawing/2014/chart" uri="{C3380CC4-5D6E-409C-BE32-E72D297353CC}">
              <c16:uniqueId val="{00000006-FCCE-4AC1-89A7-7C3BBEC5FE89}"/>
            </c:ext>
          </c:extLst>
        </c:ser>
        <c:ser>
          <c:idx val="7"/>
          <c:order val="7"/>
          <c:tx>
            <c:strRef>
              <c:f>data_turn!$I$1</c:f>
              <c:strCache>
                <c:ptCount val="1"/>
                <c:pt idx="0">
                  <c:v>SPN.MULT</c:v>
                </c:pt>
              </c:strCache>
            </c:strRef>
          </c:tx>
          <c:spPr>
            <a:ln w="25400" cap="rnd">
              <a:noFill/>
              <a:round/>
            </a:ln>
            <a:effectLst/>
          </c:spPr>
          <c:marker>
            <c:symbol val="circle"/>
            <c:size val="5"/>
            <c:spPr>
              <a:solidFill>
                <a:schemeClr val="accent2">
                  <a:lumMod val="60000"/>
                </a:schemeClr>
              </a:solidFill>
              <a:ln w="9525">
                <a:solidFill>
                  <a:schemeClr val="accent2">
                    <a:lumMod val="60000"/>
                  </a:schemeClr>
                </a:solidFill>
              </a:ln>
              <a:effectLst/>
            </c:spPr>
          </c:marker>
          <c:xVal>
            <c:numRef>
              <c:f>data_turn!$A$2:$A$6</c:f>
              <c:numCache>
                <c:formatCode>General</c:formatCode>
                <c:ptCount val="5"/>
                <c:pt idx="0">
                  <c:v>1</c:v>
                </c:pt>
                <c:pt idx="1">
                  <c:v>2</c:v>
                </c:pt>
                <c:pt idx="2">
                  <c:v>3</c:v>
                </c:pt>
                <c:pt idx="3">
                  <c:v>4</c:v>
                </c:pt>
                <c:pt idx="4">
                  <c:v>5</c:v>
                </c:pt>
              </c:numCache>
            </c:numRef>
          </c:xVal>
          <c:yVal>
            <c:numRef>
              <c:f>data_turn!$I$2:$I$6</c:f>
              <c:numCache>
                <c:formatCode>General</c:formatCode>
                <c:ptCount val="5"/>
                <c:pt idx="0">
                  <c:v>150</c:v>
                </c:pt>
                <c:pt idx="1">
                  <c:v>144</c:v>
                </c:pt>
                <c:pt idx="2">
                  <c:v>170</c:v>
                </c:pt>
                <c:pt idx="3">
                  <c:v>159</c:v>
                </c:pt>
                <c:pt idx="4">
                  <c:v>155</c:v>
                </c:pt>
              </c:numCache>
            </c:numRef>
          </c:yVal>
          <c:smooth val="0"/>
          <c:extLst>
            <c:ext xmlns:c16="http://schemas.microsoft.com/office/drawing/2014/chart" uri="{C3380CC4-5D6E-409C-BE32-E72D297353CC}">
              <c16:uniqueId val="{00000007-FCCE-4AC1-89A7-7C3BBEC5FE89}"/>
            </c:ext>
          </c:extLst>
        </c:ser>
        <c:dLbls>
          <c:showLegendKey val="0"/>
          <c:showVal val="0"/>
          <c:showCatName val="0"/>
          <c:showSerName val="0"/>
          <c:showPercent val="0"/>
          <c:showBubbleSize val="0"/>
        </c:dLbls>
        <c:axId val="2053820431"/>
        <c:axId val="2053823343"/>
      </c:scatterChart>
      <c:valAx>
        <c:axId val="2053820431"/>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Test</a:t>
                </a:r>
                <a:r>
                  <a:rPr lang="en-US" baseline="0"/>
                  <a:t> Number</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823343"/>
        <c:crosses val="autoZero"/>
        <c:crossBetween val="midCat"/>
      </c:valAx>
      <c:valAx>
        <c:axId val="2053823343"/>
        <c:scaling>
          <c:orientation val="minMax"/>
          <c:min val="140"/>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Quantum</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538204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Throughput Times for Different Algorithms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v>Test 1</c:v>
          </c:tx>
          <c:spPr>
            <a:solidFill>
              <a:schemeClr val="accent1"/>
            </a:solidFill>
            <a:ln>
              <a:noFill/>
            </a:ln>
            <a:effectLst/>
          </c:spPr>
          <c:invertIfNegative val="0"/>
          <c:cat>
            <c:strRef>
              <c:f>data_thru!$B$1:$I$1</c:f>
              <c:strCache>
                <c:ptCount val="8"/>
                <c:pt idx="0">
                  <c:v>RR1</c:v>
                </c:pt>
                <c:pt idx="1">
                  <c:v>RR4</c:v>
                </c:pt>
                <c:pt idx="2">
                  <c:v>RR8</c:v>
                </c:pt>
                <c:pt idx="3">
                  <c:v>FCFS</c:v>
                </c:pt>
                <c:pt idx="4">
                  <c:v>FCFS.MULT</c:v>
                </c:pt>
                <c:pt idx="5">
                  <c:v>FCFS.MULT.DIST</c:v>
                </c:pt>
                <c:pt idx="6">
                  <c:v>SPN</c:v>
                </c:pt>
                <c:pt idx="7">
                  <c:v>SPN.MULT</c:v>
                </c:pt>
              </c:strCache>
            </c:strRef>
          </c:cat>
          <c:val>
            <c:numRef>
              <c:f>data_thru!$B$2:$I$2</c:f>
              <c:numCache>
                <c:formatCode>General</c:formatCode>
                <c:ptCount val="8"/>
                <c:pt idx="0">
                  <c:v>353</c:v>
                </c:pt>
                <c:pt idx="1">
                  <c:v>351</c:v>
                </c:pt>
                <c:pt idx="2">
                  <c:v>345</c:v>
                </c:pt>
                <c:pt idx="3">
                  <c:v>334</c:v>
                </c:pt>
                <c:pt idx="4">
                  <c:v>154</c:v>
                </c:pt>
                <c:pt idx="5">
                  <c:v>162</c:v>
                </c:pt>
                <c:pt idx="6">
                  <c:v>329</c:v>
                </c:pt>
                <c:pt idx="7">
                  <c:v>150</c:v>
                </c:pt>
              </c:numCache>
            </c:numRef>
          </c:val>
          <c:extLst>
            <c:ext xmlns:c16="http://schemas.microsoft.com/office/drawing/2014/chart" uri="{C3380CC4-5D6E-409C-BE32-E72D297353CC}">
              <c16:uniqueId val="{00000000-D957-4326-9F9C-BF40DB47AF30}"/>
            </c:ext>
          </c:extLst>
        </c:ser>
        <c:ser>
          <c:idx val="1"/>
          <c:order val="1"/>
          <c:tx>
            <c:v>Test 2</c:v>
          </c:tx>
          <c:spPr>
            <a:solidFill>
              <a:schemeClr val="accent2"/>
            </a:solidFill>
            <a:ln>
              <a:noFill/>
            </a:ln>
            <a:effectLst/>
          </c:spPr>
          <c:invertIfNegative val="0"/>
          <c:cat>
            <c:strRef>
              <c:f>data_thru!$B$1:$I$1</c:f>
              <c:strCache>
                <c:ptCount val="8"/>
                <c:pt idx="0">
                  <c:v>RR1</c:v>
                </c:pt>
                <c:pt idx="1">
                  <c:v>RR4</c:v>
                </c:pt>
                <c:pt idx="2">
                  <c:v>RR8</c:v>
                </c:pt>
                <c:pt idx="3">
                  <c:v>FCFS</c:v>
                </c:pt>
                <c:pt idx="4">
                  <c:v>FCFS.MULT</c:v>
                </c:pt>
                <c:pt idx="5">
                  <c:v>FCFS.MULT.DIST</c:v>
                </c:pt>
                <c:pt idx="6">
                  <c:v>SPN</c:v>
                </c:pt>
                <c:pt idx="7">
                  <c:v>SPN.MULT</c:v>
                </c:pt>
              </c:strCache>
            </c:strRef>
          </c:cat>
          <c:val>
            <c:numRef>
              <c:f>data_thru!$B$3:$I$3</c:f>
              <c:numCache>
                <c:formatCode>General</c:formatCode>
                <c:ptCount val="8"/>
                <c:pt idx="0">
                  <c:v>328</c:v>
                </c:pt>
                <c:pt idx="1">
                  <c:v>326</c:v>
                </c:pt>
                <c:pt idx="2">
                  <c:v>320</c:v>
                </c:pt>
                <c:pt idx="3">
                  <c:v>308</c:v>
                </c:pt>
                <c:pt idx="4">
                  <c:v>149</c:v>
                </c:pt>
                <c:pt idx="5">
                  <c:v>161</c:v>
                </c:pt>
                <c:pt idx="6">
                  <c:v>296</c:v>
                </c:pt>
                <c:pt idx="7">
                  <c:v>144</c:v>
                </c:pt>
              </c:numCache>
            </c:numRef>
          </c:val>
          <c:extLst>
            <c:ext xmlns:c16="http://schemas.microsoft.com/office/drawing/2014/chart" uri="{C3380CC4-5D6E-409C-BE32-E72D297353CC}">
              <c16:uniqueId val="{00000001-D957-4326-9F9C-BF40DB47AF30}"/>
            </c:ext>
          </c:extLst>
        </c:ser>
        <c:ser>
          <c:idx val="2"/>
          <c:order val="2"/>
          <c:tx>
            <c:v>Test 3</c:v>
          </c:tx>
          <c:spPr>
            <a:solidFill>
              <a:schemeClr val="accent3"/>
            </a:solidFill>
            <a:ln>
              <a:noFill/>
            </a:ln>
            <a:effectLst/>
          </c:spPr>
          <c:invertIfNegative val="0"/>
          <c:cat>
            <c:strRef>
              <c:f>data_thru!$B$1:$I$1</c:f>
              <c:strCache>
                <c:ptCount val="8"/>
                <c:pt idx="0">
                  <c:v>RR1</c:v>
                </c:pt>
                <c:pt idx="1">
                  <c:v>RR4</c:v>
                </c:pt>
                <c:pt idx="2">
                  <c:v>RR8</c:v>
                </c:pt>
                <c:pt idx="3">
                  <c:v>FCFS</c:v>
                </c:pt>
                <c:pt idx="4">
                  <c:v>FCFS.MULT</c:v>
                </c:pt>
                <c:pt idx="5">
                  <c:v>FCFS.MULT.DIST</c:v>
                </c:pt>
                <c:pt idx="6">
                  <c:v>SPN</c:v>
                </c:pt>
                <c:pt idx="7">
                  <c:v>SPN.MULT</c:v>
                </c:pt>
              </c:strCache>
            </c:strRef>
          </c:cat>
          <c:val>
            <c:numRef>
              <c:f>data_thru!$B$4:$I$4</c:f>
              <c:numCache>
                <c:formatCode>General</c:formatCode>
                <c:ptCount val="8"/>
                <c:pt idx="0">
                  <c:v>362</c:v>
                </c:pt>
                <c:pt idx="1">
                  <c:v>361</c:v>
                </c:pt>
                <c:pt idx="2">
                  <c:v>363</c:v>
                </c:pt>
                <c:pt idx="3">
                  <c:v>355</c:v>
                </c:pt>
                <c:pt idx="4">
                  <c:v>173</c:v>
                </c:pt>
                <c:pt idx="5">
                  <c:v>178</c:v>
                </c:pt>
                <c:pt idx="6">
                  <c:v>347</c:v>
                </c:pt>
                <c:pt idx="7">
                  <c:v>170</c:v>
                </c:pt>
              </c:numCache>
            </c:numRef>
          </c:val>
          <c:extLst>
            <c:ext xmlns:c16="http://schemas.microsoft.com/office/drawing/2014/chart" uri="{C3380CC4-5D6E-409C-BE32-E72D297353CC}">
              <c16:uniqueId val="{00000002-D957-4326-9F9C-BF40DB47AF30}"/>
            </c:ext>
          </c:extLst>
        </c:ser>
        <c:ser>
          <c:idx val="3"/>
          <c:order val="3"/>
          <c:tx>
            <c:v>Test 4</c:v>
          </c:tx>
          <c:spPr>
            <a:solidFill>
              <a:schemeClr val="accent4"/>
            </a:solidFill>
            <a:ln>
              <a:noFill/>
            </a:ln>
            <a:effectLst/>
          </c:spPr>
          <c:invertIfNegative val="0"/>
          <c:cat>
            <c:strRef>
              <c:f>data_thru!$B$1:$I$1</c:f>
              <c:strCache>
                <c:ptCount val="8"/>
                <c:pt idx="0">
                  <c:v>RR1</c:v>
                </c:pt>
                <c:pt idx="1">
                  <c:v>RR4</c:v>
                </c:pt>
                <c:pt idx="2">
                  <c:v>RR8</c:v>
                </c:pt>
                <c:pt idx="3">
                  <c:v>FCFS</c:v>
                </c:pt>
                <c:pt idx="4">
                  <c:v>FCFS.MULT</c:v>
                </c:pt>
                <c:pt idx="5">
                  <c:v>FCFS.MULT.DIST</c:v>
                </c:pt>
                <c:pt idx="6">
                  <c:v>SPN</c:v>
                </c:pt>
                <c:pt idx="7">
                  <c:v>SPN.MULT</c:v>
                </c:pt>
              </c:strCache>
            </c:strRef>
          </c:cat>
          <c:val>
            <c:numRef>
              <c:f>data_thru!$B$5:$I$5</c:f>
              <c:numCache>
                <c:formatCode>General</c:formatCode>
                <c:ptCount val="8"/>
                <c:pt idx="0">
                  <c:v>336</c:v>
                </c:pt>
                <c:pt idx="1">
                  <c:v>335</c:v>
                </c:pt>
                <c:pt idx="2">
                  <c:v>334</c:v>
                </c:pt>
                <c:pt idx="3">
                  <c:v>336</c:v>
                </c:pt>
                <c:pt idx="4">
                  <c:v>163</c:v>
                </c:pt>
                <c:pt idx="5">
                  <c:v>165</c:v>
                </c:pt>
                <c:pt idx="6">
                  <c:v>328</c:v>
                </c:pt>
                <c:pt idx="7">
                  <c:v>159</c:v>
                </c:pt>
              </c:numCache>
            </c:numRef>
          </c:val>
          <c:extLst>
            <c:ext xmlns:c16="http://schemas.microsoft.com/office/drawing/2014/chart" uri="{C3380CC4-5D6E-409C-BE32-E72D297353CC}">
              <c16:uniqueId val="{00000003-D957-4326-9F9C-BF40DB47AF30}"/>
            </c:ext>
          </c:extLst>
        </c:ser>
        <c:ser>
          <c:idx val="4"/>
          <c:order val="4"/>
          <c:tx>
            <c:v>Test 5</c:v>
          </c:tx>
          <c:spPr>
            <a:solidFill>
              <a:schemeClr val="accent5"/>
            </a:solidFill>
            <a:ln>
              <a:noFill/>
            </a:ln>
            <a:effectLst/>
          </c:spPr>
          <c:invertIfNegative val="0"/>
          <c:cat>
            <c:strRef>
              <c:f>data_thru!$B$1:$I$1</c:f>
              <c:strCache>
                <c:ptCount val="8"/>
                <c:pt idx="0">
                  <c:v>RR1</c:v>
                </c:pt>
                <c:pt idx="1">
                  <c:v>RR4</c:v>
                </c:pt>
                <c:pt idx="2">
                  <c:v>RR8</c:v>
                </c:pt>
                <c:pt idx="3">
                  <c:v>FCFS</c:v>
                </c:pt>
                <c:pt idx="4">
                  <c:v>FCFS.MULT</c:v>
                </c:pt>
                <c:pt idx="5">
                  <c:v>FCFS.MULT.DIST</c:v>
                </c:pt>
                <c:pt idx="6">
                  <c:v>SPN</c:v>
                </c:pt>
                <c:pt idx="7">
                  <c:v>SPN.MULT</c:v>
                </c:pt>
              </c:strCache>
            </c:strRef>
          </c:cat>
          <c:val>
            <c:numRef>
              <c:f>data_thru!$B$6:$I$6</c:f>
              <c:numCache>
                <c:formatCode>General</c:formatCode>
                <c:ptCount val="8"/>
                <c:pt idx="0">
                  <c:v>339</c:v>
                </c:pt>
                <c:pt idx="1">
                  <c:v>338</c:v>
                </c:pt>
                <c:pt idx="2">
                  <c:v>336</c:v>
                </c:pt>
                <c:pt idx="3">
                  <c:v>330</c:v>
                </c:pt>
                <c:pt idx="4">
                  <c:v>158</c:v>
                </c:pt>
                <c:pt idx="5">
                  <c:v>167</c:v>
                </c:pt>
                <c:pt idx="6">
                  <c:v>323</c:v>
                </c:pt>
                <c:pt idx="7">
                  <c:v>155</c:v>
                </c:pt>
              </c:numCache>
            </c:numRef>
          </c:val>
          <c:extLst>
            <c:ext xmlns:c16="http://schemas.microsoft.com/office/drawing/2014/chart" uri="{C3380CC4-5D6E-409C-BE32-E72D297353CC}">
              <c16:uniqueId val="{00000004-D957-4326-9F9C-BF40DB47AF30}"/>
            </c:ext>
          </c:extLst>
        </c:ser>
        <c:dLbls>
          <c:showLegendKey val="0"/>
          <c:showVal val="0"/>
          <c:showCatName val="0"/>
          <c:showSerName val="0"/>
          <c:showPercent val="0"/>
          <c:showBubbleSize val="0"/>
        </c:dLbls>
        <c:gapWidth val="219"/>
        <c:overlap val="-27"/>
        <c:axId val="426192336"/>
        <c:axId val="433161776"/>
      </c:barChart>
      <c:catAx>
        <c:axId val="42619233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33161776"/>
        <c:crosses val="autoZero"/>
        <c:auto val="1"/>
        <c:lblAlgn val="ctr"/>
        <c:lblOffset val="100"/>
        <c:noMultiLvlLbl val="0"/>
      </c:catAx>
      <c:valAx>
        <c:axId val="4331617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619233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F32B4E10BCF940B25444723ED5FFC0" ma:contentTypeVersion="11" ma:contentTypeDescription="Create a new document." ma:contentTypeScope="" ma:versionID="09c2961083a82ae8c2a4d900ae0ca5aa">
  <xsd:schema xmlns:xsd="http://www.w3.org/2001/XMLSchema" xmlns:xs="http://www.w3.org/2001/XMLSchema" xmlns:p="http://schemas.microsoft.com/office/2006/metadata/properties" xmlns:ns3="d56364e2-b538-4e54-8af8-15b6310b8b2e" xmlns:ns4="161e9632-c9e0-4fb5-aa72-f45301729790" targetNamespace="http://schemas.microsoft.com/office/2006/metadata/properties" ma:root="true" ma:fieldsID="e8e444027682dfbd432228715608846b" ns3:_="" ns4:_="">
    <xsd:import namespace="d56364e2-b538-4e54-8af8-15b6310b8b2e"/>
    <xsd:import namespace="161e9632-c9e0-4fb5-aa72-f4530172979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6364e2-b538-4e54-8af8-15b6310b8b2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1e9632-c9e0-4fb5-aa72-f4530172979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30E1A0-766C-4C0C-9D88-59ED82678FD7}">
  <ds:schemaRefs>
    <ds:schemaRef ds:uri="http://schemas.openxmlformats.org/officeDocument/2006/bibliography"/>
  </ds:schemaRefs>
</ds:datastoreItem>
</file>

<file path=customXml/itemProps2.xml><?xml version="1.0" encoding="utf-8"?>
<ds:datastoreItem xmlns:ds="http://schemas.openxmlformats.org/officeDocument/2006/customXml" ds:itemID="{A1977195-3DB4-4388-BDFB-59F047160B77}">
  <ds:schemaRefs>
    <ds:schemaRef ds:uri="http://schemas.microsoft.com/sharepoint/v3/contenttype/forms"/>
  </ds:schemaRefs>
</ds:datastoreItem>
</file>

<file path=customXml/itemProps3.xml><?xml version="1.0" encoding="utf-8"?>
<ds:datastoreItem xmlns:ds="http://schemas.openxmlformats.org/officeDocument/2006/customXml" ds:itemID="{8B9C4CF8-9105-4BB7-8977-FEE2E611E17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5AAF1B8-6F2D-4008-9141-311CCC318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6364e2-b538-4e54-8af8-15b6310b8b2e"/>
    <ds:schemaRef ds:uri="161e9632-c9e0-4fb5-aa72-f453017297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651</TotalTime>
  <Pages>1</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C Roberts</dc:creator>
  <cp:keywords/>
  <dc:description/>
  <cp:lastModifiedBy>Elizabeth C Roberts</cp:lastModifiedBy>
  <cp:revision>8</cp:revision>
  <dcterms:created xsi:type="dcterms:W3CDTF">2022-04-08T07:02:00Z</dcterms:created>
  <dcterms:modified xsi:type="dcterms:W3CDTF">2022-04-08T19:11:00Z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0x01010045F32B4E10BCF940B25444723ED5FFC0</vt:lpwstr>
  </property>
</Properties>
</file>