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Garamond" w:cs="Garamond" w:eastAsia="Garamond" w:hAnsi="Garamond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ENRIQUE RODRIGUEZ</w:t>
      </w:r>
    </w:p>
    <w:p w:rsidR="00000000" w:rsidDel="00000000" w:rsidP="00000000" w:rsidRDefault="00000000" w:rsidRPr="00000000" w14:paraId="00000002">
      <w:pPr>
        <w:jc w:val="cente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San Diego, CA  92126</w:t>
      </w:r>
    </w:p>
    <w:p w:rsidR="00000000" w:rsidDel="00000000" w:rsidP="00000000" w:rsidRDefault="00000000" w:rsidRPr="00000000" w14:paraId="00000003">
      <w:pPr>
        <w:jc w:val="cente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+1(619) 408-5577 | e.rod71@outlook.com |linkedin.com/in/erod4|github.com/erod4</w:t>
      </w:r>
    </w:p>
    <w:p w:rsidR="00000000" w:rsidDel="00000000" w:rsidP="00000000" w:rsidRDefault="00000000" w:rsidRPr="00000000" w14:paraId="00000004">
      <w:pPr>
        <w:jc w:val="cente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8" w:val="single"/>
        </w:pBd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8" w:val="single"/>
        </w:pBd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Programming Languages: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MIPS Assembly, C, C++, Python, JavaScript, Verilog</w:t>
      </w:r>
    </w:p>
    <w:p w:rsidR="00000000" w:rsidDel="00000000" w:rsidP="00000000" w:rsidRDefault="00000000" w:rsidRPr="00000000" w14:paraId="00000007">
      <w:pPr>
        <w:pBdr>
          <w:bottom w:color="000000" w:space="1" w:sz="8" w:val="single"/>
        </w:pBd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Hardware &amp; Tools: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PCB Design (Easy EDA, KiCad), LTSpice, Vivado, FreeRTOS</w:t>
      </w:r>
    </w:p>
    <w:p w:rsidR="00000000" w:rsidDel="00000000" w:rsidP="00000000" w:rsidRDefault="00000000" w:rsidRPr="00000000" w14:paraId="00000008">
      <w:pPr>
        <w:pBdr>
          <w:bottom w:color="000000" w:space="1" w:sz="8" w:val="single"/>
        </w:pBd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Cloud &amp; DevOps: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Amazon Web Services (AWS), Git, VS Code</w:t>
      </w:r>
    </w:p>
    <w:p w:rsidR="00000000" w:rsidDel="00000000" w:rsidP="00000000" w:rsidRDefault="00000000" w:rsidRPr="00000000" w14:paraId="00000009">
      <w:pPr>
        <w:pBdr>
          <w:bottom w:color="000000" w:space="1" w:sz="8" w:val="single"/>
        </w:pBd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Embedded &amp; DSP: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Embedded Systems, Signal Conditioning, Analog/Power Circuit Design, Digital Signal Processing</w:t>
      </w:r>
    </w:p>
    <w:p w:rsidR="00000000" w:rsidDel="00000000" w:rsidP="00000000" w:rsidRDefault="00000000" w:rsidRPr="00000000" w14:paraId="0000000A">
      <w:pPr>
        <w:pBdr>
          <w:bottom w:color="000000" w:space="1" w:sz="8" w:val="single"/>
        </w:pBd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Protocols &amp; Interfaces: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I2C, UART, SPI, MQTT, REST API</w:t>
      </w:r>
    </w:p>
    <w:p w:rsidR="00000000" w:rsidDel="00000000" w:rsidP="00000000" w:rsidRDefault="00000000" w:rsidRPr="00000000" w14:paraId="0000000B">
      <w:pPr>
        <w:pBdr>
          <w:bottom w:color="000000" w:space="1" w:sz="8" w:val="single"/>
        </w:pBdr>
        <w:rPr>
          <w:rFonts w:ascii="Garamond" w:cs="Garamond" w:eastAsia="Garamond" w:hAnsi="Garamond"/>
          <w:b w:val="1"/>
        </w:rPr>
        <w:sectPr>
          <w:pgSz w:h="15840" w:w="12240" w:orient="portrait"/>
          <w:pgMar w:bottom="289.13385826771656" w:top="566.9291338582677" w:left="720.0000000000001" w:right="566.9291338582677" w:header="720" w:footer="720"/>
          <w:pgNumType w:start="1"/>
        </w:sect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br w:type="textWrapping"/>
        <w:t xml:space="preserve">EDUCATION</w:t>
      </w:r>
    </w:p>
    <w:p w:rsidR="00000000" w:rsidDel="00000000" w:rsidP="00000000" w:rsidRDefault="00000000" w:rsidRPr="00000000" w14:paraId="0000000C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San Diego State University</w:t>
        <w:tab/>
        <w:tab/>
        <w:tab/>
        <w:tab/>
        <w:tab/>
        <w:tab/>
        <w:tab/>
        <w:tab/>
        <w:t xml:space="preserve">San Diego, CA</w:t>
      </w:r>
    </w:p>
    <w:p w:rsidR="00000000" w:rsidDel="00000000" w:rsidP="00000000" w:rsidRDefault="00000000" w:rsidRPr="00000000" w14:paraId="0000000D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Bachelors of Science in Computer Engineering; GPA: 3.6</w:t>
        <w:tab/>
        <w:tab/>
        <w:tab/>
        <w:tab/>
        <w:t xml:space="preserve">September 2021 - May 2025</w:t>
      </w:r>
    </w:p>
    <w:p w:rsidR="00000000" w:rsidDel="00000000" w:rsidP="00000000" w:rsidRDefault="00000000" w:rsidRPr="00000000" w14:paraId="0000000E">
      <w:pPr>
        <w:pBdr>
          <w:bottom w:color="000000" w:space="1" w:sz="8" w:val="single"/>
        </w:pBdr>
        <w:rPr>
          <w:rFonts w:ascii="Garamond" w:cs="Garamond" w:eastAsia="Garamond" w:hAnsi="Garamond"/>
          <w:b w:val="1"/>
        </w:rPr>
        <w:sectPr>
          <w:type w:val="continuous"/>
          <w:pgSz w:h="15840" w:w="12240" w:orient="portrait"/>
          <w:pgMar w:bottom="288" w:top="720" w:left="720" w:right="720" w:header="720" w:footer="720"/>
        </w:sectPr>
      </w:pPr>
      <w:r w:rsidDel="00000000" w:rsidR="00000000" w:rsidRPr="00000000">
        <w:rPr>
          <w:rFonts w:ascii="Garamond" w:cs="Garamond" w:eastAsia="Garamond" w:hAnsi="Garamond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PROJECTS/OPEN-SOURCE</w:t>
      </w:r>
    </w:p>
    <w:p w:rsidR="00000000" w:rsidDel="00000000" w:rsidP="00000000" w:rsidRDefault="00000000" w:rsidRPr="00000000" w14:paraId="0000000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Noise Attenuation System</w:t>
        <w:tab/>
        <w:tab/>
        <w:tab/>
        <w:tab/>
        <w:tab/>
        <w:tab/>
        <w:tab/>
        <w:tab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August 2024-Present</w:t>
      </w:r>
    </w:p>
    <w:p w:rsidR="00000000" w:rsidDel="00000000" w:rsidP="00000000" w:rsidRDefault="00000000" w:rsidRPr="00000000" w14:paraId="00000010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Technologies: DSP, Signal Conditioning, Circuit Simulation, PCB design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Engineered PCB layouts and schematics for audio signal conditioning (pre-ADC).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Simulated performance with LTSpice to refine component choices and validate design parameters.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Developed preliminary DSP algorithms (e.g., FFT, IIR) for planned deployment on STM32.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Employed structured testing procedures (simulation, prototyping) to confirm design reliability.</w:t>
      </w:r>
    </w:p>
    <w:p w:rsidR="00000000" w:rsidDel="00000000" w:rsidP="00000000" w:rsidRDefault="00000000" w:rsidRPr="00000000" w14:paraId="0000001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ESP32 Plant Monitor and iOS Companion App</w:t>
        <w:tab/>
        <w:tab/>
        <w:tab/>
        <w:tab/>
        <w:tab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July 2024-December 2024</w:t>
      </w:r>
    </w:p>
    <w:p w:rsidR="00000000" w:rsidDel="00000000" w:rsidP="00000000" w:rsidRDefault="00000000" w:rsidRPr="00000000" w14:paraId="00000016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Technologies: ESP32, MQTT, React Native, Free-RTOS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Created hardware schematics and PCB layouts integrating sensors and power management on ESP32.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Employed MQTT for real-time data transmission, with rigorous testing to ensure system reliability.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Incorporated version control (Git) for firmware revisions and code reviews, demonstrating basic knowledge of pull request workflows.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Developed an iOS companion app (React Native) for remote monitoring.</w:t>
      </w:r>
    </w:p>
    <w:p w:rsidR="00000000" w:rsidDel="00000000" w:rsidP="00000000" w:rsidRDefault="00000000" w:rsidRPr="00000000" w14:paraId="0000001B">
      <w:pPr>
        <w:ind w:left="720" w:firstLine="0"/>
        <w:rPr>
          <w:rFonts w:ascii="Garamond" w:cs="Garamond" w:eastAsia="Garamond" w:hAnsi="Garamond"/>
        </w:rPr>
        <w:sectPr>
          <w:type w:val="continuous"/>
          <w:pgSz w:h="15840" w:w="12240" w:orient="portrait"/>
          <w:pgMar w:bottom="288" w:top="720" w:left="720" w:right="72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bottom w:color="000000" w:space="1" w:sz="8" w:val="single"/>
        </w:pBdr>
        <w:rPr>
          <w:rFonts w:ascii="Garamond" w:cs="Garamond" w:eastAsia="Garamond" w:hAnsi="Garamond"/>
          <w:b w:val="1"/>
        </w:rPr>
        <w:sectPr>
          <w:type w:val="continuous"/>
          <w:pgSz w:h="15840" w:w="12240" w:orient="portrait"/>
          <w:pgMar w:bottom="288" w:top="720" w:left="720" w:right="720" w:header="720" w:footer="720"/>
        </w:sect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1D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Logistics Support Analyst</w:t>
        <w:tab/>
      </w:r>
      <w:r w:rsidDel="00000000" w:rsidR="00000000" w:rsidRPr="00000000">
        <w:rPr>
          <w:rFonts w:ascii="Garamond" w:cs="Garamond" w:eastAsia="Garamond" w:hAnsi="Garamond"/>
          <w:rtl w:val="0"/>
        </w:rPr>
        <w:tab/>
        <w:tab/>
        <w:tab/>
        <w:tab/>
        <w:tab/>
        <w:tab/>
        <w:tab/>
        <w:t xml:space="preserve">August 2021-March 2022</w:t>
      </w:r>
    </w:p>
    <w:p w:rsidR="00000000" w:rsidDel="00000000" w:rsidP="00000000" w:rsidRDefault="00000000" w:rsidRPr="00000000" w14:paraId="0000001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Oceaneering International, Inc. (OII)</w:t>
        <w:tab/>
      </w:r>
      <w:r w:rsidDel="00000000" w:rsidR="00000000" w:rsidRPr="00000000">
        <w:rPr>
          <w:rFonts w:ascii="Garamond" w:cs="Garamond" w:eastAsia="Garamond" w:hAnsi="Garamond"/>
          <w:rtl w:val="0"/>
        </w:rPr>
        <w:tab/>
        <w:tab/>
        <w:tab/>
        <w:tab/>
        <w:tab/>
        <w:tab/>
        <w:t xml:space="preserve">San Diego, CA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Coordinated procurement and logistics for critical hardware components, including end-of-shelf/end-of-life items, ensuring quality and traceability.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Maintained detailed documentation and records to support quality control and continuous process improvement.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Facilitated effective cross-team communication, demonstrating strong interpersonal skills and the ability to adapt to changing project priorities.</w:t>
      </w:r>
    </w:p>
    <w:p w:rsidR="00000000" w:rsidDel="00000000" w:rsidP="00000000" w:rsidRDefault="00000000" w:rsidRPr="00000000" w14:paraId="00000022">
      <w:pPr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Asset Manager</w:t>
        <w:tab/>
        <w:tab/>
        <w:tab/>
        <w:tab/>
      </w:r>
      <w:r w:rsidDel="00000000" w:rsidR="00000000" w:rsidRPr="00000000">
        <w:rPr>
          <w:rFonts w:ascii="Garamond" w:cs="Garamond" w:eastAsia="Garamond" w:hAnsi="Garamond"/>
          <w:rtl w:val="0"/>
        </w:rPr>
        <w:tab/>
        <w:tab/>
        <w:tab/>
        <w:tab/>
        <w:tab/>
        <w:t xml:space="preserve">October 2017-October 2021</w:t>
      </w:r>
    </w:p>
    <w:p w:rsidR="00000000" w:rsidDel="00000000" w:rsidP="00000000" w:rsidRDefault="00000000" w:rsidRPr="00000000" w14:paraId="0000002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United States Marine Corps (USMC)</w:t>
        <w:tab/>
      </w:r>
      <w:r w:rsidDel="00000000" w:rsidR="00000000" w:rsidRPr="00000000">
        <w:rPr>
          <w:rFonts w:ascii="Garamond" w:cs="Garamond" w:eastAsia="Garamond" w:hAnsi="Garamond"/>
          <w:rtl w:val="0"/>
        </w:rPr>
        <w:tab/>
        <w:tab/>
        <w:tab/>
        <w:tab/>
        <w:tab/>
        <w:tab/>
        <w:t xml:space="preserve">Various Locations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Oversaw maintenance, repair, and lifecycle management of critical assets, ensuring operational readiness and high quality standards.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Managed the disposition of obsolete and end-of-shelf items, optimizing resource allocation and reducing waste.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Collaborated with diverse teams under pressure, highlighting strong teamwork, attention to detail, and time management skills.</w:t>
      </w:r>
    </w:p>
    <w:p w:rsidR="00000000" w:rsidDel="00000000" w:rsidP="00000000" w:rsidRDefault="00000000" w:rsidRPr="00000000" w14:paraId="00000027">
      <w:pPr>
        <w:ind w:left="0" w:firstLine="0"/>
        <w:rPr>
          <w:rFonts w:ascii="Garamond" w:cs="Garamond" w:eastAsia="Garamond" w:hAnsi="Garamond"/>
        </w:rPr>
        <w:sectPr>
          <w:type w:val="continuous"/>
          <w:pgSz w:h="15840" w:w="12240" w:orient="portrait"/>
          <w:pgMar w:bottom="288" w:top="720" w:left="720" w:right="72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pacing w:line="256" w:lineRule="auto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pacing w:line="256" w:lineRule="auto"/>
        <w:ind w:left="0" w:firstLine="0"/>
        <w:jc w:val="left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88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91C18"/>
    <w:pPr>
      <w:overflowPunct w:val="0"/>
      <w:adjustRightInd w:val="0"/>
    </w:pPr>
    <w:rPr>
      <w:kern w:val="28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yperlink">
    <w:name w:val="Hyperlink"/>
    <w:basedOn w:val="DefaultParagraphFont"/>
    <w:uiPriority w:val="99"/>
    <w:unhideWhenUsed w:val="1"/>
    <w:rsid w:val="00FC76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D34E4A"/>
    <w:pPr>
      <w:ind w:left="720"/>
      <w:contextualSpacing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4C77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4C77AA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4C77AA"/>
    <w:rPr>
      <w:rFonts w:ascii="Times New Roman" w:eastAsia="Times New Roman" w:hAnsi="Times New Roman"/>
      <w:kern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4C77AA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4C77AA"/>
    <w:rPr>
      <w:rFonts w:ascii="Times New Roman" w:eastAsia="Times New Roman" w:hAnsi="Times New Roman"/>
      <w:b w:val="1"/>
      <w:bCs w:val="1"/>
      <w:kern w:val="2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C77AA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C77AA"/>
    <w:rPr>
      <w:rFonts w:ascii="Tahoma" w:cs="Tahoma" w:eastAsia="Times New Roman" w:hAnsi="Tahoma"/>
      <w:kern w:val="28"/>
      <w:sz w:val="16"/>
      <w:szCs w:val="16"/>
    </w:rPr>
  </w:style>
  <w:style w:type="paragraph" w:styleId="Normal1" w:customStyle="1">
    <w:name w:val="Normal1"/>
    <w:rsid w:val="00A670CA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color w:val="000000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F099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Onj5sORXAs2rDMbBv2hfavZqXw==">CgMxLjAyCGguZ2pkZ3hzOAByITFfczZYZnpVLVlyVDNRSjRhUldNSHRYeHhWRE84QUY1Mg==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2022-02-04T20:05:00Z</dcterms:created>
  <dc:creator>jsevers@hireheroesusa.org</dc:creator>
</cp:coreProperties>
</file>