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66C1A2" w14:textId="5BD77E6C" w:rsidR="00E85CF5" w:rsidRPr="00A61426" w:rsidRDefault="00CC7732" w:rsidP="00A61426">
      <w:pPr>
        <w:pStyle w:val="Heading1"/>
        <w:rPr>
          <w:b/>
          <w:bCs/>
        </w:rPr>
      </w:pPr>
      <w:bookmarkStart w:id="0" w:name="h.6u9yp1ec5ipl" w:colFirst="0" w:colLast="0"/>
      <w:bookmarkEnd w:id="0"/>
      <w:r w:rsidRPr="00A61426">
        <w:rPr>
          <w:b/>
          <w:bCs/>
        </w:rPr>
        <w:t>FEAT pre-processing exercise</w:t>
      </w:r>
    </w:p>
    <w:p w14:paraId="7519E181" w14:textId="77777777" w:rsidR="00A61426" w:rsidRPr="00A61426" w:rsidRDefault="00A61426" w:rsidP="00A61426"/>
    <w:p w14:paraId="111F40FE" w14:textId="77777777" w:rsidR="00E85CF5" w:rsidRPr="00A61426" w:rsidRDefault="00CC7732">
      <w:pPr>
        <w:widowControl w:val="0"/>
        <w:numPr>
          <w:ilvl w:val="0"/>
          <w:numId w:val="1"/>
        </w:numPr>
        <w:ind w:hanging="359"/>
        <w:contextualSpacing/>
        <w:rPr>
          <w:rFonts w:ascii="Effra" w:hAnsi="Effra"/>
          <w:sz w:val="24"/>
          <w:szCs w:val="24"/>
        </w:rPr>
      </w:pPr>
      <w:r w:rsidRPr="00A61426">
        <w:rPr>
          <w:rFonts w:ascii="Effra" w:hAnsi="Effra"/>
          <w:sz w:val="24"/>
          <w:szCs w:val="24"/>
        </w:rPr>
        <w:t xml:space="preserve">cd to </w:t>
      </w:r>
      <w:proofErr w:type="spellStart"/>
      <w:r w:rsidRPr="00A61426">
        <w:rPr>
          <w:rFonts w:ascii="Effra" w:hAnsi="Effra"/>
          <w:sz w:val="24"/>
          <w:szCs w:val="24"/>
        </w:rPr>
        <w:t>fsl_course_data</w:t>
      </w:r>
      <w:proofErr w:type="spellEnd"/>
      <w:r w:rsidRPr="00A61426">
        <w:rPr>
          <w:rFonts w:ascii="Effra" w:hAnsi="Effra"/>
          <w:sz w:val="24"/>
          <w:szCs w:val="24"/>
        </w:rPr>
        <w:t>/</w:t>
      </w:r>
      <w:proofErr w:type="spellStart"/>
      <w:r w:rsidRPr="00A61426">
        <w:rPr>
          <w:rFonts w:ascii="Effra" w:hAnsi="Effra"/>
          <w:sz w:val="24"/>
          <w:szCs w:val="24"/>
        </w:rPr>
        <w:t>fmri</w:t>
      </w:r>
      <w:proofErr w:type="spellEnd"/>
      <w:r w:rsidRPr="00A61426">
        <w:rPr>
          <w:rFonts w:ascii="Effra" w:hAnsi="Effra"/>
          <w:sz w:val="24"/>
          <w:szCs w:val="24"/>
        </w:rPr>
        <w:t>/</w:t>
      </w:r>
      <w:proofErr w:type="spellStart"/>
      <w:r w:rsidRPr="00A61426">
        <w:rPr>
          <w:rFonts w:ascii="Effra" w:hAnsi="Effra"/>
          <w:sz w:val="24"/>
          <w:szCs w:val="24"/>
        </w:rPr>
        <w:t>ptt</w:t>
      </w:r>
      <w:proofErr w:type="spellEnd"/>
    </w:p>
    <w:p w14:paraId="770CFB47" w14:textId="77777777" w:rsidR="00E85CF5" w:rsidRPr="00A61426" w:rsidRDefault="00CC7732">
      <w:pPr>
        <w:widowControl w:val="0"/>
        <w:numPr>
          <w:ilvl w:val="1"/>
          <w:numId w:val="1"/>
        </w:numPr>
        <w:ind w:hanging="359"/>
        <w:contextualSpacing/>
        <w:rPr>
          <w:rFonts w:ascii="Effra" w:hAnsi="Effra"/>
          <w:sz w:val="24"/>
          <w:szCs w:val="24"/>
        </w:rPr>
      </w:pPr>
      <w:r w:rsidRPr="00A61426">
        <w:rPr>
          <w:rFonts w:ascii="Effra" w:hAnsi="Effra"/>
          <w:sz w:val="24"/>
          <w:szCs w:val="24"/>
        </w:rPr>
        <w:t>This directory contains sub folders for a number of participants who have performed a finger tapping experiment, with both left and right hand. With each hand, they performed</w:t>
      </w:r>
    </w:p>
    <w:p w14:paraId="4810DD09" w14:textId="77777777" w:rsidR="00E85CF5" w:rsidRPr="00A61426" w:rsidRDefault="00CC7732">
      <w:pPr>
        <w:widowControl w:val="0"/>
        <w:numPr>
          <w:ilvl w:val="2"/>
          <w:numId w:val="1"/>
        </w:numPr>
        <w:ind w:hanging="359"/>
        <w:contextualSpacing/>
        <w:rPr>
          <w:rFonts w:ascii="Effra" w:hAnsi="Effra"/>
          <w:sz w:val="24"/>
          <w:szCs w:val="24"/>
        </w:rPr>
      </w:pPr>
      <w:r w:rsidRPr="00A61426">
        <w:rPr>
          <w:rFonts w:ascii="Effra" w:hAnsi="Effra"/>
          <w:sz w:val="24"/>
          <w:szCs w:val="24"/>
        </w:rPr>
        <w:t>index finger tapping</w:t>
      </w:r>
    </w:p>
    <w:p w14:paraId="49FC810E" w14:textId="77777777" w:rsidR="00E85CF5" w:rsidRPr="00A61426" w:rsidRDefault="00CC7732">
      <w:pPr>
        <w:widowControl w:val="0"/>
        <w:numPr>
          <w:ilvl w:val="2"/>
          <w:numId w:val="1"/>
        </w:numPr>
        <w:ind w:hanging="359"/>
        <w:contextualSpacing/>
        <w:rPr>
          <w:rFonts w:ascii="Effra" w:hAnsi="Effra"/>
          <w:sz w:val="24"/>
          <w:szCs w:val="24"/>
        </w:rPr>
      </w:pPr>
      <w:r w:rsidRPr="00A61426">
        <w:rPr>
          <w:rFonts w:ascii="Effra" w:hAnsi="Effra"/>
          <w:sz w:val="24"/>
          <w:szCs w:val="24"/>
        </w:rPr>
        <w:t>sequential tapping of multiple digits</w:t>
      </w:r>
    </w:p>
    <w:p w14:paraId="76EFC74E" w14:textId="77777777" w:rsidR="00E85CF5" w:rsidRPr="00A61426" w:rsidRDefault="00CC7732">
      <w:pPr>
        <w:widowControl w:val="0"/>
        <w:numPr>
          <w:ilvl w:val="2"/>
          <w:numId w:val="1"/>
        </w:numPr>
        <w:ind w:hanging="359"/>
        <w:contextualSpacing/>
        <w:rPr>
          <w:rFonts w:ascii="Effra" w:hAnsi="Effra"/>
          <w:sz w:val="24"/>
          <w:szCs w:val="24"/>
        </w:rPr>
      </w:pPr>
      <w:r w:rsidRPr="00A61426">
        <w:rPr>
          <w:rFonts w:ascii="Effra" w:hAnsi="Effra"/>
          <w:sz w:val="24"/>
          <w:szCs w:val="24"/>
        </w:rPr>
        <w:t>random tapping</w:t>
      </w:r>
    </w:p>
    <w:p w14:paraId="67BDF7A4" w14:textId="77777777" w:rsidR="00E85CF5" w:rsidRPr="00A61426" w:rsidRDefault="00CC7732">
      <w:pPr>
        <w:widowControl w:val="0"/>
        <w:numPr>
          <w:ilvl w:val="1"/>
          <w:numId w:val="1"/>
        </w:numPr>
        <w:ind w:hanging="359"/>
        <w:contextualSpacing/>
        <w:rPr>
          <w:rFonts w:ascii="Effra" w:hAnsi="Effra"/>
          <w:sz w:val="24"/>
          <w:szCs w:val="24"/>
        </w:rPr>
      </w:pPr>
      <w:r w:rsidRPr="00A61426">
        <w:rPr>
          <w:rFonts w:ascii="Effra" w:hAnsi="Effra"/>
          <w:sz w:val="24"/>
          <w:szCs w:val="24"/>
        </w:rPr>
        <w:t xml:space="preserve">The first level analysis has already been run for each of these participants, but you are going to repeat it in order to see the effects of manipulating the different pre-processing steps. You can see </w:t>
      </w:r>
      <w:proofErr w:type="gramStart"/>
      <w:r w:rsidRPr="00A61426">
        <w:rPr>
          <w:rFonts w:ascii="Effra" w:hAnsi="Effra"/>
          <w:sz w:val="24"/>
          <w:szCs w:val="24"/>
        </w:rPr>
        <w:t>the .feat</w:t>
      </w:r>
      <w:proofErr w:type="gramEnd"/>
      <w:r w:rsidRPr="00A61426">
        <w:rPr>
          <w:rFonts w:ascii="Effra" w:hAnsi="Effra"/>
          <w:sz w:val="24"/>
          <w:szCs w:val="24"/>
        </w:rPr>
        <w:t xml:space="preserve"> directories for the existing analyses in the file browser or using the terminal.</w:t>
      </w:r>
    </w:p>
    <w:p w14:paraId="7DD2359A" w14:textId="77777777" w:rsidR="00E85CF5" w:rsidRPr="00A61426" w:rsidRDefault="00CC7732">
      <w:pPr>
        <w:widowControl w:val="0"/>
        <w:numPr>
          <w:ilvl w:val="0"/>
          <w:numId w:val="1"/>
        </w:numPr>
        <w:ind w:hanging="359"/>
        <w:contextualSpacing/>
        <w:rPr>
          <w:rFonts w:ascii="Effra" w:hAnsi="Effra"/>
          <w:sz w:val="24"/>
          <w:szCs w:val="24"/>
        </w:rPr>
      </w:pPr>
      <w:r w:rsidRPr="00A61426">
        <w:rPr>
          <w:rFonts w:ascii="Effra" w:hAnsi="Effra"/>
          <w:sz w:val="24"/>
          <w:szCs w:val="24"/>
        </w:rPr>
        <w:t>cd into one of the participant subfolders and then launch FEAT</w:t>
      </w:r>
    </w:p>
    <w:p w14:paraId="045F4BC9" w14:textId="77777777" w:rsidR="00E85CF5" w:rsidRPr="00A61426" w:rsidRDefault="00CC7732">
      <w:pPr>
        <w:widowControl w:val="0"/>
        <w:numPr>
          <w:ilvl w:val="0"/>
          <w:numId w:val="1"/>
        </w:numPr>
        <w:ind w:hanging="359"/>
        <w:contextualSpacing/>
        <w:rPr>
          <w:rFonts w:ascii="Effra" w:hAnsi="Effra"/>
          <w:sz w:val="24"/>
          <w:szCs w:val="24"/>
        </w:rPr>
      </w:pPr>
      <w:r w:rsidRPr="00A61426">
        <w:rPr>
          <w:rFonts w:ascii="Effra" w:hAnsi="Effra"/>
          <w:sz w:val="24"/>
          <w:szCs w:val="24"/>
        </w:rPr>
        <w:t xml:space="preserve">In FEAT, load the unprocessed functional data for either the </w:t>
      </w:r>
      <w:proofErr w:type="gramStart"/>
      <w:r w:rsidRPr="00A61426">
        <w:rPr>
          <w:rFonts w:ascii="Effra" w:hAnsi="Effra"/>
          <w:sz w:val="24"/>
          <w:szCs w:val="24"/>
        </w:rPr>
        <w:t>left or right hand</w:t>
      </w:r>
      <w:proofErr w:type="gramEnd"/>
      <w:r w:rsidRPr="00A61426">
        <w:rPr>
          <w:rFonts w:ascii="Effra" w:hAnsi="Effra"/>
          <w:sz w:val="24"/>
          <w:szCs w:val="24"/>
        </w:rPr>
        <w:t xml:space="preserve"> version of the experiment. (No need to re-process both)</w:t>
      </w:r>
    </w:p>
    <w:p w14:paraId="56EB14CB" w14:textId="77777777" w:rsidR="00E85CF5" w:rsidRPr="00A61426" w:rsidRDefault="00CC7732">
      <w:pPr>
        <w:widowControl w:val="0"/>
        <w:numPr>
          <w:ilvl w:val="0"/>
          <w:numId w:val="1"/>
        </w:numPr>
        <w:ind w:hanging="359"/>
        <w:contextualSpacing/>
        <w:rPr>
          <w:rFonts w:ascii="Effra" w:hAnsi="Effra"/>
          <w:sz w:val="24"/>
          <w:szCs w:val="24"/>
        </w:rPr>
      </w:pPr>
      <w:r w:rsidRPr="00A61426">
        <w:rPr>
          <w:rFonts w:ascii="Effra" w:hAnsi="Effra"/>
          <w:sz w:val="24"/>
          <w:szCs w:val="24"/>
        </w:rPr>
        <w:t>To set up a minimal analysis of the data, with no pre-processing and a very simple design matrix:</w:t>
      </w:r>
    </w:p>
    <w:p w14:paraId="1389811F" w14:textId="77777777" w:rsidR="00E85CF5" w:rsidRPr="00A61426" w:rsidRDefault="00CC7732">
      <w:pPr>
        <w:widowControl w:val="0"/>
        <w:numPr>
          <w:ilvl w:val="1"/>
          <w:numId w:val="1"/>
        </w:numPr>
        <w:ind w:hanging="359"/>
        <w:contextualSpacing/>
        <w:rPr>
          <w:rFonts w:ascii="Effra" w:hAnsi="Effra"/>
          <w:sz w:val="24"/>
          <w:szCs w:val="24"/>
        </w:rPr>
      </w:pPr>
      <w:r w:rsidRPr="00A61426">
        <w:rPr>
          <w:rFonts w:ascii="Effra" w:hAnsi="Effra"/>
          <w:sz w:val="24"/>
          <w:szCs w:val="24"/>
        </w:rPr>
        <w:t>Stats tab: full model set up, then create 3 original EV’s.</w:t>
      </w:r>
    </w:p>
    <w:p w14:paraId="1D2B3FC8" w14:textId="77777777" w:rsidR="00E85CF5" w:rsidRPr="00A61426" w:rsidRDefault="00CC7732">
      <w:pPr>
        <w:widowControl w:val="0"/>
        <w:numPr>
          <w:ilvl w:val="2"/>
          <w:numId w:val="1"/>
        </w:numPr>
        <w:ind w:hanging="359"/>
        <w:contextualSpacing/>
        <w:rPr>
          <w:rFonts w:ascii="Effra" w:hAnsi="Effra"/>
          <w:sz w:val="24"/>
          <w:szCs w:val="24"/>
        </w:rPr>
      </w:pPr>
      <w:r w:rsidRPr="00A61426">
        <w:rPr>
          <w:rFonts w:ascii="Effra" w:hAnsi="Effra"/>
          <w:sz w:val="24"/>
          <w:szCs w:val="24"/>
        </w:rPr>
        <w:t xml:space="preserve">The first EV is set to Custom (3 column format). You need to choose a text file with the onset times and durations for this EV in it. To locate this </w:t>
      </w:r>
      <w:proofErr w:type="gramStart"/>
      <w:r w:rsidRPr="00A61426">
        <w:rPr>
          <w:rFonts w:ascii="Effra" w:hAnsi="Effra"/>
          <w:sz w:val="24"/>
          <w:szCs w:val="24"/>
        </w:rPr>
        <w:t>file</w:t>
      </w:r>
      <w:proofErr w:type="gramEnd"/>
      <w:r w:rsidRPr="00A61426">
        <w:rPr>
          <w:rFonts w:ascii="Effra" w:hAnsi="Effra"/>
          <w:sz w:val="24"/>
          <w:szCs w:val="24"/>
        </w:rPr>
        <w:t xml:space="preserve"> you can open the pre-existing feat directory for that participant, with the hand you have chosen. Then open the sub-directory called </w:t>
      </w:r>
      <w:proofErr w:type="spellStart"/>
      <w:r w:rsidRPr="00A61426">
        <w:rPr>
          <w:rFonts w:ascii="Effra" w:hAnsi="Effra"/>
          <w:sz w:val="24"/>
          <w:szCs w:val="24"/>
        </w:rPr>
        <w:t>custom_timing_files</w:t>
      </w:r>
      <w:proofErr w:type="spellEnd"/>
      <w:r w:rsidRPr="00A61426">
        <w:rPr>
          <w:rFonts w:ascii="Effra" w:hAnsi="Effra"/>
          <w:sz w:val="24"/>
          <w:szCs w:val="24"/>
        </w:rPr>
        <w:t>. Choose ev1.txt</w:t>
      </w:r>
    </w:p>
    <w:p w14:paraId="1F3A9401" w14:textId="2E84FBD4" w:rsidR="00E85CF5" w:rsidRPr="00A61426" w:rsidRDefault="002768F5">
      <w:pPr>
        <w:widowControl w:val="0"/>
        <w:numPr>
          <w:ilvl w:val="2"/>
          <w:numId w:val="1"/>
        </w:numPr>
        <w:ind w:hanging="359"/>
        <w:contextualSpacing/>
        <w:rPr>
          <w:rFonts w:ascii="Effra" w:hAnsi="Effra"/>
          <w:sz w:val="24"/>
          <w:szCs w:val="24"/>
        </w:rPr>
      </w:pPr>
      <w:r w:rsidRPr="00A61426">
        <w:rPr>
          <w:rFonts w:ascii="Effra" w:hAnsi="Effra"/>
          <w:sz w:val="24"/>
          <w:szCs w:val="24"/>
        </w:rPr>
        <w:t>Repea</w:t>
      </w:r>
      <w:r w:rsidR="00CC7732" w:rsidRPr="00A61426">
        <w:rPr>
          <w:rFonts w:ascii="Effra" w:hAnsi="Effra"/>
          <w:sz w:val="24"/>
          <w:szCs w:val="24"/>
        </w:rPr>
        <w:t>t the above for the second and 3rd EV’s, selecting the files ev1 and ev2.txt respectively.</w:t>
      </w:r>
    </w:p>
    <w:p w14:paraId="254CB49F" w14:textId="77777777" w:rsidR="00E85CF5" w:rsidRPr="00A61426" w:rsidRDefault="00CC7732">
      <w:pPr>
        <w:widowControl w:val="0"/>
        <w:numPr>
          <w:ilvl w:val="1"/>
          <w:numId w:val="1"/>
        </w:numPr>
        <w:ind w:hanging="359"/>
        <w:contextualSpacing/>
        <w:rPr>
          <w:rFonts w:ascii="Effra" w:hAnsi="Effra"/>
          <w:sz w:val="24"/>
          <w:szCs w:val="24"/>
        </w:rPr>
      </w:pPr>
      <w:r w:rsidRPr="00A61426">
        <w:rPr>
          <w:rFonts w:ascii="Effra" w:hAnsi="Effra"/>
          <w:sz w:val="24"/>
          <w:szCs w:val="24"/>
        </w:rPr>
        <w:t>Name the three EV’s index finger, sequential, and random</w:t>
      </w:r>
    </w:p>
    <w:p w14:paraId="0AB9EB77" w14:textId="77777777" w:rsidR="00E85CF5" w:rsidRPr="00A61426" w:rsidRDefault="00CC7732">
      <w:pPr>
        <w:widowControl w:val="0"/>
        <w:numPr>
          <w:ilvl w:val="1"/>
          <w:numId w:val="1"/>
        </w:numPr>
        <w:ind w:hanging="359"/>
        <w:contextualSpacing/>
        <w:rPr>
          <w:rFonts w:ascii="Effra" w:hAnsi="Effra"/>
          <w:sz w:val="24"/>
          <w:szCs w:val="24"/>
        </w:rPr>
      </w:pPr>
      <w:r w:rsidRPr="00A61426">
        <w:rPr>
          <w:rFonts w:ascii="Effra" w:hAnsi="Effra"/>
          <w:sz w:val="24"/>
          <w:szCs w:val="24"/>
        </w:rPr>
        <w:t>For each EV de-select the temporal derivative option, set convolution to Gamma, and deselect apply temporal filtering</w:t>
      </w:r>
    </w:p>
    <w:p w14:paraId="198AF472" w14:textId="77777777" w:rsidR="00E85CF5" w:rsidRPr="00A61426" w:rsidRDefault="00CC7732">
      <w:pPr>
        <w:widowControl w:val="0"/>
        <w:numPr>
          <w:ilvl w:val="0"/>
          <w:numId w:val="1"/>
        </w:numPr>
        <w:ind w:hanging="359"/>
        <w:contextualSpacing/>
        <w:rPr>
          <w:rFonts w:ascii="Effra" w:hAnsi="Effra"/>
          <w:sz w:val="24"/>
          <w:szCs w:val="24"/>
        </w:rPr>
      </w:pPr>
      <w:r w:rsidRPr="00A61426">
        <w:rPr>
          <w:rFonts w:ascii="Effra" w:hAnsi="Effra"/>
          <w:sz w:val="24"/>
          <w:szCs w:val="24"/>
        </w:rPr>
        <w:t>On the Contrasts &amp; F tests tab specify 5 t contrasts</w:t>
      </w:r>
    </w:p>
    <w:p w14:paraId="02D08672" w14:textId="77777777" w:rsidR="00E85CF5" w:rsidRPr="00A61426" w:rsidRDefault="00CC7732">
      <w:pPr>
        <w:widowControl w:val="0"/>
        <w:numPr>
          <w:ilvl w:val="1"/>
          <w:numId w:val="1"/>
        </w:numPr>
        <w:ind w:hanging="359"/>
        <w:contextualSpacing/>
        <w:rPr>
          <w:rFonts w:ascii="Effra" w:hAnsi="Effra"/>
          <w:sz w:val="24"/>
          <w:szCs w:val="24"/>
        </w:rPr>
      </w:pPr>
      <w:r w:rsidRPr="00A61426">
        <w:rPr>
          <w:rFonts w:ascii="Effra" w:hAnsi="Effra"/>
          <w:sz w:val="24"/>
          <w:szCs w:val="24"/>
        </w:rPr>
        <w:t>index (just on its own versus the baseline)</w:t>
      </w:r>
    </w:p>
    <w:p w14:paraId="14C26C67" w14:textId="77777777" w:rsidR="00E85CF5" w:rsidRPr="00A61426" w:rsidRDefault="00CC7732">
      <w:pPr>
        <w:widowControl w:val="0"/>
        <w:numPr>
          <w:ilvl w:val="1"/>
          <w:numId w:val="1"/>
        </w:numPr>
        <w:ind w:hanging="359"/>
        <w:contextualSpacing/>
        <w:rPr>
          <w:rFonts w:ascii="Effra" w:hAnsi="Effra"/>
          <w:sz w:val="24"/>
          <w:szCs w:val="24"/>
        </w:rPr>
      </w:pPr>
      <w:r w:rsidRPr="00A61426">
        <w:rPr>
          <w:rFonts w:ascii="Effra" w:hAnsi="Effra"/>
          <w:sz w:val="24"/>
          <w:szCs w:val="24"/>
        </w:rPr>
        <w:t>sequential (just on its own versus the baseline)</w:t>
      </w:r>
    </w:p>
    <w:p w14:paraId="01C56C9D" w14:textId="77777777" w:rsidR="00E85CF5" w:rsidRPr="00A61426" w:rsidRDefault="00CC7732">
      <w:pPr>
        <w:widowControl w:val="0"/>
        <w:numPr>
          <w:ilvl w:val="1"/>
          <w:numId w:val="1"/>
        </w:numPr>
        <w:ind w:hanging="359"/>
        <w:contextualSpacing/>
        <w:rPr>
          <w:rFonts w:ascii="Effra" w:hAnsi="Effra"/>
          <w:sz w:val="24"/>
          <w:szCs w:val="24"/>
        </w:rPr>
      </w:pPr>
      <w:r w:rsidRPr="00A61426">
        <w:rPr>
          <w:rFonts w:ascii="Effra" w:hAnsi="Effra"/>
          <w:sz w:val="24"/>
          <w:szCs w:val="24"/>
        </w:rPr>
        <w:t>random (just on its own versus the baseline)</w:t>
      </w:r>
    </w:p>
    <w:p w14:paraId="0DE46834" w14:textId="77777777" w:rsidR="00E85CF5" w:rsidRPr="00A61426" w:rsidRDefault="00CC7732">
      <w:pPr>
        <w:widowControl w:val="0"/>
        <w:numPr>
          <w:ilvl w:val="1"/>
          <w:numId w:val="1"/>
        </w:numPr>
        <w:ind w:hanging="359"/>
        <w:contextualSpacing/>
        <w:rPr>
          <w:rFonts w:ascii="Effra" w:hAnsi="Effra"/>
          <w:sz w:val="24"/>
          <w:szCs w:val="24"/>
        </w:rPr>
      </w:pPr>
      <w:r w:rsidRPr="00A61426">
        <w:rPr>
          <w:rFonts w:ascii="Effra" w:hAnsi="Effra"/>
          <w:sz w:val="24"/>
          <w:szCs w:val="24"/>
        </w:rPr>
        <w:t>sequential - index</w:t>
      </w:r>
    </w:p>
    <w:p w14:paraId="0E7E49F8" w14:textId="77777777" w:rsidR="00E85CF5" w:rsidRPr="00A61426" w:rsidRDefault="00CC7732">
      <w:pPr>
        <w:widowControl w:val="0"/>
        <w:numPr>
          <w:ilvl w:val="1"/>
          <w:numId w:val="1"/>
        </w:numPr>
        <w:ind w:hanging="359"/>
        <w:contextualSpacing/>
        <w:rPr>
          <w:rFonts w:ascii="Effra" w:hAnsi="Effra"/>
          <w:sz w:val="24"/>
          <w:szCs w:val="24"/>
        </w:rPr>
      </w:pPr>
      <w:r w:rsidRPr="00A61426">
        <w:rPr>
          <w:rFonts w:ascii="Effra" w:hAnsi="Effra"/>
          <w:sz w:val="24"/>
          <w:szCs w:val="24"/>
        </w:rPr>
        <w:t>random - sequential</w:t>
      </w:r>
    </w:p>
    <w:p w14:paraId="1DE8669E" w14:textId="77777777" w:rsidR="00E85CF5" w:rsidRPr="00A61426" w:rsidRDefault="00CC7732">
      <w:pPr>
        <w:widowControl w:val="0"/>
        <w:numPr>
          <w:ilvl w:val="0"/>
          <w:numId w:val="1"/>
        </w:numPr>
        <w:ind w:hanging="359"/>
        <w:contextualSpacing/>
        <w:rPr>
          <w:rFonts w:ascii="Effra" w:hAnsi="Effra"/>
          <w:sz w:val="24"/>
          <w:szCs w:val="24"/>
        </w:rPr>
      </w:pPr>
      <w:r w:rsidRPr="00A61426">
        <w:rPr>
          <w:rFonts w:ascii="Effra" w:hAnsi="Effra"/>
          <w:sz w:val="24"/>
          <w:szCs w:val="24"/>
        </w:rPr>
        <w:t>On the registration tab, select the main structural image, which is in the same directory as the functional time series, and change the registration method from BBR to 12DOF (</w:t>
      </w:r>
      <w:r w:rsidR="00473FE0" w:rsidRPr="00A61426">
        <w:rPr>
          <w:rFonts w:ascii="Effra" w:hAnsi="Effra"/>
          <w:sz w:val="24"/>
          <w:szCs w:val="24"/>
        </w:rPr>
        <w:t>we don’t have field maps and other info needed for BBR</w:t>
      </w:r>
      <w:r w:rsidRPr="00A61426">
        <w:rPr>
          <w:rFonts w:ascii="Effra" w:hAnsi="Effra"/>
          <w:sz w:val="24"/>
          <w:szCs w:val="24"/>
        </w:rPr>
        <w:t>).</w:t>
      </w:r>
    </w:p>
    <w:p w14:paraId="77B585B9" w14:textId="77777777" w:rsidR="00E85CF5" w:rsidRPr="00A61426" w:rsidRDefault="00CC7732">
      <w:pPr>
        <w:widowControl w:val="0"/>
        <w:numPr>
          <w:ilvl w:val="0"/>
          <w:numId w:val="1"/>
        </w:numPr>
        <w:ind w:hanging="359"/>
        <w:contextualSpacing/>
        <w:rPr>
          <w:rFonts w:ascii="Effra" w:hAnsi="Effra"/>
          <w:sz w:val="24"/>
          <w:szCs w:val="24"/>
        </w:rPr>
      </w:pPr>
      <w:r w:rsidRPr="00A61426">
        <w:rPr>
          <w:rFonts w:ascii="Effra" w:hAnsi="Effra"/>
          <w:sz w:val="24"/>
          <w:szCs w:val="24"/>
        </w:rPr>
        <w:lastRenderedPageBreak/>
        <w:t>Now you are going to turn off all the features that are designed to improve your chances of finding activation, and then run the analysis to see if you can still find any activation. Once you have done this you can try again, and again, adding more pre-processing options.</w:t>
      </w:r>
    </w:p>
    <w:p w14:paraId="09D8119B" w14:textId="77777777" w:rsidR="00E85CF5" w:rsidRPr="00A61426" w:rsidRDefault="00CC7732">
      <w:pPr>
        <w:widowControl w:val="0"/>
        <w:numPr>
          <w:ilvl w:val="1"/>
          <w:numId w:val="1"/>
        </w:numPr>
        <w:ind w:hanging="359"/>
        <w:contextualSpacing/>
        <w:rPr>
          <w:rFonts w:ascii="Effra" w:hAnsi="Effra"/>
          <w:sz w:val="24"/>
          <w:szCs w:val="24"/>
        </w:rPr>
      </w:pPr>
      <w:proofErr w:type="spellStart"/>
      <w:r w:rsidRPr="00A61426">
        <w:rPr>
          <w:rFonts w:ascii="Effra" w:hAnsi="Effra"/>
          <w:sz w:val="24"/>
          <w:szCs w:val="24"/>
        </w:rPr>
        <w:t>Preprossing</w:t>
      </w:r>
      <w:proofErr w:type="spellEnd"/>
      <w:r w:rsidRPr="00A61426">
        <w:rPr>
          <w:rFonts w:ascii="Effra" w:hAnsi="Effra"/>
          <w:sz w:val="24"/>
          <w:szCs w:val="24"/>
        </w:rPr>
        <w:t xml:space="preserve"> tab make sure the following are “off”:</w:t>
      </w:r>
    </w:p>
    <w:p w14:paraId="4128237A" w14:textId="77777777" w:rsidR="00E85CF5" w:rsidRPr="00A61426" w:rsidRDefault="00CC7732">
      <w:pPr>
        <w:widowControl w:val="0"/>
        <w:numPr>
          <w:ilvl w:val="2"/>
          <w:numId w:val="1"/>
        </w:numPr>
        <w:ind w:hanging="359"/>
        <w:contextualSpacing/>
        <w:rPr>
          <w:rFonts w:ascii="Effra" w:hAnsi="Effra"/>
          <w:sz w:val="24"/>
          <w:szCs w:val="24"/>
        </w:rPr>
      </w:pPr>
      <w:r w:rsidRPr="00A61426">
        <w:rPr>
          <w:rFonts w:ascii="Effra" w:hAnsi="Effra"/>
          <w:sz w:val="24"/>
          <w:szCs w:val="24"/>
        </w:rPr>
        <w:t>motion correction</w:t>
      </w:r>
    </w:p>
    <w:p w14:paraId="3BE5D3B1" w14:textId="77777777" w:rsidR="00E85CF5" w:rsidRPr="00A61426" w:rsidRDefault="00CC7732">
      <w:pPr>
        <w:widowControl w:val="0"/>
        <w:numPr>
          <w:ilvl w:val="2"/>
          <w:numId w:val="1"/>
        </w:numPr>
        <w:ind w:hanging="359"/>
        <w:contextualSpacing/>
        <w:rPr>
          <w:rFonts w:ascii="Effra" w:hAnsi="Effra"/>
          <w:sz w:val="24"/>
          <w:szCs w:val="24"/>
        </w:rPr>
      </w:pPr>
      <w:r w:rsidRPr="00A61426">
        <w:rPr>
          <w:rFonts w:ascii="Effra" w:hAnsi="Effra"/>
          <w:sz w:val="24"/>
          <w:szCs w:val="24"/>
        </w:rPr>
        <w:t>BO unwarping (always leave this off today)</w:t>
      </w:r>
    </w:p>
    <w:p w14:paraId="7AF6F501" w14:textId="77777777" w:rsidR="00E85CF5" w:rsidRPr="00A61426" w:rsidRDefault="00CC7732">
      <w:pPr>
        <w:widowControl w:val="0"/>
        <w:numPr>
          <w:ilvl w:val="2"/>
          <w:numId w:val="1"/>
        </w:numPr>
        <w:ind w:hanging="359"/>
        <w:contextualSpacing/>
        <w:rPr>
          <w:rFonts w:ascii="Effra" w:hAnsi="Effra"/>
          <w:sz w:val="24"/>
          <w:szCs w:val="24"/>
        </w:rPr>
      </w:pPr>
      <w:r w:rsidRPr="00A61426">
        <w:rPr>
          <w:rFonts w:ascii="Effra" w:hAnsi="Effra"/>
          <w:sz w:val="24"/>
          <w:szCs w:val="24"/>
        </w:rPr>
        <w:t>Slice timing correction (always off today)</w:t>
      </w:r>
    </w:p>
    <w:p w14:paraId="6F22210B" w14:textId="77777777" w:rsidR="00E85CF5" w:rsidRPr="00A61426" w:rsidRDefault="00CC7732">
      <w:pPr>
        <w:widowControl w:val="0"/>
        <w:numPr>
          <w:ilvl w:val="2"/>
          <w:numId w:val="1"/>
        </w:numPr>
        <w:ind w:hanging="359"/>
        <w:contextualSpacing/>
        <w:rPr>
          <w:rFonts w:ascii="Effra" w:hAnsi="Effra"/>
          <w:sz w:val="24"/>
          <w:szCs w:val="24"/>
        </w:rPr>
      </w:pPr>
      <w:r w:rsidRPr="00A61426">
        <w:rPr>
          <w:rFonts w:ascii="Effra" w:hAnsi="Effra"/>
          <w:sz w:val="24"/>
          <w:szCs w:val="24"/>
        </w:rPr>
        <w:t>BET</w:t>
      </w:r>
    </w:p>
    <w:p w14:paraId="0B5AA29A" w14:textId="77777777" w:rsidR="00E85CF5" w:rsidRPr="00A61426" w:rsidRDefault="00CC7732">
      <w:pPr>
        <w:widowControl w:val="0"/>
        <w:numPr>
          <w:ilvl w:val="2"/>
          <w:numId w:val="1"/>
        </w:numPr>
        <w:ind w:hanging="359"/>
        <w:contextualSpacing/>
        <w:rPr>
          <w:rFonts w:ascii="Effra" w:hAnsi="Effra"/>
          <w:sz w:val="24"/>
          <w:szCs w:val="24"/>
        </w:rPr>
      </w:pPr>
      <w:r w:rsidRPr="00A61426">
        <w:rPr>
          <w:rFonts w:ascii="Effra" w:hAnsi="Effra"/>
          <w:sz w:val="24"/>
          <w:szCs w:val="24"/>
        </w:rPr>
        <w:t>Set smoothing to 0</w:t>
      </w:r>
    </w:p>
    <w:p w14:paraId="2F1CAE4F" w14:textId="77777777" w:rsidR="00E85CF5" w:rsidRPr="00A61426" w:rsidRDefault="00CC7732">
      <w:pPr>
        <w:widowControl w:val="0"/>
        <w:numPr>
          <w:ilvl w:val="2"/>
          <w:numId w:val="1"/>
        </w:numPr>
        <w:ind w:hanging="359"/>
        <w:contextualSpacing/>
        <w:rPr>
          <w:rFonts w:ascii="Effra" w:hAnsi="Effra"/>
          <w:sz w:val="24"/>
          <w:szCs w:val="24"/>
        </w:rPr>
      </w:pPr>
      <w:r w:rsidRPr="00A61426">
        <w:rPr>
          <w:rFonts w:ascii="Effra" w:hAnsi="Effra"/>
          <w:sz w:val="24"/>
          <w:szCs w:val="24"/>
        </w:rPr>
        <w:t>Intensity normalization (best to leave this off today)</w:t>
      </w:r>
    </w:p>
    <w:p w14:paraId="7A57E7A9" w14:textId="77777777" w:rsidR="00E85CF5" w:rsidRPr="00A61426" w:rsidRDefault="00CC7732">
      <w:pPr>
        <w:widowControl w:val="0"/>
        <w:numPr>
          <w:ilvl w:val="2"/>
          <w:numId w:val="1"/>
        </w:numPr>
        <w:ind w:hanging="359"/>
        <w:contextualSpacing/>
        <w:rPr>
          <w:rFonts w:ascii="Effra" w:hAnsi="Effra"/>
          <w:sz w:val="24"/>
          <w:szCs w:val="24"/>
        </w:rPr>
      </w:pPr>
      <w:proofErr w:type="spellStart"/>
      <w:r w:rsidRPr="00A61426">
        <w:rPr>
          <w:rFonts w:ascii="Effra" w:hAnsi="Effra"/>
          <w:sz w:val="24"/>
          <w:szCs w:val="24"/>
        </w:rPr>
        <w:t>Highpass</w:t>
      </w:r>
      <w:proofErr w:type="spellEnd"/>
    </w:p>
    <w:p w14:paraId="195F2BDE" w14:textId="77777777" w:rsidR="00E85CF5" w:rsidRPr="00A61426" w:rsidRDefault="00CC7732">
      <w:pPr>
        <w:widowControl w:val="0"/>
        <w:numPr>
          <w:ilvl w:val="2"/>
          <w:numId w:val="1"/>
        </w:numPr>
        <w:ind w:hanging="359"/>
        <w:contextualSpacing/>
        <w:rPr>
          <w:rFonts w:ascii="Effra" w:hAnsi="Effra"/>
          <w:sz w:val="24"/>
          <w:szCs w:val="24"/>
        </w:rPr>
      </w:pPr>
      <w:r w:rsidRPr="00A61426">
        <w:rPr>
          <w:rFonts w:ascii="Effra" w:hAnsi="Effra"/>
          <w:sz w:val="24"/>
          <w:szCs w:val="24"/>
        </w:rPr>
        <w:t>Perfusion subtraction (leave this one off all day)</w:t>
      </w:r>
    </w:p>
    <w:p w14:paraId="7322A5A8" w14:textId="77777777" w:rsidR="00E85CF5" w:rsidRPr="00A61426" w:rsidRDefault="00CC7732">
      <w:pPr>
        <w:widowControl w:val="0"/>
        <w:numPr>
          <w:ilvl w:val="2"/>
          <w:numId w:val="1"/>
        </w:numPr>
        <w:ind w:hanging="359"/>
        <w:contextualSpacing/>
        <w:rPr>
          <w:rFonts w:ascii="Effra" w:hAnsi="Effra"/>
          <w:sz w:val="24"/>
          <w:szCs w:val="24"/>
        </w:rPr>
      </w:pPr>
      <w:r w:rsidRPr="00A61426">
        <w:rPr>
          <w:rFonts w:ascii="Effra" w:hAnsi="Effra"/>
          <w:sz w:val="24"/>
          <w:szCs w:val="24"/>
        </w:rPr>
        <w:t xml:space="preserve">MELODIC (always off </w:t>
      </w:r>
      <w:proofErr w:type="gramStart"/>
      <w:r w:rsidRPr="00A61426">
        <w:rPr>
          <w:rFonts w:ascii="Effra" w:hAnsi="Effra"/>
          <w:sz w:val="24"/>
          <w:szCs w:val="24"/>
        </w:rPr>
        <w:t>today,  unless</w:t>
      </w:r>
      <w:proofErr w:type="gramEnd"/>
      <w:r w:rsidRPr="00A61426">
        <w:rPr>
          <w:rFonts w:ascii="Effra" w:hAnsi="Effra"/>
          <w:sz w:val="24"/>
          <w:szCs w:val="24"/>
        </w:rPr>
        <w:t xml:space="preserve"> you are very adventurous)</w:t>
      </w:r>
    </w:p>
    <w:p w14:paraId="133A1F36" w14:textId="77777777" w:rsidR="00E85CF5" w:rsidRPr="00A61426" w:rsidRDefault="00CC7732">
      <w:pPr>
        <w:widowControl w:val="0"/>
        <w:numPr>
          <w:ilvl w:val="1"/>
          <w:numId w:val="1"/>
        </w:numPr>
        <w:ind w:hanging="359"/>
        <w:contextualSpacing/>
        <w:rPr>
          <w:rFonts w:ascii="Effra" w:hAnsi="Effra"/>
          <w:sz w:val="24"/>
          <w:szCs w:val="24"/>
        </w:rPr>
      </w:pPr>
      <w:r w:rsidRPr="00A61426">
        <w:rPr>
          <w:rFonts w:ascii="Effra" w:hAnsi="Effra"/>
          <w:sz w:val="24"/>
          <w:szCs w:val="24"/>
        </w:rPr>
        <w:t>Stats tab, turn off:</w:t>
      </w:r>
    </w:p>
    <w:p w14:paraId="37CC13CA" w14:textId="77777777" w:rsidR="00E85CF5" w:rsidRPr="00A61426" w:rsidRDefault="00CC7732">
      <w:pPr>
        <w:widowControl w:val="0"/>
        <w:numPr>
          <w:ilvl w:val="2"/>
          <w:numId w:val="1"/>
        </w:numPr>
        <w:ind w:hanging="359"/>
        <w:contextualSpacing/>
        <w:rPr>
          <w:rFonts w:ascii="Effra" w:hAnsi="Effra"/>
          <w:sz w:val="24"/>
          <w:szCs w:val="24"/>
        </w:rPr>
      </w:pPr>
      <w:r w:rsidRPr="00A61426">
        <w:rPr>
          <w:rFonts w:ascii="Effra" w:hAnsi="Effra"/>
          <w:sz w:val="24"/>
          <w:szCs w:val="24"/>
        </w:rPr>
        <w:t>FILM</w:t>
      </w:r>
    </w:p>
    <w:p w14:paraId="2B1FF690" w14:textId="77777777" w:rsidR="00E85CF5" w:rsidRPr="00A61426" w:rsidRDefault="00CC7732">
      <w:pPr>
        <w:widowControl w:val="0"/>
        <w:numPr>
          <w:ilvl w:val="2"/>
          <w:numId w:val="1"/>
        </w:numPr>
        <w:ind w:hanging="359"/>
        <w:contextualSpacing/>
        <w:rPr>
          <w:rFonts w:ascii="Effra" w:hAnsi="Effra"/>
          <w:sz w:val="24"/>
          <w:szCs w:val="24"/>
        </w:rPr>
      </w:pPr>
      <w:r w:rsidRPr="00A61426">
        <w:rPr>
          <w:rFonts w:ascii="Effra" w:hAnsi="Effra"/>
          <w:sz w:val="24"/>
          <w:szCs w:val="24"/>
        </w:rPr>
        <w:t xml:space="preserve">Full model setup (you should already have set this up, but here is a list of </w:t>
      </w:r>
      <w:r w:rsidR="00473FE0" w:rsidRPr="00A61426">
        <w:rPr>
          <w:rFonts w:ascii="Effra" w:hAnsi="Effra"/>
          <w:sz w:val="24"/>
          <w:szCs w:val="24"/>
        </w:rPr>
        <w:t>the minimalist settings</w:t>
      </w:r>
      <w:r w:rsidRPr="00A61426">
        <w:rPr>
          <w:rFonts w:ascii="Effra" w:hAnsi="Effra"/>
          <w:sz w:val="24"/>
          <w:szCs w:val="24"/>
        </w:rPr>
        <w:t>)</w:t>
      </w:r>
    </w:p>
    <w:p w14:paraId="0442C569" w14:textId="77777777" w:rsidR="00E85CF5" w:rsidRPr="00A61426" w:rsidRDefault="00CC7732">
      <w:pPr>
        <w:widowControl w:val="0"/>
        <w:numPr>
          <w:ilvl w:val="3"/>
          <w:numId w:val="1"/>
        </w:numPr>
        <w:ind w:hanging="359"/>
        <w:contextualSpacing/>
        <w:rPr>
          <w:rFonts w:ascii="Effra" w:hAnsi="Effra"/>
          <w:sz w:val="24"/>
          <w:szCs w:val="24"/>
        </w:rPr>
      </w:pPr>
      <w:r w:rsidRPr="00A61426">
        <w:rPr>
          <w:rFonts w:ascii="Effra" w:hAnsi="Effra"/>
          <w:sz w:val="24"/>
          <w:szCs w:val="24"/>
        </w:rPr>
        <w:t>convolution is gamma</w:t>
      </w:r>
    </w:p>
    <w:p w14:paraId="109C117B" w14:textId="77777777" w:rsidR="00E85CF5" w:rsidRPr="00A61426" w:rsidRDefault="00CC7732">
      <w:pPr>
        <w:widowControl w:val="0"/>
        <w:numPr>
          <w:ilvl w:val="3"/>
          <w:numId w:val="1"/>
        </w:numPr>
        <w:ind w:hanging="359"/>
        <w:contextualSpacing/>
        <w:rPr>
          <w:rFonts w:ascii="Effra" w:hAnsi="Effra"/>
          <w:sz w:val="24"/>
          <w:szCs w:val="24"/>
        </w:rPr>
      </w:pPr>
      <w:r w:rsidRPr="00A61426">
        <w:rPr>
          <w:rFonts w:ascii="Effra" w:hAnsi="Effra"/>
          <w:sz w:val="24"/>
          <w:szCs w:val="24"/>
        </w:rPr>
        <w:t>no temporal derivatives</w:t>
      </w:r>
    </w:p>
    <w:p w14:paraId="4E576856" w14:textId="77777777" w:rsidR="00E85CF5" w:rsidRPr="00A61426" w:rsidRDefault="00CC7732">
      <w:pPr>
        <w:widowControl w:val="0"/>
        <w:numPr>
          <w:ilvl w:val="3"/>
          <w:numId w:val="1"/>
        </w:numPr>
        <w:ind w:hanging="359"/>
        <w:contextualSpacing/>
        <w:rPr>
          <w:rFonts w:ascii="Effra" w:hAnsi="Effra"/>
          <w:sz w:val="24"/>
          <w:szCs w:val="24"/>
        </w:rPr>
      </w:pPr>
      <w:r w:rsidRPr="00A61426">
        <w:rPr>
          <w:rFonts w:ascii="Effra" w:hAnsi="Effra"/>
          <w:sz w:val="24"/>
          <w:szCs w:val="24"/>
        </w:rPr>
        <w:t>apply temporal filtering (to model) is off</w:t>
      </w:r>
    </w:p>
    <w:p w14:paraId="66D4F453" w14:textId="0E07F610" w:rsidR="00473FE0" w:rsidRPr="00A61426" w:rsidRDefault="00CC7732" w:rsidP="00A61426">
      <w:pPr>
        <w:widowControl w:val="0"/>
        <w:numPr>
          <w:ilvl w:val="0"/>
          <w:numId w:val="1"/>
        </w:numPr>
        <w:ind w:hanging="359"/>
        <w:contextualSpacing/>
        <w:rPr>
          <w:rFonts w:ascii="Effra" w:hAnsi="Effra"/>
          <w:sz w:val="24"/>
          <w:szCs w:val="24"/>
        </w:rPr>
      </w:pPr>
      <w:r w:rsidRPr="00A61426">
        <w:rPr>
          <w:rFonts w:ascii="Effra" w:hAnsi="Effra"/>
          <w:sz w:val="24"/>
          <w:szCs w:val="24"/>
        </w:rPr>
        <w:t xml:space="preserve">Run the analysis. Did any of the 5 contrasts locate activation? Compare with your neighbour who may have selected a different participant. You can also compare your results with the ones in </w:t>
      </w:r>
      <w:proofErr w:type="gramStart"/>
      <w:r w:rsidRPr="00A61426">
        <w:rPr>
          <w:rFonts w:ascii="Effra" w:hAnsi="Effra"/>
          <w:sz w:val="24"/>
          <w:szCs w:val="24"/>
        </w:rPr>
        <w:t>the .feat</w:t>
      </w:r>
      <w:proofErr w:type="gramEnd"/>
      <w:r w:rsidRPr="00A61426">
        <w:rPr>
          <w:rFonts w:ascii="Effra" w:hAnsi="Effra"/>
          <w:sz w:val="24"/>
          <w:szCs w:val="24"/>
        </w:rPr>
        <w:t xml:space="preserve"> directory that was “done earlier”</w:t>
      </w:r>
      <w:r w:rsidR="00473FE0" w:rsidRPr="00A61426">
        <w:rPr>
          <w:rFonts w:ascii="Effra" w:hAnsi="Effra"/>
          <w:sz w:val="24"/>
          <w:szCs w:val="24"/>
        </w:rPr>
        <w:t xml:space="preserve"> and had standard </w:t>
      </w:r>
      <w:proofErr w:type="spellStart"/>
      <w:r w:rsidR="00473FE0" w:rsidRPr="00A61426">
        <w:rPr>
          <w:rFonts w:ascii="Effra" w:hAnsi="Effra"/>
          <w:sz w:val="24"/>
          <w:szCs w:val="24"/>
        </w:rPr>
        <w:t>preprocessing</w:t>
      </w:r>
      <w:proofErr w:type="spellEnd"/>
      <w:r w:rsidRPr="00A61426">
        <w:rPr>
          <w:rFonts w:ascii="Effra" w:hAnsi="Effra"/>
          <w:sz w:val="24"/>
          <w:szCs w:val="24"/>
        </w:rPr>
        <w:t xml:space="preserve"> by opening the report.html file for that analysis using the web browser.</w:t>
      </w:r>
      <w:r w:rsidR="007F7AB5" w:rsidRPr="00A61426">
        <w:rPr>
          <w:rFonts w:ascii="Effra" w:hAnsi="Effra"/>
          <w:sz w:val="24"/>
          <w:szCs w:val="24"/>
        </w:rPr>
        <w:t xml:space="preserve"> Note:</w:t>
      </w:r>
      <w:r w:rsidR="00496B38" w:rsidRPr="00A61426">
        <w:rPr>
          <w:rFonts w:ascii="Effra" w:hAnsi="Effra"/>
          <w:sz w:val="24"/>
          <w:szCs w:val="24"/>
        </w:rPr>
        <w:t xml:space="preserve"> if you are using your computer as a terminal to run  FSL on MET cluster – with a program like MOBAXTERM – then to launch a web browser that will be able to access the .feat directories on MET cluster you can type </w:t>
      </w:r>
      <w:proofErr w:type="spellStart"/>
      <w:r w:rsidR="00496B38" w:rsidRPr="00A61426">
        <w:rPr>
          <w:rFonts w:ascii="Effra" w:hAnsi="Effra"/>
          <w:sz w:val="24"/>
          <w:szCs w:val="24"/>
        </w:rPr>
        <w:t>firefox</w:t>
      </w:r>
      <w:proofErr w:type="spellEnd"/>
      <w:r w:rsidR="00496B38" w:rsidRPr="00A61426">
        <w:rPr>
          <w:rFonts w:ascii="Effra" w:hAnsi="Effra"/>
          <w:sz w:val="24"/>
          <w:szCs w:val="24"/>
        </w:rPr>
        <w:t xml:space="preserve"> &amp; at the command prompt.</w:t>
      </w:r>
      <w:r w:rsidR="00A61426">
        <w:rPr>
          <w:rFonts w:ascii="Effra" w:hAnsi="Effra"/>
          <w:sz w:val="24"/>
          <w:szCs w:val="24"/>
        </w:rPr>
        <w:br/>
      </w:r>
      <w:bookmarkStart w:id="1" w:name="_GoBack"/>
      <w:bookmarkEnd w:id="1"/>
      <w:r w:rsidR="00473FE0" w:rsidRPr="00A61426">
        <w:rPr>
          <w:rFonts w:ascii="Effra" w:hAnsi="Effra"/>
          <w:sz w:val="24"/>
          <w:szCs w:val="24"/>
        </w:rPr>
        <w:t xml:space="preserve">(Another good method of comparison is to load the filtered_func.nii.gz file from the original analysis in </w:t>
      </w:r>
      <w:proofErr w:type="spellStart"/>
      <w:r w:rsidR="00473FE0" w:rsidRPr="00A61426">
        <w:rPr>
          <w:rFonts w:ascii="Effra" w:hAnsi="Effra"/>
          <w:sz w:val="24"/>
          <w:szCs w:val="24"/>
        </w:rPr>
        <w:t>fslview</w:t>
      </w:r>
      <w:proofErr w:type="spellEnd"/>
      <w:r w:rsidR="00473FE0" w:rsidRPr="00A61426">
        <w:rPr>
          <w:rFonts w:ascii="Effra" w:hAnsi="Effra"/>
          <w:sz w:val="24"/>
          <w:szCs w:val="24"/>
        </w:rPr>
        <w:t xml:space="preserve">, then overlay the filtered </w:t>
      </w:r>
      <w:proofErr w:type="spellStart"/>
      <w:r w:rsidR="00473FE0" w:rsidRPr="00A61426">
        <w:rPr>
          <w:rFonts w:ascii="Effra" w:hAnsi="Effra"/>
          <w:sz w:val="24"/>
          <w:szCs w:val="24"/>
        </w:rPr>
        <w:t>func</w:t>
      </w:r>
      <w:proofErr w:type="spellEnd"/>
      <w:r w:rsidR="00473FE0" w:rsidRPr="00A61426">
        <w:rPr>
          <w:rFonts w:ascii="Effra" w:hAnsi="Effra"/>
          <w:sz w:val="24"/>
          <w:szCs w:val="24"/>
        </w:rPr>
        <w:t xml:space="preserve"> from the new analysis that has reduced </w:t>
      </w:r>
      <w:proofErr w:type="spellStart"/>
      <w:r w:rsidR="00473FE0" w:rsidRPr="00A61426">
        <w:rPr>
          <w:rFonts w:ascii="Effra" w:hAnsi="Effra"/>
          <w:sz w:val="24"/>
          <w:szCs w:val="24"/>
        </w:rPr>
        <w:t>preprocessing</w:t>
      </w:r>
      <w:proofErr w:type="spellEnd"/>
      <w:r w:rsidR="00473FE0" w:rsidRPr="00A61426">
        <w:rPr>
          <w:rFonts w:ascii="Effra" w:hAnsi="Effra"/>
          <w:sz w:val="24"/>
          <w:szCs w:val="24"/>
        </w:rPr>
        <w:t xml:space="preserve">. You can now use the </w:t>
      </w:r>
      <w:proofErr w:type="spellStart"/>
      <w:r w:rsidR="00473FE0" w:rsidRPr="00A61426">
        <w:rPr>
          <w:rFonts w:ascii="Effra" w:hAnsi="Effra"/>
          <w:sz w:val="24"/>
          <w:szCs w:val="24"/>
        </w:rPr>
        <w:t>timecourse</w:t>
      </w:r>
      <w:proofErr w:type="spellEnd"/>
      <w:r w:rsidR="00473FE0" w:rsidRPr="00A61426">
        <w:rPr>
          <w:rFonts w:ascii="Effra" w:hAnsi="Effra"/>
          <w:sz w:val="24"/>
          <w:szCs w:val="24"/>
        </w:rPr>
        <w:t xml:space="preserve"> view in </w:t>
      </w:r>
      <w:proofErr w:type="spellStart"/>
      <w:r w:rsidR="00473FE0" w:rsidRPr="00A61426">
        <w:rPr>
          <w:rFonts w:ascii="Effra" w:hAnsi="Effra"/>
          <w:sz w:val="24"/>
          <w:szCs w:val="24"/>
        </w:rPr>
        <w:t>fslview</w:t>
      </w:r>
      <w:proofErr w:type="spellEnd"/>
      <w:r w:rsidR="00473FE0" w:rsidRPr="00A61426">
        <w:rPr>
          <w:rFonts w:ascii="Effra" w:hAnsi="Effra"/>
          <w:sz w:val="24"/>
          <w:szCs w:val="24"/>
        </w:rPr>
        <w:t xml:space="preserve"> to look at voxel time series in the two 4D files that are at the same </w:t>
      </w:r>
      <w:proofErr w:type="gramStart"/>
      <w:r w:rsidR="00473FE0" w:rsidRPr="00A61426">
        <w:rPr>
          <w:rFonts w:ascii="Effra" w:hAnsi="Effra"/>
          <w:sz w:val="24"/>
          <w:szCs w:val="24"/>
        </w:rPr>
        <w:t>X,Y</w:t>
      </w:r>
      <w:proofErr w:type="gramEnd"/>
      <w:r w:rsidR="00473FE0" w:rsidRPr="00A61426">
        <w:rPr>
          <w:rFonts w:ascii="Effra" w:hAnsi="Effra"/>
          <w:sz w:val="24"/>
          <w:szCs w:val="24"/>
        </w:rPr>
        <w:t>,Z coordinates. How different are they?)</w:t>
      </w:r>
    </w:p>
    <w:p w14:paraId="12AE1389" w14:textId="77777777" w:rsidR="00E85CF5" w:rsidRPr="00A61426" w:rsidRDefault="00CC7732">
      <w:pPr>
        <w:widowControl w:val="0"/>
        <w:numPr>
          <w:ilvl w:val="0"/>
          <w:numId w:val="1"/>
        </w:numPr>
        <w:ind w:hanging="359"/>
        <w:contextualSpacing/>
        <w:rPr>
          <w:rFonts w:ascii="Effra" w:hAnsi="Effra"/>
          <w:sz w:val="24"/>
          <w:szCs w:val="24"/>
        </w:rPr>
      </w:pPr>
      <w:r w:rsidRPr="00A61426">
        <w:rPr>
          <w:rFonts w:ascii="Effra" w:hAnsi="Effra"/>
          <w:sz w:val="24"/>
          <w:szCs w:val="24"/>
        </w:rPr>
        <w:t>Go back to FEAT and turn on one of the options that was turned off. Run the analysis again. Did it make a difference?  (Each time you run the analysis again it will create a new folder with the same name as the last one but with + appended)</w:t>
      </w:r>
    </w:p>
    <w:p w14:paraId="3B301A27" w14:textId="05EB83E2" w:rsidR="00473FE0" w:rsidRPr="00A61426" w:rsidRDefault="00473FE0">
      <w:pPr>
        <w:widowControl w:val="0"/>
        <w:numPr>
          <w:ilvl w:val="0"/>
          <w:numId w:val="1"/>
        </w:numPr>
        <w:ind w:hanging="359"/>
        <w:contextualSpacing/>
        <w:rPr>
          <w:rFonts w:ascii="Effra" w:hAnsi="Effra"/>
          <w:sz w:val="24"/>
          <w:szCs w:val="24"/>
        </w:rPr>
      </w:pPr>
      <w:r w:rsidRPr="00A61426">
        <w:rPr>
          <w:rFonts w:ascii="Effra" w:hAnsi="Effra"/>
          <w:sz w:val="24"/>
          <w:szCs w:val="24"/>
        </w:rPr>
        <w:t xml:space="preserve">If you have time, then you could try another analysis where you turn off all of the </w:t>
      </w:r>
      <w:proofErr w:type="spellStart"/>
      <w:r w:rsidRPr="00A61426">
        <w:rPr>
          <w:rFonts w:ascii="Effra" w:hAnsi="Effra"/>
          <w:sz w:val="24"/>
          <w:szCs w:val="24"/>
        </w:rPr>
        <w:t>preprocessing</w:t>
      </w:r>
      <w:proofErr w:type="spellEnd"/>
      <w:r w:rsidRPr="00A61426">
        <w:rPr>
          <w:rFonts w:ascii="Effra" w:hAnsi="Effra"/>
          <w:sz w:val="24"/>
          <w:szCs w:val="24"/>
        </w:rPr>
        <w:t xml:space="preserve"> except MELODIC. This will perform an independent component </w:t>
      </w:r>
      <w:r w:rsidRPr="00A61426">
        <w:rPr>
          <w:rFonts w:ascii="Effra" w:hAnsi="Effra"/>
          <w:sz w:val="24"/>
          <w:szCs w:val="24"/>
        </w:rPr>
        <w:lastRenderedPageBreak/>
        <w:t>analysis (ICA) on the data, and many of the resulting components will correspond to artefacts in the data, while some might correspond to activation. This is a good way to familiarise yourself with what motion artefacts look like in fMRI data.</w:t>
      </w:r>
    </w:p>
    <w:sectPr w:rsidR="00473FE0" w:rsidRPr="00A6142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8D382" w14:textId="77777777" w:rsidR="003746A8" w:rsidRDefault="003746A8" w:rsidP="002768F5">
      <w:pPr>
        <w:spacing w:line="240" w:lineRule="auto"/>
      </w:pPr>
      <w:r>
        <w:separator/>
      </w:r>
    </w:p>
  </w:endnote>
  <w:endnote w:type="continuationSeparator" w:id="0">
    <w:p w14:paraId="142195FE" w14:textId="77777777" w:rsidR="003746A8" w:rsidRDefault="003746A8" w:rsidP="00276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Effra">
    <w:altName w:val="Cambria"/>
    <w:panose1 w:val="02000506080000020004"/>
    <w:charset w:val="4D"/>
    <w:family w:val="auto"/>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ADAD8" w14:textId="77777777" w:rsidR="002768F5" w:rsidRDefault="002768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637B6" w14:textId="77777777" w:rsidR="002768F5" w:rsidRDefault="002768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41A17" w14:textId="77777777" w:rsidR="002768F5" w:rsidRDefault="00276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8B68C" w14:textId="77777777" w:rsidR="003746A8" w:rsidRDefault="003746A8" w:rsidP="002768F5">
      <w:pPr>
        <w:spacing w:line="240" w:lineRule="auto"/>
      </w:pPr>
      <w:r>
        <w:separator/>
      </w:r>
    </w:p>
  </w:footnote>
  <w:footnote w:type="continuationSeparator" w:id="0">
    <w:p w14:paraId="13FDF75E" w14:textId="77777777" w:rsidR="003746A8" w:rsidRDefault="003746A8" w:rsidP="002768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F402A" w14:textId="77777777" w:rsidR="002768F5" w:rsidRDefault="002768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5AE9E" w14:textId="77777777" w:rsidR="002768F5" w:rsidRDefault="002768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8ADE3" w14:textId="77777777" w:rsidR="002768F5" w:rsidRDefault="00276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F6297"/>
    <w:multiLevelType w:val="multilevel"/>
    <w:tmpl w:val="24B8F7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85CF5"/>
    <w:rsid w:val="000E3ACF"/>
    <w:rsid w:val="002768F5"/>
    <w:rsid w:val="003746A8"/>
    <w:rsid w:val="00473FE0"/>
    <w:rsid w:val="00496B38"/>
    <w:rsid w:val="00531B57"/>
    <w:rsid w:val="007F7AB5"/>
    <w:rsid w:val="00A61426"/>
    <w:rsid w:val="00CC7732"/>
    <w:rsid w:val="00E85CF5"/>
    <w:rsid w:val="00F30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A48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2768F5"/>
    <w:pPr>
      <w:tabs>
        <w:tab w:val="center" w:pos="4513"/>
        <w:tab w:val="right" w:pos="9026"/>
      </w:tabs>
      <w:spacing w:line="240" w:lineRule="auto"/>
    </w:pPr>
  </w:style>
  <w:style w:type="character" w:customStyle="1" w:styleId="HeaderChar">
    <w:name w:val="Header Char"/>
    <w:basedOn w:val="DefaultParagraphFont"/>
    <w:link w:val="Header"/>
    <w:uiPriority w:val="99"/>
    <w:rsid w:val="002768F5"/>
    <w:rPr>
      <w:rFonts w:ascii="Arial" w:eastAsia="Arial" w:hAnsi="Arial" w:cs="Arial"/>
      <w:color w:val="000000"/>
    </w:rPr>
  </w:style>
  <w:style w:type="paragraph" w:styleId="Footer">
    <w:name w:val="footer"/>
    <w:basedOn w:val="Normal"/>
    <w:link w:val="FooterChar"/>
    <w:uiPriority w:val="99"/>
    <w:unhideWhenUsed/>
    <w:rsid w:val="002768F5"/>
    <w:pPr>
      <w:tabs>
        <w:tab w:val="center" w:pos="4513"/>
        <w:tab w:val="right" w:pos="9026"/>
      </w:tabs>
      <w:spacing w:line="240" w:lineRule="auto"/>
    </w:pPr>
  </w:style>
  <w:style w:type="character" w:customStyle="1" w:styleId="FooterChar">
    <w:name w:val="Footer Char"/>
    <w:basedOn w:val="DefaultParagraphFont"/>
    <w:link w:val="Footer"/>
    <w:uiPriority w:val="99"/>
    <w:rsid w:val="002768F5"/>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FEAT pre-processing exercise.docx</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 pre-processing exercise.docx</dc:title>
  <cp:lastModifiedBy>Etienne Roesch</cp:lastModifiedBy>
  <cp:revision>7</cp:revision>
  <cp:lastPrinted>2017-03-03T12:05:00Z</cp:lastPrinted>
  <dcterms:created xsi:type="dcterms:W3CDTF">2014-03-05T14:35:00Z</dcterms:created>
  <dcterms:modified xsi:type="dcterms:W3CDTF">2019-11-19T15:01:00Z</dcterms:modified>
</cp:coreProperties>
</file>