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6702D7E7"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w:t>
              </w:r>
              <w:r w:rsidR="0023407E">
                <w:rPr>
                  <w:rFonts w:ascii="Times New Roman" w:hAnsi="Times New Roman" w:cs="Times New Roman"/>
                  <w:color w:val="4472C4" w:themeColor="accent1"/>
                  <w:sz w:val="28"/>
                  <w:szCs w:val="28"/>
                </w:rPr>
                <w:t xml:space="preserve">Research </w:t>
              </w:r>
              <w:r w:rsidR="00712DF8">
                <w:rPr>
                  <w:rFonts w:ascii="Times New Roman" w:hAnsi="Times New Roman" w:cs="Times New Roman"/>
                  <w:color w:val="4472C4" w:themeColor="accent1"/>
                  <w:sz w:val="28"/>
                  <w:szCs w:val="28"/>
                </w:rPr>
                <w:t>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313B0C"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313B0C"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4472C4" w:themeColor="accent1"/>
                              <w:sz w:val="24"/>
                              <w:szCs w:val="24"/>
                            </w:rPr>
                            <w:alias w:val="Date"/>
                            <w:tag w:val=""/>
                            <w:id w:val="-1355256568"/>
                            <w:dataBinding w:prefixMappings="xmlns:ns0='http://schemas.microsoft.com/office/2006/coverPageProps' " w:xpath="/ns0:CoverPageProperties[1]/ns0:PublishDate[1]" w:storeItemID="{55AF091B-3C7A-41E3-B477-F2FDAA23CFDA}"/>
                            <w:date w:fullDate="2019-03-23T00:00:00Z">
                              <w:dateFormat w:val="MMMM d, yyyy"/>
                              <w:lid w:val="en-US"/>
                              <w:storeMappedDataAs w:val="dateTime"/>
                              <w:calendar w:val="gregorian"/>
                            </w:date>
                          </w:sdtPr>
                          <w:sdtEndPr/>
                          <w:sdtContent>
                            <w:p w14:paraId="0F2D7004" w14:textId="2B465CDE" w:rsidR="00833EAB" w:rsidRPr="00D7032B" w:rsidRDefault="00D7032B" w:rsidP="00D7032B">
                              <w:pPr>
                                <w:pStyle w:val="NoSpacing"/>
                                <w:spacing w:after="40" w:line="276" w:lineRule="auto"/>
                                <w:jc w:val="center"/>
                                <w:rPr>
                                  <w:rFonts w:ascii="Times New Roman" w:hAnsi="Times New Roman" w:cs="Times New Roman"/>
                                  <w:caps/>
                                  <w:color w:val="4472C4" w:themeColor="accent1"/>
                                  <w:sz w:val="24"/>
                                  <w:szCs w:val="24"/>
                                </w:rPr>
                              </w:pPr>
                              <w:r w:rsidRPr="00D7032B">
                                <w:rPr>
                                  <w:rFonts w:ascii="Times New Roman" w:hAnsi="Times New Roman" w:cs="Times New Roman"/>
                                  <w:caps/>
                                  <w:color w:val="4472C4" w:themeColor="accent1"/>
                                  <w:sz w:val="24"/>
                                  <w:szCs w:val="24"/>
                                </w:rPr>
                                <w:t>March 23, 2019</w:t>
                              </w:r>
                            </w:p>
                          </w:sdtContent>
                        </w:sdt>
                        <w:p w14:paraId="5D2EF117" w14:textId="6A9FA520" w:rsidR="00833EAB" w:rsidRPr="00D7032B" w:rsidRDefault="00313B0C" w:rsidP="00D7032B">
                          <w:pPr>
                            <w:pStyle w:val="NoSpacing"/>
                            <w:spacing w:line="276" w:lineRule="auto"/>
                            <w:jc w:val="center"/>
                            <w:rPr>
                              <w:rFonts w:ascii="Times New Roman" w:hAnsi="Times New Roman" w:cs="Times New Roman"/>
                              <w:color w:val="4472C4" w:themeColor="accent1"/>
                              <w:sz w:val="28"/>
                              <w:szCs w:val="28"/>
                            </w:rPr>
                          </w:pPr>
                          <w:sdt>
                            <w:sdtPr>
                              <w:rPr>
                                <w:rFonts w:ascii="Times New Roman" w:hAnsi="Times New Roman" w:cs="Times New Roman"/>
                                <w:caps/>
                                <w:color w:val="4472C4" w:themeColor="accent1"/>
                                <w:sz w:val="28"/>
                                <w:szCs w:val="28"/>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sidRPr="00D7032B">
                                <w:rPr>
                                  <w:rFonts w:ascii="Times New Roman" w:hAnsi="Times New Roman" w:cs="Times New Roman"/>
                                  <w:caps/>
                                  <w:color w:val="4472C4" w:themeColor="accent1"/>
                                  <w:sz w:val="28"/>
                                  <w:szCs w:val="28"/>
                                </w:rPr>
                                <w:t>Gideon Eromosele (200394099)</w:t>
                              </w:r>
                            </w:sdtContent>
                          </w:sdt>
                        </w:p>
                        <w:p w14:paraId="6CE3DC90" w14:textId="23D79E66" w:rsidR="00833EAB" w:rsidRPr="00D7032B" w:rsidRDefault="00313B0C" w:rsidP="00D7032B">
                          <w:pPr>
                            <w:pStyle w:val="NoSpacing"/>
                            <w:spacing w:line="276" w:lineRule="auto"/>
                            <w:jc w:val="center"/>
                            <w:rPr>
                              <w:rFonts w:ascii="Times New Roman" w:hAnsi="Times New Roman" w:cs="Times New Roman"/>
                              <w:color w:val="4472C4" w:themeColor="accent1"/>
                              <w:sz w:val="24"/>
                              <w:szCs w:val="24"/>
                            </w:rPr>
                          </w:pPr>
                          <w:sdt>
                            <w:sdtPr>
                              <w:rPr>
                                <w:rFonts w:ascii="Times New Roman" w:hAnsi="Times New Roman" w:cs="Times New Roman"/>
                                <w:color w:val="4472C4" w:themeColor="accent1"/>
                                <w:sz w:val="24"/>
                                <w:szCs w:val="24"/>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sidRPr="00D7032B">
                                <w:rPr>
                                  <w:rFonts w:ascii="Times New Roman" w:hAnsi="Times New Roman" w:cs="Times New Roman"/>
                                  <w:color w:val="4472C4" w:themeColor="accent1"/>
                                  <w:sz w:val="24"/>
                                  <w:szCs w:val="24"/>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D7032B" w:rsidRDefault="001D50B4" w:rsidP="00D7032B">
          <w:pPr>
            <w:pStyle w:val="TOCHeading"/>
            <w:spacing w:line="276" w:lineRule="auto"/>
            <w:rPr>
              <w:rFonts w:ascii="Times New Roman" w:hAnsi="Times New Roman" w:cs="Times New Roman"/>
              <w:sz w:val="24"/>
              <w:szCs w:val="24"/>
            </w:rPr>
          </w:pPr>
          <w:r w:rsidRPr="00D7032B">
            <w:rPr>
              <w:rFonts w:ascii="Times New Roman" w:hAnsi="Times New Roman" w:cs="Times New Roman"/>
              <w:sz w:val="24"/>
              <w:szCs w:val="24"/>
            </w:rPr>
            <w:t>Contents</w:t>
          </w:r>
        </w:p>
        <w:p w14:paraId="42FA419F" w14:textId="79A4CB44" w:rsidR="009566EC" w:rsidRDefault="001D50B4">
          <w:pPr>
            <w:pStyle w:val="TOC1"/>
            <w:tabs>
              <w:tab w:val="right" w:leader="dot" w:pos="9350"/>
            </w:tabs>
            <w:rPr>
              <w:rFonts w:eastAsiaTheme="minorEastAsia"/>
              <w:noProof/>
            </w:rPr>
          </w:pPr>
          <w:r w:rsidRPr="00D7032B">
            <w:rPr>
              <w:rFonts w:ascii="Times New Roman" w:hAnsi="Times New Roman" w:cs="Times New Roman"/>
              <w:b/>
              <w:bCs/>
              <w:noProof/>
              <w:sz w:val="24"/>
              <w:szCs w:val="24"/>
            </w:rPr>
            <w:fldChar w:fldCharType="begin"/>
          </w:r>
          <w:r w:rsidRPr="00D7032B">
            <w:rPr>
              <w:rFonts w:ascii="Times New Roman" w:hAnsi="Times New Roman" w:cs="Times New Roman"/>
              <w:b/>
              <w:bCs/>
              <w:noProof/>
              <w:sz w:val="24"/>
              <w:szCs w:val="24"/>
            </w:rPr>
            <w:instrText xml:space="preserve"> TOC \o "1-3" \h \z \u </w:instrText>
          </w:r>
          <w:r w:rsidRPr="00D7032B">
            <w:rPr>
              <w:rFonts w:ascii="Times New Roman" w:hAnsi="Times New Roman" w:cs="Times New Roman"/>
              <w:b/>
              <w:bCs/>
              <w:noProof/>
              <w:sz w:val="24"/>
              <w:szCs w:val="24"/>
            </w:rPr>
            <w:fldChar w:fldCharType="separate"/>
          </w:r>
          <w:hyperlink w:anchor="_Toc4405229" w:history="1">
            <w:r w:rsidR="009566EC" w:rsidRPr="003223C6">
              <w:rPr>
                <w:rStyle w:val="Hyperlink"/>
                <w:noProof/>
              </w:rPr>
              <w:t>Abstract</w:t>
            </w:r>
            <w:r w:rsidR="009566EC">
              <w:rPr>
                <w:noProof/>
                <w:webHidden/>
              </w:rPr>
              <w:tab/>
            </w:r>
            <w:r w:rsidR="009566EC">
              <w:rPr>
                <w:noProof/>
                <w:webHidden/>
              </w:rPr>
              <w:fldChar w:fldCharType="begin"/>
            </w:r>
            <w:r w:rsidR="009566EC">
              <w:rPr>
                <w:noProof/>
                <w:webHidden/>
              </w:rPr>
              <w:instrText xml:space="preserve"> PAGEREF _Toc4405229 \h </w:instrText>
            </w:r>
            <w:r w:rsidR="009566EC">
              <w:rPr>
                <w:noProof/>
                <w:webHidden/>
              </w:rPr>
            </w:r>
            <w:r w:rsidR="009566EC">
              <w:rPr>
                <w:noProof/>
                <w:webHidden/>
              </w:rPr>
              <w:fldChar w:fldCharType="separate"/>
            </w:r>
            <w:r w:rsidR="009566EC">
              <w:rPr>
                <w:noProof/>
                <w:webHidden/>
              </w:rPr>
              <w:t>2</w:t>
            </w:r>
            <w:r w:rsidR="009566EC">
              <w:rPr>
                <w:noProof/>
                <w:webHidden/>
              </w:rPr>
              <w:fldChar w:fldCharType="end"/>
            </w:r>
          </w:hyperlink>
        </w:p>
        <w:p w14:paraId="15B44C1A" w14:textId="15B3556D" w:rsidR="009566EC" w:rsidRDefault="009566EC">
          <w:pPr>
            <w:pStyle w:val="TOC1"/>
            <w:tabs>
              <w:tab w:val="right" w:leader="dot" w:pos="9350"/>
            </w:tabs>
            <w:rPr>
              <w:rFonts w:eastAsiaTheme="minorEastAsia"/>
              <w:noProof/>
            </w:rPr>
          </w:pPr>
          <w:hyperlink w:anchor="_Toc4405230" w:history="1">
            <w:r w:rsidRPr="003223C6">
              <w:rPr>
                <w:rStyle w:val="Hyperlink"/>
                <w:noProof/>
              </w:rPr>
              <w:t>Introduction</w:t>
            </w:r>
            <w:r>
              <w:rPr>
                <w:noProof/>
                <w:webHidden/>
              </w:rPr>
              <w:tab/>
            </w:r>
            <w:r>
              <w:rPr>
                <w:noProof/>
                <w:webHidden/>
              </w:rPr>
              <w:fldChar w:fldCharType="begin"/>
            </w:r>
            <w:r>
              <w:rPr>
                <w:noProof/>
                <w:webHidden/>
              </w:rPr>
              <w:instrText xml:space="preserve"> PAGEREF _Toc4405230 \h </w:instrText>
            </w:r>
            <w:r>
              <w:rPr>
                <w:noProof/>
                <w:webHidden/>
              </w:rPr>
            </w:r>
            <w:r>
              <w:rPr>
                <w:noProof/>
                <w:webHidden/>
              </w:rPr>
              <w:fldChar w:fldCharType="separate"/>
            </w:r>
            <w:r>
              <w:rPr>
                <w:noProof/>
                <w:webHidden/>
              </w:rPr>
              <w:t>2</w:t>
            </w:r>
            <w:r>
              <w:rPr>
                <w:noProof/>
                <w:webHidden/>
              </w:rPr>
              <w:fldChar w:fldCharType="end"/>
            </w:r>
          </w:hyperlink>
        </w:p>
        <w:p w14:paraId="40D84508" w14:textId="23FBB137" w:rsidR="009566EC" w:rsidRDefault="009566EC">
          <w:pPr>
            <w:pStyle w:val="TOC1"/>
            <w:tabs>
              <w:tab w:val="right" w:leader="dot" w:pos="9350"/>
            </w:tabs>
            <w:rPr>
              <w:rFonts w:eastAsiaTheme="minorEastAsia"/>
              <w:noProof/>
            </w:rPr>
          </w:pPr>
          <w:hyperlink w:anchor="_Toc4405231" w:history="1">
            <w:r w:rsidRPr="003223C6">
              <w:rPr>
                <w:rStyle w:val="Hyperlink"/>
                <w:noProof/>
              </w:rPr>
              <w:t>Literature Review</w:t>
            </w:r>
            <w:r>
              <w:rPr>
                <w:noProof/>
                <w:webHidden/>
              </w:rPr>
              <w:tab/>
            </w:r>
            <w:r>
              <w:rPr>
                <w:noProof/>
                <w:webHidden/>
              </w:rPr>
              <w:fldChar w:fldCharType="begin"/>
            </w:r>
            <w:r>
              <w:rPr>
                <w:noProof/>
                <w:webHidden/>
              </w:rPr>
              <w:instrText xml:space="preserve"> PAGEREF _Toc4405231 \h </w:instrText>
            </w:r>
            <w:r>
              <w:rPr>
                <w:noProof/>
                <w:webHidden/>
              </w:rPr>
            </w:r>
            <w:r>
              <w:rPr>
                <w:noProof/>
                <w:webHidden/>
              </w:rPr>
              <w:fldChar w:fldCharType="separate"/>
            </w:r>
            <w:r>
              <w:rPr>
                <w:noProof/>
                <w:webHidden/>
              </w:rPr>
              <w:t>3</w:t>
            </w:r>
            <w:r>
              <w:rPr>
                <w:noProof/>
                <w:webHidden/>
              </w:rPr>
              <w:fldChar w:fldCharType="end"/>
            </w:r>
          </w:hyperlink>
        </w:p>
        <w:p w14:paraId="43DD179A" w14:textId="1119A1C3" w:rsidR="009566EC" w:rsidRDefault="009566EC">
          <w:pPr>
            <w:pStyle w:val="TOC1"/>
            <w:tabs>
              <w:tab w:val="right" w:leader="dot" w:pos="9350"/>
            </w:tabs>
            <w:rPr>
              <w:rFonts w:eastAsiaTheme="minorEastAsia"/>
              <w:noProof/>
            </w:rPr>
          </w:pPr>
          <w:hyperlink w:anchor="_Toc4405232" w:history="1">
            <w:r w:rsidRPr="003223C6">
              <w:rPr>
                <w:rStyle w:val="Hyperlink"/>
                <w:noProof/>
              </w:rPr>
              <w:t>Project Description</w:t>
            </w:r>
            <w:r>
              <w:rPr>
                <w:noProof/>
                <w:webHidden/>
              </w:rPr>
              <w:tab/>
            </w:r>
            <w:r>
              <w:rPr>
                <w:noProof/>
                <w:webHidden/>
              </w:rPr>
              <w:fldChar w:fldCharType="begin"/>
            </w:r>
            <w:r>
              <w:rPr>
                <w:noProof/>
                <w:webHidden/>
              </w:rPr>
              <w:instrText xml:space="preserve"> PAGEREF _Toc4405232 \h </w:instrText>
            </w:r>
            <w:r>
              <w:rPr>
                <w:noProof/>
                <w:webHidden/>
              </w:rPr>
            </w:r>
            <w:r>
              <w:rPr>
                <w:noProof/>
                <w:webHidden/>
              </w:rPr>
              <w:fldChar w:fldCharType="separate"/>
            </w:r>
            <w:r>
              <w:rPr>
                <w:noProof/>
                <w:webHidden/>
              </w:rPr>
              <w:t>5</w:t>
            </w:r>
            <w:r>
              <w:rPr>
                <w:noProof/>
                <w:webHidden/>
              </w:rPr>
              <w:fldChar w:fldCharType="end"/>
            </w:r>
          </w:hyperlink>
        </w:p>
        <w:p w14:paraId="13DF44AB" w14:textId="55FB17DD" w:rsidR="009566EC" w:rsidRDefault="009566EC">
          <w:pPr>
            <w:pStyle w:val="TOC1"/>
            <w:tabs>
              <w:tab w:val="right" w:leader="dot" w:pos="9350"/>
            </w:tabs>
            <w:rPr>
              <w:rFonts w:eastAsiaTheme="minorEastAsia"/>
              <w:noProof/>
            </w:rPr>
          </w:pPr>
          <w:hyperlink w:anchor="_Toc4405233" w:history="1">
            <w:r w:rsidRPr="003223C6">
              <w:rPr>
                <w:rStyle w:val="Hyperlink"/>
                <w:noProof/>
              </w:rPr>
              <w:t>Structure of WSN</w:t>
            </w:r>
            <w:r>
              <w:rPr>
                <w:noProof/>
                <w:webHidden/>
              </w:rPr>
              <w:tab/>
            </w:r>
            <w:r>
              <w:rPr>
                <w:noProof/>
                <w:webHidden/>
              </w:rPr>
              <w:fldChar w:fldCharType="begin"/>
            </w:r>
            <w:r>
              <w:rPr>
                <w:noProof/>
                <w:webHidden/>
              </w:rPr>
              <w:instrText xml:space="preserve"> PAGEREF _Toc4405233 \h </w:instrText>
            </w:r>
            <w:r>
              <w:rPr>
                <w:noProof/>
                <w:webHidden/>
              </w:rPr>
            </w:r>
            <w:r>
              <w:rPr>
                <w:noProof/>
                <w:webHidden/>
              </w:rPr>
              <w:fldChar w:fldCharType="separate"/>
            </w:r>
            <w:r>
              <w:rPr>
                <w:noProof/>
                <w:webHidden/>
              </w:rPr>
              <w:t>6</w:t>
            </w:r>
            <w:r>
              <w:rPr>
                <w:noProof/>
                <w:webHidden/>
              </w:rPr>
              <w:fldChar w:fldCharType="end"/>
            </w:r>
          </w:hyperlink>
        </w:p>
        <w:p w14:paraId="7759FFCD" w14:textId="06FAA6B2" w:rsidR="009566EC" w:rsidRDefault="009566EC">
          <w:pPr>
            <w:pStyle w:val="TOC2"/>
            <w:tabs>
              <w:tab w:val="right" w:leader="dot" w:pos="9350"/>
            </w:tabs>
            <w:rPr>
              <w:rFonts w:eastAsiaTheme="minorEastAsia"/>
              <w:noProof/>
            </w:rPr>
          </w:pPr>
          <w:hyperlink w:anchor="_Toc4405234" w:history="1">
            <w:r w:rsidRPr="003223C6">
              <w:rPr>
                <w:rStyle w:val="Hyperlink"/>
                <w:noProof/>
              </w:rPr>
              <w:t>Topology in WSNs</w:t>
            </w:r>
            <w:r>
              <w:rPr>
                <w:noProof/>
                <w:webHidden/>
              </w:rPr>
              <w:tab/>
            </w:r>
            <w:r>
              <w:rPr>
                <w:noProof/>
                <w:webHidden/>
              </w:rPr>
              <w:fldChar w:fldCharType="begin"/>
            </w:r>
            <w:r>
              <w:rPr>
                <w:noProof/>
                <w:webHidden/>
              </w:rPr>
              <w:instrText xml:space="preserve"> PAGEREF _Toc4405234 \h </w:instrText>
            </w:r>
            <w:r>
              <w:rPr>
                <w:noProof/>
                <w:webHidden/>
              </w:rPr>
            </w:r>
            <w:r>
              <w:rPr>
                <w:noProof/>
                <w:webHidden/>
              </w:rPr>
              <w:fldChar w:fldCharType="separate"/>
            </w:r>
            <w:r>
              <w:rPr>
                <w:noProof/>
                <w:webHidden/>
              </w:rPr>
              <w:t>8</w:t>
            </w:r>
            <w:r>
              <w:rPr>
                <w:noProof/>
                <w:webHidden/>
              </w:rPr>
              <w:fldChar w:fldCharType="end"/>
            </w:r>
          </w:hyperlink>
        </w:p>
        <w:p w14:paraId="52B757B4" w14:textId="41C3A853" w:rsidR="009566EC" w:rsidRDefault="009566EC">
          <w:pPr>
            <w:pStyle w:val="TOC1"/>
            <w:tabs>
              <w:tab w:val="right" w:leader="dot" w:pos="9350"/>
            </w:tabs>
            <w:rPr>
              <w:rFonts w:eastAsiaTheme="minorEastAsia"/>
              <w:noProof/>
            </w:rPr>
          </w:pPr>
          <w:hyperlink w:anchor="_Toc4405235" w:history="1">
            <w:r w:rsidRPr="003223C6">
              <w:rPr>
                <w:rStyle w:val="Hyperlink"/>
                <w:noProof/>
              </w:rPr>
              <w:t>Important components in WSN</w:t>
            </w:r>
            <w:r>
              <w:rPr>
                <w:noProof/>
                <w:webHidden/>
              </w:rPr>
              <w:tab/>
            </w:r>
            <w:r>
              <w:rPr>
                <w:noProof/>
                <w:webHidden/>
              </w:rPr>
              <w:fldChar w:fldCharType="begin"/>
            </w:r>
            <w:r>
              <w:rPr>
                <w:noProof/>
                <w:webHidden/>
              </w:rPr>
              <w:instrText xml:space="preserve"> PAGEREF _Toc4405235 \h </w:instrText>
            </w:r>
            <w:r>
              <w:rPr>
                <w:noProof/>
                <w:webHidden/>
              </w:rPr>
            </w:r>
            <w:r>
              <w:rPr>
                <w:noProof/>
                <w:webHidden/>
              </w:rPr>
              <w:fldChar w:fldCharType="separate"/>
            </w:r>
            <w:r>
              <w:rPr>
                <w:noProof/>
                <w:webHidden/>
              </w:rPr>
              <w:t>9</w:t>
            </w:r>
            <w:r>
              <w:rPr>
                <w:noProof/>
                <w:webHidden/>
              </w:rPr>
              <w:fldChar w:fldCharType="end"/>
            </w:r>
          </w:hyperlink>
        </w:p>
        <w:p w14:paraId="5EAC7486" w14:textId="5716B285" w:rsidR="009566EC" w:rsidRDefault="009566EC">
          <w:pPr>
            <w:pStyle w:val="TOC1"/>
            <w:tabs>
              <w:tab w:val="right" w:leader="dot" w:pos="9350"/>
            </w:tabs>
            <w:rPr>
              <w:rFonts w:eastAsiaTheme="minorEastAsia"/>
              <w:noProof/>
            </w:rPr>
          </w:pPr>
          <w:hyperlink w:anchor="_Toc4405236" w:history="1">
            <w:r w:rsidRPr="003223C6">
              <w:rPr>
                <w:rStyle w:val="Hyperlink"/>
                <w:noProof/>
              </w:rPr>
              <w:t>Sensor Nodes</w:t>
            </w:r>
            <w:r>
              <w:rPr>
                <w:noProof/>
                <w:webHidden/>
              </w:rPr>
              <w:tab/>
            </w:r>
            <w:r>
              <w:rPr>
                <w:noProof/>
                <w:webHidden/>
              </w:rPr>
              <w:fldChar w:fldCharType="begin"/>
            </w:r>
            <w:r>
              <w:rPr>
                <w:noProof/>
                <w:webHidden/>
              </w:rPr>
              <w:instrText xml:space="preserve"> PAGEREF _Toc4405236 \h </w:instrText>
            </w:r>
            <w:r>
              <w:rPr>
                <w:noProof/>
                <w:webHidden/>
              </w:rPr>
            </w:r>
            <w:r>
              <w:rPr>
                <w:noProof/>
                <w:webHidden/>
              </w:rPr>
              <w:fldChar w:fldCharType="separate"/>
            </w:r>
            <w:r>
              <w:rPr>
                <w:noProof/>
                <w:webHidden/>
              </w:rPr>
              <w:t>9</w:t>
            </w:r>
            <w:r>
              <w:rPr>
                <w:noProof/>
                <w:webHidden/>
              </w:rPr>
              <w:fldChar w:fldCharType="end"/>
            </w:r>
          </w:hyperlink>
        </w:p>
        <w:p w14:paraId="18FF143F" w14:textId="7D9D18DD" w:rsidR="009566EC" w:rsidRDefault="009566EC">
          <w:pPr>
            <w:pStyle w:val="TOC1"/>
            <w:tabs>
              <w:tab w:val="right" w:leader="dot" w:pos="9350"/>
            </w:tabs>
            <w:rPr>
              <w:rFonts w:eastAsiaTheme="minorEastAsia"/>
              <w:noProof/>
            </w:rPr>
          </w:pPr>
          <w:hyperlink w:anchor="_Toc4405237" w:history="1">
            <w:r w:rsidRPr="003223C6">
              <w:rPr>
                <w:rStyle w:val="Hyperlink"/>
                <w:noProof/>
              </w:rPr>
              <w:t>Limitations of Nodes</w:t>
            </w:r>
            <w:r>
              <w:rPr>
                <w:noProof/>
                <w:webHidden/>
              </w:rPr>
              <w:tab/>
            </w:r>
            <w:r>
              <w:rPr>
                <w:noProof/>
                <w:webHidden/>
              </w:rPr>
              <w:fldChar w:fldCharType="begin"/>
            </w:r>
            <w:r>
              <w:rPr>
                <w:noProof/>
                <w:webHidden/>
              </w:rPr>
              <w:instrText xml:space="preserve"> PAGEREF _Toc4405237 \h </w:instrText>
            </w:r>
            <w:r>
              <w:rPr>
                <w:noProof/>
                <w:webHidden/>
              </w:rPr>
            </w:r>
            <w:r>
              <w:rPr>
                <w:noProof/>
                <w:webHidden/>
              </w:rPr>
              <w:fldChar w:fldCharType="separate"/>
            </w:r>
            <w:r>
              <w:rPr>
                <w:noProof/>
                <w:webHidden/>
              </w:rPr>
              <w:t>0</w:t>
            </w:r>
            <w:r>
              <w:rPr>
                <w:noProof/>
                <w:webHidden/>
              </w:rPr>
              <w:fldChar w:fldCharType="end"/>
            </w:r>
          </w:hyperlink>
        </w:p>
        <w:p w14:paraId="0CB86704" w14:textId="69F11D77" w:rsidR="009566EC" w:rsidRDefault="009566EC">
          <w:pPr>
            <w:pStyle w:val="TOC1"/>
            <w:tabs>
              <w:tab w:val="right" w:leader="dot" w:pos="9350"/>
            </w:tabs>
            <w:rPr>
              <w:rFonts w:eastAsiaTheme="minorEastAsia"/>
              <w:noProof/>
            </w:rPr>
          </w:pPr>
          <w:hyperlink w:anchor="_Toc4405238" w:history="1">
            <w:r w:rsidRPr="003223C6">
              <w:rPr>
                <w:rStyle w:val="Hyperlink"/>
                <w:noProof/>
              </w:rPr>
              <w:t>Security and Algorithms</w:t>
            </w:r>
            <w:r>
              <w:rPr>
                <w:noProof/>
                <w:webHidden/>
              </w:rPr>
              <w:tab/>
            </w:r>
            <w:r>
              <w:rPr>
                <w:noProof/>
                <w:webHidden/>
              </w:rPr>
              <w:fldChar w:fldCharType="begin"/>
            </w:r>
            <w:r>
              <w:rPr>
                <w:noProof/>
                <w:webHidden/>
              </w:rPr>
              <w:instrText xml:space="preserve"> PAGEREF _Toc4405238 \h </w:instrText>
            </w:r>
            <w:r>
              <w:rPr>
                <w:noProof/>
                <w:webHidden/>
              </w:rPr>
            </w:r>
            <w:r>
              <w:rPr>
                <w:noProof/>
                <w:webHidden/>
              </w:rPr>
              <w:fldChar w:fldCharType="separate"/>
            </w:r>
            <w:r>
              <w:rPr>
                <w:noProof/>
                <w:webHidden/>
              </w:rPr>
              <w:t>1</w:t>
            </w:r>
            <w:r>
              <w:rPr>
                <w:noProof/>
                <w:webHidden/>
              </w:rPr>
              <w:fldChar w:fldCharType="end"/>
            </w:r>
          </w:hyperlink>
        </w:p>
        <w:p w14:paraId="1954CBCA" w14:textId="046795B1" w:rsidR="009566EC" w:rsidRDefault="009566EC">
          <w:pPr>
            <w:pStyle w:val="TOC3"/>
            <w:tabs>
              <w:tab w:val="right" w:leader="dot" w:pos="9350"/>
            </w:tabs>
            <w:rPr>
              <w:rFonts w:eastAsiaTheme="minorEastAsia"/>
              <w:noProof/>
            </w:rPr>
          </w:pPr>
          <w:hyperlink w:anchor="_Toc4405239" w:history="1">
            <w:r w:rsidRPr="003223C6">
              <w:rPr>
                <w:rStyle w:val="Hyperlink"/>
                <w:noProof/>
              </w:rPr>
              <w:t>Symmetric</w:t>
            </w:r>
            <w:r>
              <w:rPr>
                <w:noProof/>
                <w:webHidden/>
              </w:rPr>
              <w:tab/>
            </w:r>
            <w:r>
              <w:rPr>
                <w:noProof/>
                <w:webHidden/>
              </w:rPr>
              <w:fldChar w:fldCharType="begin"/>
            </w:r>
            <w:r>
              <w:rPr>
                <w:noProof/>
                <w:webHidden/>
              </w:rPr>
              <w:instrText xml:space="preserve"> PAGEREF _Toc4405239 \h </w:instrText>
            </w:r>
            <w:r>
              <w:rPr>
                <w:noProof/>
                <w:webHidden/>
              </w:rPr>
            </w:r>
            <w:r>
              <w:rPr>
                <w:noProof/>
                <w:webHidden/>
              </w:rPr>
              <w:fldChar w:fldCharType="separate"/>
            </w:r>
            <w:r>
              <w:rPr>
                <w:noProof/>
                <w:webHidden/>
              </w:rPr>
              <w:t>1</w:t>
            </w:r>
            <w:r>
              <w:rPr>
                <w:noProof/>
                <w:webHidden/>
              </w:rPr>
              <w:fldChar w:fldCharType="end"/>
            </w:r>
          </w:hyperlink>
        </w:p>
        <w:p w14:paraId="651AB4DC" w14:textId="2DA4C873" w:rsidR="009566EC" w:rsidRDefault="009566EC">
          <w:pPr>
            <w:pStyle w:val="TOC3"/>
            <w:tabs>
              <w:tab w:val="right" w:leader="dot" w:pos="9350"/>
            </w:tabs>
            <w:rPr>
              <w:rFonts w:eastAsiaTheme="minorEastAsia"/>
              <w:noProof/>
            </w:rPr>
          </w:pPr>
          <w:hyperlink w:anchor="_Toc4405240" w:history="1">
            <w:r w:rsidRPr="003223C6">
              <w:rPr>
                <w:rStyle w:val="Hyperlink"/>
                <w:noProof/>
              </w:rPr>
              <w:t>Asymmetric</w:t>
            </w:r>
            <w:r>
              <w:rPr>
                <w:noProof/>
                <w:webHidden/>
              </w:rPr>
              <w:tab/>
            </w:r>
            <w:r>
              <w:rPr>
                <w:noProof/>
                <w:webHidden/>
              </w:rPr>
              <w:fldChar w:fldCharType="begin"/>
            </w:r>
            <w:r>
              <w:rPr>
                <w:noProof/>
                <w:webHidden/>
              </w:rPr>
              <w:instrText xml:space="preserve"> PAGEREF _Toc4405240 \h </w:instrText>
            </w:r>
            <w:r>
              <w:rPr>
                <w:noProof/>
                <w:webHidden/>
              </w:rPr>
            </w:r>
            <w:r>
              <w:rPr>
                <w:noProof/>
                <w:webHidden/>
              </w:rPr>
              <w:fldChar w:fldCharType="separate"/>
            </w:r>
            <w:r>
              <w:rPr>
                <w:noProof/>
                <w:webHidden/>
              </w:rPr>
              <w:t>1</w:t>
            </w:r>
            <w:r>
              <w:rPr>
                <w:noProof/>
                <w:webHidden/>
              </w:rPr>
              <w:fldChar w:fldCharType="end"/>
            </w:r>
          </w:hyperlink>
        </w:p>
        <w:p w14:paraId="4C9949C4" w14:textId="08871C21" w:rsidR="009566EC" w:rsidRDefault="009566EC">
          <w:pPr>
            <w:pStyle w:val="TOC3"/>
            <w:tabs>
              <w:tab w:val="right" w:leader="dot" w:pos="9350"/>
            </w:tabs>
            <w:rPr>
              <w:rFonts w:eastAsiaTheme="minorEastAsia"/>
              <w:noProof/>
            </w:rPr>
          </w:pPr>
          <w:hyperlink w:anchor="_Toc4405241" w:history="1">
            <w:r w:rsidRPr="003223C6">
              <w:rPr>
                <w:rStyle w:val="Hyperlink"/>
                <w:noProof/>
              </w:rPr>
              <w:t>Hybrid</w:t>
            </w:r>
            <w:r>
              <w:rPr>
                <w:noProof/>
                <w:webHidden/>
              </w:rPr>
              <w:tab/>
            </w:r>
            <w:r>
              <w:rPr>
                <w:noProof/>
                <w:webHidden/>
              </w:rPr>
              <w:fldChar w:fldCharType="begin"/>
            </w:r>
            <w:r>
              <w:rPr>
                <w:noProof/>
                <w:webHidden/>
              </w:rPr>
              <w:instrText xml:space="preserve"> PAGEREF _Toc4405241 \h </w:instrText>
            </w:r>
            <w:r>
              <w:rPr>
                <w:noProof/>
                <w:webHidden/>
              </w:rPr>
            </w:r>
            <w:r>
              <w:rPr>
                <w:noProof/>
                <w:webHidden/>
              </w:rPr>
              <w:fldChar w:fldCharType="separate"/>
            </w:r>
            <w:r>
              <w:rPr>
                <w:noProof/>
                <w:webHidden/>
              </w:rPr>
              <w:t>2</w:t>
            </w:r>
            <w:r>
              <w:rPr>
                <w:noProof/>
                <w:webHidden/>
              </w:rPr>
              <w:fldChar w:fldCharType="end"/>
            </w:r>
          </w:hyperlink>
        </w:p>
        <w:p w14:paraId="2FAFC8FC" w14:textId="5A6D7EE0" w:rsidR="009566EC" w:rsidRDefault="009566EC">
          <w:pPr>
            <w:pStyle w:val="TOC1"/>
            <w:tabs>
              <w:tab w:val="right" w:leader="dot" w:pos="9350"/>
            </w:tabs>
            <w:rPr>
              <w:rFonts w:eastAsiaTheme="minorEastAsia"/>
              <w:noProof/>
            </w:rPr>
          </w:pPr>
          <w:hyperlink w:anchor="_Toc4405242" w:history="1">
            <w:r w:rsidRPr="003223C6">
              <w:rPr>
                <w:rStyle w:val="Hyperlink"/>
                <w:noProof/>
              </w:rPr>
              <w:t>Fog Computing</w:t>
            </w:r>
            <w:r>
              <w:rPr>
                <w:noProof/>
                <w:webHidden/>
              </w:rPr>
              <w:tab/>
            </w:r>
            <w:r>
              <w:rPr>
                <w:noProof/>
                <w:webHidden/>
              </w:rPr>
              <w:fldChar w:fldCharType="begin"/>
            </w:r>
            <w:r>
              <w:rPr>
                <w:noProof/>
                <w:webHidden/>
              </w:rPr>
              <w:instrText xml:space="preserve"> PAGEREF _Toc4405242 \h </w:instrText>
            </w:r>
            <w:r>
              <w:rPr>
                <w:noProof/>
                <w:webHidden/>
              </w:rPr>
            </w:r>
            <w:r>
              <w:rPr>
                <w:noProof/>
                <w:webHidden/>
              </w:rPr>
              <w:fldChar w:fldCharType="separate"/>
            </w:r>
            <w:r>
              <w:rPr>
                <w:noProof/>
                <w:webHidden/>
              </w:rPr>
              <w:t>4</w:t>
            </w:r>
            <w:r>
              <w:rPr>
                <w:noProof/>
                <w:webHidden/>
              </w:rPr>
              <w:fldChar w:fldCharType="end"/>
            </w:r>
          </w:hyperlink>
        </w:p>
        <w:p w14:paraId="05BE2ACA" w14:textId="01D785EB" w:rsidR="009566EC" w:rsidRDefault="009566EC">
          <w:pPr>
            <w:pStyle w:val="TOC2"/>
            <w:tabs>
              <w:tab w:val="right" w:leader="dot" w:pos="9350"/>
            </w:tabs>
            <w:rPr>
              <w:rFonts w:eastAsiaTheme="minorEastAsia"/>
              <w:noProof/>
            </w:rPr>
          </w:pPr>
          <w:hyperlink w:anchor="_Toc4405243" w:history="1">
            <w:r w:rsidRPr="003223C6">
              <w:rPr>
                <w:rStyle w:val="Hyperlink"/>
                <w:noProof/>
              </w:rPr>
              <w:t>Structure of Fog Computing</w:t>
            </w:r>
            <w:r>
              <w:rPr>
                <w:noProof/>
                <w:webHidden/>
              </w:rPr>
              <w:tab/>
            </w:r>
            <w:r>
              <w:rPr>
                <w:noProof/>
                <w:webHidden/>
              </w:rPr>
              <w:fldChar w:fldCharType="begin"/>
            </w:r>
            <w:r>
              <w:rPr>
                <w:noProof/>
                <w:webHidden/>
              </w:rPr>
              <w:instrText xml:space="preserve"> PAGEREF _Toc4405243 \h </w:instrText>
            </w:r>
            <w:r>
              <w:rPr>
                <w:noProof/>
                <w:webHidden/>
              </w:rPr>
            </w:r>
            <w:r>
              <w:rPr>
                <w:noProof/>
                <w:webHidden/>
              </w:rPr>
              <w:fldChar w:fldCharType="separate"/>
            </w:r>
            <w:r>
              <w:rPr>
                <w:noProof/>
                <w:webHidden/>
              </w:rPr>
              <w:t>5</w:t>
            </w:r>
            <w:r>
              <w:rPr>
                <w:noProof/>
                <w:webHidden/>
              </w:rPr>
              <w:fldChar w:fldCharType="end"/>
            </w:r>
          </w:hyperlink>
        </w:p>
        <w:p w14:paraId="6B7C468C" w14:textId="25FA611D" w:rsidR="009566EC" w:rsidRDefault="009566EC">
          <w:pPr>
            <w:pStyle w:val="TOC1"/>
            <w:tabs>
              <w:tab w:val="right" w:leader="dot" w:pos="9350"/>
            </w:tabs>
            <w:rPr>
              <w:rFonts w:eastAsiaTheme="minorEastAsia"/>
              <w:noProof/>
            </w:rPr>
          </w:pPr>
          <w:hyperlink w:anchor="_Toc4405244" w:history="1">
            <w:r w:rsidRPr="003223C6">
              <w:rPr>
                <w:rStyle w:val="Hyperlink"/>
                <w:noProof/>
              </w:rPr>
              <w:t>Possible Recommendation</w:t>
            </w:r>
            <w:r>
              <w:rPr>
                <w:noProof/>
                <w:webHidden/>
              </w:rPr>
              <w:tab/>
            </w:r>
            <w:r>
              <w:rPr>
                <w:noProof/>
                <w:webHidden/>
              </w:rPr>
              <w:fldChar w:fldCharType="begin"/>
            </w:r>
            <w:r>
              <w:rPr>
                <w:noProof/>
                <w:webHidden/>
              </w:rPr>
              <w:instrText xml:space="preserve"> PAGEREF _Toc4405244 \h </w:instrText>
            </w:r>
            <w:r>
              <w:rPr>
                <w:noProof/>
                <w:webHidden/>
              </w:rPr>
            </w:r>
            <w:r>
              <w:rPr>
                <w:noProof/>
                <w:webHidden/>
              </w:rPr>
              <w:fldChar w:fldCharType="separate"/>
            </w:r>
            <w:r>
              <w:rPr>
                <w:noProof/>
                <w:webHidden/>
              </w:rPr>
              <w:t>6</w:t>
            </w:r>
            <w:r>
              <w:rPr>
                <w:noProof/>
                <w:webHidden/>
              </w:rPr>
              <w:fldChar w:fldCharType="end"/>
            </w:r>
          </w:hyperlink>
        </w:p>
        <w:p w14:paraId="19AB476C" w14:textId="72950C6F" w:rsidR="009566EC" w:rsidRDefault="009566EC">
          <w:pPr>
            <w:pStyle w:val="TOC1"/>
            <w:tabs>
              <w:tab w:val="right" w:leader="dot" w:pos="9350"/>
            </w:tabs>
            <w:rPr>
              <w:rFonts w:eastAsiaTheme="minorEastAsia"/>
              <w:noProof/>
            </w:rPr>
          </w:pPr>
          <w:hyperlink w:anchor="_Toc4405245" w:history="1">
            <w:r w:rsidRPr="003223C6">
              <w:rPr>
                <w:rStyle w:val="Hyperlink"/>
                <w:noProof/>
              </w:rPr>
              <w:t>Conclusion</w:t>
            </w:r>
            <w:r>
              <w:rPr>
                <w:noProof/>
                <w:webHidden/>
              </w:rPr>
              <w:tab/>
            </w:r>
            <w:r>
              <w:rPr>
                <w:noProof/>
                <w:webHidden/>
              </w:rPr>
              <w:fldChar w:fldCharType="begin"/>
            </w:r>
            <w:r>
              <w:rPr>
                <w:noProof/>
                <w:webHidden/>
              </w:rPr>
              <w:instrText xml:space="preserve"> PAGEREF _Toc4405245 \h </w:instrText>
            </w:r>
            <w:r>
              <w:rPr>
                <w:noProof/>
                <w:webHidden/>
              </w:rPr>
            </w:r>
            <w:r>
              <w:rPr>
                <w:noProof/>
                <w:webHidden/>
              </w:rPr>
              <w:fldChar w:fldCharType="separate"/>
            </w:r>
            <w:r>
              <w:rPr>
                <w:noProof/>
                <w:webHidden/>
              </w:rPr>
              <w:t>7</w:t>
            </w:r>
            <w:r>
              <w:rPr>
                <w:noProof/>
                <w:webHidden/>
              </w:rPr>
              <w:fldChar w:fldCharType="end"/>
            </w:r>
          </w:hyperlink>
        </w:p>
        <w:p w14:paraId="5ADFB6B3" w14:textId="79BE3E0E" w:rsidR="009566EC" w:rsidRDefault="009566EC">
          <w:pPr>
            <w:pStyle w:val="TOC1"/>
            <w:tabs>
              <w:tab w:val="right" w:leader="dot" w:pos="9350"/>
            </w:tabs>
            <w:rPr>
              <w:rFonts w:eastAsiaTheme="minorEastAsia"/>
              <w:noProof/>
            </w:rPr>
          </w:pPr>
          <w:hyperlink w:anchor="_Toc4405246" w:history="1">
            <w:r w:rsidRPr="003223C6">
              <w:rPr>
                <w:rStyle w:val="Hyperlink"/>
                <w:noProof/>
              </w:rPr>
              <w:t>References</w:t>
            </w:r>
            <w:r>
              <w:rPr>
                <w:noProof/>
                <w:webHidden/>
              </w:rPr>
              <w:tab/>
            </w:r>
            <w:r>
              <w:rPr>
                <w:noProof/>
                <w:webHidden/>
              </w:rPr>
              <w:fldChar w:fldCharType="begin"/>
            </w:r>
            <w:r>
              <w:rPr>
                <w:noProof/>
                <w:webHidden/>
              </w:rPr>
              <w:instrText xml:space="preserve"> PAGEREF _Toc4405246 \h </w:instrText>
            </w:r>
            <w:r>
              <w:rPr>
                <w:noProof/>
                <w:webHidden/>
              </w:rPr>
            </w:r>
            <w:r>
              <w:rPr>
                <w:noProof/>
                <w:webHidden/>
              </w:rPr>
              <w:fldChar w:fldCharType="separate"/>
            </w:r>
            <w:r>
              <w:rPr>
                <w:noProof/>
                <w:webHidden/>
              </w:rPr>
              <w:t>8</w:t>
            </w:r>
            <w:r>
              <w:rPr>
                <w:noProof/>
                <w:webHidden/>
              </w:rPr>
              <w:fldChar w:fldCharType="end"/>
            </w:r>
          </w:hyperlink>
        </w:p>
        <w:p w14:paraId="76D1E685" w14:textId="6FB662D4" w:rsidR="001D50B4" w:rsidRPr="001D50B4" w:rsidRDefault="001D50B4" w:rsidP="00D7032B">
          <w:pPr>
            <w:spacing w:line="276" w:lineRule="auto"/>
            <w:rPr>
              <w:rFonts w:ascii="Times New Roman" w:hAnsi="Times New Roman" w:cs="Times New Roman"/>
            </w:rPr>
          </w:pPr>
          <w:r w:rsidRPr="00D7032B">
            <w:rPr>
              <w:rFonts w:ascii="Times New Roman" w:hAnsi="Times New Roman" w:cs="Times New Roman"/>
              <w:b/>
              <w:bCs/>
              <w:noProof/>
              <w:sz w:val="24"/>
              <w:szCs w:val="24"/>
            </w:rPr>
            <w:fldChar w:fldCharType="end"/>
          </w:r>
        </w:p>
      </w:sdtContent>
    </w:sdt>
    <w:p w14:paraId="08271650" w14:textId="77777777" w:rsidR="001D50B4" w:rsidRDefault="001D50B4"/>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419AED3F" w14:textId="1B1306E6" w:rsidR="009E4109" w:rsidRDefault="009E4109" w:rsidP="005D0423">
      <w:pPr>
        <w:pStyle w:val="Heading1"/>
      </w:pPr>
      <w:bookmarkStart w:id="1" w:name="_Toc4405229"/>
      <w:r w:rsidRPr="009E4109">
        <w:lastRenderedPageBreak/>
        <w:t>Abstract</w:t>
      </w:r>
      <w:bookmarkEnd w:id="1"/>
    </w:p>
    <w:p w14:paraId="43FC6EE9" w14:textId="77777777" w:rsidR="009E4109" w:rsidRPr="009E4109" w:rsidRDefault="009E4109" w:rsidP="009E4109"/>
    <w:p w14:paraId="39B1A7CE" w14:textId="6F6CF25E" w:rsidR="00B7345D" w:rsidRPr="00B7345D" w:rsidRDefault="00B7345D" w:rsidP="005D0423">
      <w:pPr>
        <w:pStyle w:val="Heading1"/>
      </w:pPr>
      <w:bookmarkStart w:id="2" w:name="_Toc4405230"/>
      <w:r w:rsidRPr="00B7345D">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15AA8967" w14:textId="77777777" w:rsidR="000D0E4A" w:rsidRDefault="000D0E4A">
      <w:pPr>
        <w:rPr>
          <w:rFonts w:ascii="Times New Roman" w:eastAsiaTheme="majorEastAsia" w:hAnsi="Times New Roman" w:cstheme="majorBidi"/>
          <w:color w:val="000000" w:themeColor="text1"/>
          <w:sz w:val="28"/>
          <w:szCs w:val="32"/>
        </w:rPr>
      </w:pPr>
      <w:r>
        <w:br w:type="page"/>
      </w:r>
    </w:p>
    <w:p w14:paraId="234989BD" w14:textId="4FB60A00" w:rsidR="00B741FD" w:rsidRPr="00F05CC3" w:rsidRDefault="00B741FD" w:rsidP="005D0423">
      <w:pPr>
        <w:pStyle w:val="Heading1"/>
      </w:pPr>
      <w:bookmarkStart w:id="3" w:name="_Toc4405231"/>
      <w:r w:rsidRPr="00F05CC3">
        <w:lastRenderedPageBreak/>
        <w:t>Literature Review</w:t>
      </w:r>
      <w:bookmarkEnd w:id="3"/>
    </w:p>
    <w:p w14:paraId="22ABDE99" w14:textId="4A6BAA0E" w:rsidR="009A12A5"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w:t>
      </w:r>
      <w:r w:rsidR="009A12A5">
        <w:rPr>
          <w:rFonts w:ascii="Times New Roman" w:hAnsi="Times New Roman" w:cs="Times New Roman"/>
          <w:sz w:val="24"/>
          <w:szCs w:val="24"/>
        </w:rPr>
        <w:t xml:space="preserve">With regards to </w:t>
      </w:r>
      <w:r w:rsidR="009A12A5" w:rsidRPr="00F05CC3">
        <w:rPr>
          <w:rFonts w:ascii="Times New Roman" w:hAnsi="Times New Roman" w:cs="Times New Roman"/>
          <w:sz w:val="24"/>
          <w:szCs w:val="24"/>
        </w:rPr>
        <w:t xml:space="preserve">security threats </w:t>
      </w:r>
      <w:r w:rsidR="009A12A5">
        <w:rPr>
          <w:rFonts w:ascii="Times New Roman" w:hAnsi="Times New Roman" w:cs="Times New Roman"/>
          <w:sz w:val="24"/>
          <w:szCs w:val="24"/>
        </w:rPr>
        <w:t>like an</w:t>
      </w:r>
      <w:r w:rsidR="009A12A5" w:rsidRPr="00F05CC3">
        <w:rPr>
          <w:rFonts w:ascii="Times New Roman" w:hAnsi="Times New Roman" w:cs="Times New Roman"/>
          <w:sz w:val="24"/>
          <w:szCs w:val="24"/>
        </w:rPr>
        <w:t xml:space="preserve"> illegitimate wireless sensor, capturing a legitimate one by collecting all the </w:t>
      </w:r>
      <w:r w:rsidR="009A12A5" w:rsidRPr="003775F2">
        <w:rPr>
          <w:rFonts w:ascii="Times New Roman" w:hAnsi="Times New Roman" w:cs="Times New Roman"/>
          <w:noProof/>
          <w:sz w:val="24"/>
          <w:szCs w:val="24"/>
        </w:rPr>
        <w:t>useful</w:t>
      </w:r>
      <w:r w:rsidR="009A12A5" w:rsidRPr="00F05CC3">
        <w:rPr>
          <w:rFonts w:ascii="Times New Roman" w:hAnsi="Times New Roman" w:cs="Times New Roman"/>
          <w:sz w:val="24"/>
          <w:szCs w:val="24"/>
        </w:rPr>
        <w:t xml:space="preserve"> data being transmitted by the sensor. Recording the patterns in the data being communicated within the WSN and planning an attack strategy. Another threat to reduce WSN performance is, an attacker can disguise to be a legitimate node and continuously send false data to all its </w:t>
      </w:r>
      <w:r w:rsidR="009A12A5" w:rsidRPr="003775F2">
        <w:rPr>
          <w:rFonts w:ascii="Times New Roman" w:hAnsi="Times New Roman" w:cs="Times New Roman"/>
          <w:noProof/>
          <w:sz w:val="24"/>
          <w:szCs w:val="24"/>
        </w:rPr>
        <w:t>neighbo</w:t>
      </w:r>
      <w:r w:rsidR="009A12A5">
        <w:rPr>
          <w:rFonts w:ascii="Times New Roman" w:hAnsi="Times New Roman" w:cs="Times New Roman"/>
          <w:noProof/>
          <w:sz w:val="24"/>
          <w:szCs w:val="24"/>
        </w:rPr>
        <w:t>u</w:t>
      </w:r>
      <w:r w:rsidR="009A12A5" w:rsidRPr="003775F2">
        <w:rPr>
          <w:rFonts w:ascii="Times New Roman" w:hAnsi="Times New Roman" w:cs="Times New Roman"/>
          <w:noProof/>
          <w:sz w:val="24"/>
          <w:szCs w:val="24"/>
        </w:rPr>
        <w:t>r</w:t>
      </w:r>
      <w:r w:rsidR="009A12A5" w:rsidRPr="00F05CC3">
        <w:rPr>
          <w:rFonts w:ascii="Times New Roman" w:hAnsi="Times New Roman" w:cs="Times New Roman"/>
          <w:sz w:val="24"/>
          <w:szCs w:val="24"/>
        </w:rPr>
        <w:t xml:space="preserve"> nodes to overload them, other techniques </w:t>
      </w:r>
      <w:r w:rsidR="009A12A5">
        <w:rPr>
          <w:rFonts w:ascii="Times New Roman" w:hAnsi="Times New Roman" w:cs="Times New Roman"/>
          <w:noProof/>
          <w:sz w:val="24"/>
          <w:szCs w:val="24"/>
        </w:rPr>
        <w:t>are</w:t>
      </w:r>
      <w:r w:rsidR="009A12A5" w:rsidRPr="00F05CC3">
        <w:rPr>
          <w:rFonts w:ascii="Times New Roman" w:hAnsi="Times New Roman" w:cs="Times New Roman"/>
          <w:sz w:val="24"/>
          <w:szCs w:val="24"/>
        </w:rPr>
        <w:t xml:space="preserve"> to intercept transmission in the network and continuously drop them.</w:t>
      </w:r>
      <w:r w:rsidR="009A12A5">
        <w:rPr>
          <w:rFonts w:ascii="Times New Roman" w:hAnsi="Times New Roman" w:cs="Times New Roman"/>
          <w:sz w:val="24"/>
          <w:szCs w:val="24"/>
        </w:rPr>
        <w:t xml:space="preserve"> </w:t>
      </w:r>
      <w:r w:rsidRPr="00F05CC3">
        <w:rPr>
          <w:rFonts w:ascii="Times New Roman" w:hAnsi="Times New Roman" w:cs="Times New Roman"/>
          <w:sz w:val="24"/>
          <w:szCs w:val="24"/>
        </w:rPr>
        <w:t xml:space="preserve">Also considered </w:t>
      </w:r>
      <w:r w:rsidR="009A12A5">
        <w:rPr>
          <w:rFonts w:ascii="Times New Roman" w:hAnsi="Times New Roman" w:cs="Times New Roman"/>
          <w:sz w:val="24"/>
          <w:szCs w:val="24"/>
        </w:rPr>
        <w:t>on</w:t>
      </w:r>
      <w:r w:rsidRPr="00F05CC3">
        <w:rPr>
          <w:rFonts w:ascii="Times New Roman" w:hAnsi="Times New Roman" w:cs="Times New Roman"/>
          <w:sz w:val="24"/>
          <w:szCs w:val="24"/>
        </w:rPr>
        <w:t xml:space="preserve"> the paper, are some recommended solutions into how WSN can be safer in their environment</w:t>
      </w:r>
      <w:r w:rsidR="009A12A5">
        <w:rPr>
          <w:rFonts w:ascii="Times New Roman" w:hAnsi="Times New Roman" w:cs="Times New Roman"/>
          <w:sz w:val="24"/>
          <w:szCs w:val="24"/>
        </w:rPr>
        <w:t xml:space="preserve">. One of which, was to make </w:t>
      </w:r>
      <w:r w:rsidR="009A12A5" w:rsidRPr="00F05CC3">
        <w:rPr>
          <w:rFonts w:ascii="Times New Roman" w:hAnsi="Times New Roman" w:cs="Times New Roman"/>
          <w:sz w:val="24"/>
          <w:szCs w:val="24"/>
        </w:rPr>
        <w:t xml:space="preserve">the single packet data being transmitted </w:t>
      </w:r>
      <w:r w:rsidR="009A12A5">
        <w:rPr>
          <w:rFonts w:ascii="Times New Roman" w:hAnsi="Times New Roman" w:cs="Times New Roman"/>
          <w:sz w:val="24"/>
          <w:szCs w:val="24"/>
        </w:rPr>
        <w:t>to</w:t>
      </w:r>
      <w:r w:rsidR="009A12A5" w:rsidRPr="00F05CC3">
        <w:rPr>
          <w:rFonts w:ascii="Times New Roman" w:hAnsi="Times New Roman" w:cs="Times New Roman"/>
          <w:sz w:val="24"/>
          <w:szCs w:val="24"/>
        </w:rPr>
        <w:t xml:space="preserve"> be scattered amongst various packets in complete meaningless forms. By doing this, the protocol receives all the packets from various network channel within the WSN and assembles them together to become a meaningful data once again.</w:t>
      </w:r>
      <w:r w:rsidRPr="00813CB0">
        <w:rPr>
          <w:rFonts w:ascii="Times New Roman" w:hAnsi="Times New Roman" w:cs="Times New Roman"/>
          <w:color w:val="FF0000"/>
          <w:sz w:val="24"/>
          <w:szCs w:val="24"/>
        </w:rPr>
        <w:t xml:space="preserve"> </w:t>
      </w:r>
      <w:r w:rsidR="009A12A5" w:rsidRPr="00F05CC3">
        <w:rPr>
          <w:rFonts w:ascii="Times New Roman" w:hAnsi="Times New Roman" w:cs="Times New Roman"/>
          <w:color w:val="404040" w:themeColor="text1" w:themeTint="BF"/>
        </w:rPr>
        <w:t>(</w:t>
      </w:r>
      <w:proofErr w:type="spellStart"/>
      <w:r w:rsidR="009A12A5" w:rsidRPr="00F05CC3">
        <w:rPr>
          <w:rFonts w:ascii="Times New Roman" w:hAnsi="Times New Roman" w:cs="Times New Roman"/>
          <w:color w:val="404040" w:themeColor="text1" w:themeTint="BF"/>
        </w:rPr>
        <w:t>Alsahli</w:t>
      </w:r>
      <w:proofErr w:type="spellEnd"/>
      <w:r w:rsidR="009A12A5"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4F2F2B90" w14:textId="3F863C46" w:rsidR="00B741FD" w:rsidRDefault="00B741FD" w:rsidP="000D0E4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w:t>
      </w:r>
      <w:proofErr w:type="spellStart"/>
      <w:r w:rsidRPr="00F05CC3">
        <w:rPr>
          <w:rFonts w:ascii="Times New Roman" w:hAnsi="Times New Roman" w:cs="Times New Roman"/>
          <w:sz w:val="24"/>
          <w:szCs w:val="24"/>
        </w:rPr>
        <w:t>Suriyakrishnaan</w:t>
      </w:r>
      <w:proofErr w:type="spellEnd"/>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publis</w:t>
      </w:r>
      <w:r>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p>
    <w:p w14:paraId="1BC314E3" w14:textId="1F67B860" w:rsidR="008517FE" w:rsidRPr="009E7358" w:rsidRDefault="008517FE" w:rsidP="000D0E4A">
      <w:pPr>
        <w:spacing w:line="276" w:lineRule="auto"/>
        <w:jc w:val="both"/>
        <w:rPr>
          <w:rFonts w:ascii="Times New Roman" w:hAnsi="Times New Roman" w:cs="Times New Roman"/>
          <w:color w:val="FF0000"/>
        </w:rPr>
      </w:pPr>
      <w:r w:rsidRPr="008517FE">
        <w:rPr>
          <w:rFonts w:ascii="Times New Roman" w:hAnsi="Times New Roman" w:cs="Times New Roman"/>
          <w:color w:val="FF0000"/>
        </w:rPr>
        <w:t xml:space="preserve">The intended approach MU-MIMO specified by </w:t>
      </w:r>
      <w:r w:rsidRPr="008517FE">
        <w:rPr>
          <w:rFonts w:ascii="Times New Roman" w:hAnsi="Times New Roman" w:cs="Times New Roman"/>
          <w:noProof/>
          <w:color w:val="FF0000"/>
        </w:rPr>
        <w:t>Abdulasik</w:t>
      </w:r>
      <w:r w:rsidRPr="008517FE">
        <w:rPr>
          <w:rFonts w:ascii="Times New Roman" w:hAnsi="Times New Roman" w:cs="Times New Roman"/>
          <w:color w:val="FF0000"/>
        </w:rPr>
        <w:t xml:space="preserve"> and </w:t>
      </w:r>
      <w:proofErr w:type="spellStart"/>
      <w:r w:rsidRPr="008517FE">
        <w:rPr>
          <w:rFonts w:ascii="Times New Roman" w:hAnsi="Times New Roman" w:cs="Times New Roman"/>
          <w:color w:val="FF0000"/>
        </w:rPr>
        <w:t>Suriyakrishnaan</w:t>
      </w:r>
      <w:proofErr w:type="spellEnd"/>
      <w:r w:rsidRPr="008517FE">
        <w:rPr>
          <w:rFonts w:ascii="Times New Roman" w:hAnsi="Times New Roman" w:cs="Times New Roman"/>
          <w:color w:val="FF0000"/>
        </w:rPr>
        <w:t xml:space="preserve"> in their 2017 article, was to have the sensors on the network, </w:t>
      </w:r>
      <w:r w:rsidRPr="008517FE">
        <w:rPr>
          <w:rFonts w:ascii="Times New Roman" w:hAnsi="Times New Roman" w:cs="Times New Roman"/>
          <w:noProof/>
          <w:color w:val="FF0000"/>
        </w:rPr>
        <w:t>sense</w:t>
      </w:r>
      <w:r w:rsidRPr="008517FE">
        <w:rPr>
          <w:rFonts w:ascii="Times New Roman" w:hAnsi="Times New Roman" w:cs="Times New Roman"/>
          <w:color w:val="FF0000"/>
        </w:rPr>
        <w:t xml:space="preserve"> the data while the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was to gather the information from the environment. The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then communicate the collected data to a Sink node through a "single or multiple hops". Questions based authentication was implemented, where questions are generated depending on the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node specified by the sink node. the answers are then uploaded to </w:t>
      </w:r>
      <w:proofErr w:type="spellStart"/>
      <w:r w:rsidRPr="008517FE">
        <w:rPr>
          <w:rFonts w:ascii="Times New Roman" w:hAnsi="Times New Roman" w:cs="Times New Roman"/>
          <w:color w:val="FF0000"/>
        </w:rPr>
        <w:t>SenCar</w:t>
      </w:r>
      <w:proofErr w:type="spellEnd"/>
      <w:r w:rsidRPr="008517FE">
        <w:rPr>
          <w:rFonts w:ascii="Times New Roman" w:hAnsi="Times New Roman" w:cs="Times New Roman"/>
          <w:color w:val="FF0000"/>
        </w:rPr>
        <w:t xml:space="preserve"> node by the sink node for different cluster head location.</w:t>
      </w:r>
    </w:p>
    <w:p w14:paraId="6A1E0F0A" w14:textId="56A67D1F" w:rsidR="00C577AB" w:rsidRDefault="00C577AB" w:rsidP="00C577AB">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t>
      </w:r>
      <w:r w:rsidR="008517FE">
        <w:rPr>
          <w:rFonts w:ascii="Times New Roman" w:hAnsi="Times New Roman" w:cs="Times New Roman"/>
          <w:sz w:val="24"/>
          <w:szCs w:val="24"/>
        </w:rPr>
        <w:t>were</w:t>
      </w:r>
      <w:r w:rsidRPr="00F05CC3">
        <w:rPr>
          <w:rFonts w:ascii="Times New Roman" w:hAnsi="Times New Roman" w:cs="Times New Roman"/>
          <w:sz w:val="24"/>
          <w:szCs w:val="24"/>
        </w:rPr>
        <w:t xml:space="preserve"> to find best relay sensor node to carry </w:t>
      </w:r>
      <w:r w:rsidRPr="00F05CC3">
        <w:rPr>
          <w:rFonts w:ascii="Times New Roman" w:hAnsi="Times New Roman" w:cs="Times New Roman"/>
          <w:sz w:val="24"/>
          <w:szCs w:val="24"/>
        </w:rPr>
        <w:lastRenderedPageBreak/>
        <w:t xml:space="preserve">communications split through, so not to cause problems like overloading </w:t>
      </w:r>
      <w:r w:rsidR="000D0E4A">
        <w:rPr>
          <w:rFonts w:ascii="Times New Roman" w:hAnsi="Times New Roman" w:cs="Times New Roman"/>
          <w:sz w:val="24"/>
          <w:szCs w:val="24"/>
        </w:rPr>
        <w:t>a specific</w:t>
      </w:r>
      <w:r w:rsidRPr="00F05CC3">
        <w:rPr>
          <w:rFonts w:ascii="Times New Roman" w:hAnsi="Times New Roman" w:cs="Times New Roman"/>
          <w:sz w:val="24"/>
          <w:szCs w:val="24"/>
        </w:rPr>
        <w:t xml:space="preserve"> sensor path. </w:t>
      </w:r>
      <w:r w:rsidRPr="00F05CC3">
        <w:rPr>
          <w:rFonts w:ascii="Times New Roman" w:hAnsi="Times New Roman" w:cs="Times New Roman"/>
          <w:color w:val="3B3838" w:themeColor="background2" w:themeShade="40"/>
        </w:rPr>
        <w:t>(Li et al., 2018)</w:t>
      </w:r>
    </w:p>
    <w:p w14:paraId="5D369A75" w14:textId="12D052B3" w:rsidR="009E7358" w:rsidRDefault="008517FE" w:rsidP="009E7358">
      <w:pPr>
        <w:spacing w:line="276" w:lineRule="auto"/>
        <w:jc w:val="both"/>
        <w:rPr>
          <w:rFonts w:ascii="Times New Roman" w:hAnsi="Times New Roman" w:cs="Times New Roman"/>
          <w:sz w:val="24"/>
          <w:szCs w:val="24"/>
        </w:rPr>
      </w:pPr>
      <w:r w:rsidRPr="008517FE">
        <w:rPr>
          <w:rFonts w:ascii="Times New Roman" w:hAnsi="Times New Roman" w:cs="Times New Roman"/>
          <w:color w:val="FF0000"/>
        </w:rPr>
        <w:t xml:space="preserve">The proposed solution for the article by Li et al., in 2018, is called FSO algorithm, where the goal is to find "optimum routing path" to the sink node from the source or sensor node, with guarantee of reduced traffic intensity in SDWSNs with very small energy </w:t>
      </w:r>
      <w:r w:rsidRPr="008517FE">
        <w:rPr>
          <w:rFonts w:ascii="Times New Roman" w:hAnsi="Times New Roman" w:cs="Times New Roman"/>
          <w:noProof/>
          <w:color w:val="FF0000"/>
        </w:rPr>
        <w:t>consumption</w:t>
      </w:r>
      <w:r w:rsidRPr="008517FE">
        <w:rPr>
          <w:rFonts w:ascii="Times New Roman" w:hAnsi="Times New Roman" w:cs="Times New Roman"/>
          <w:color w:val="FF0000"/>
        </w:rPr>
        <w:t xml:space="preserve"> at node. their approach first checks for similarities to pinpoint different packets specified on the sensor nodes. They further applied "Levenberg–Marquardt" algorithm to profile a solution for the traffic load minimization problem, while also using their proposed flow splitting optimization to profile a solution to TLM in SDWSNs to find the </w:t>
      </w:r>
      <w:r w:rsidRPr="008517FE">
        <w:rPr>
          <w:rFonts w:ascii="Times New Roman" w:hAnsi="Times New Roman" w:cs="Times New Roman"/>
          <w:noProof/>
          <w:color w:val="FF0000"/>
        </w:rPr>
        <w:t>best</w:t>
      </w:r>
      <w:r w:rsidRPr="008517FE">
        <w:rPr>
          <w:rFonts w:ascii="Times New Roman" w:hAnsi="Times New Roman" w:cs="Times New Roman"/>
          <w:color w:val="FF0000"/>
        </w:rPr>
        <w:t xml:space="preserve"> path to sink node from the </w:t>
      </w:r>
      <w:r w:rsidRPr="008517FE">
        <w:rPr>
          <w:rFonts w:ascii="Times New Roman" w:hAnsi="Times New Roman" w:cs="Times New Roman"/>
          <w:noProof/>
          <w:color w:val="FF0000"/>
        </w:rPr>
        <w:t>source</w:t>
      </w:r>
      <w:r w:rsidRPr="008517FE">
        <w:rPr>
          <w:rFonts w:ascii="Times New Roman" w:hAnsi="Times New Roman" w:cs="Times New Roman"/>
          <w:color w:val="FF0000"/>
        </w:rPr>
        <w:t xml:space="preserve"> sensor node. (Li et al., 2018)</w:t>
      </w:r>
    </w:p>
    <w:p w14:paraId="5C747B09" w14:textId="555C9E6D" w:rsidR="00ED0354" w:rsidRDefault="00ED0354" w:rsidP="00ED0354">
      <w:pPr>
        <w:spacing w:line="276" w:lineRule="auto"/>
        <w:jc w:val="both"/>
        <w:rPr>
          <w:rFonts w:ascii="Times New Roman" w:hAnsi="Times New Roman" w:cs="Times New Roman"/>
          <w:sz w:val="24"/>
          <w:szCs w:val="24"/>
        </w:rPr>
      </w:pPr>
      <w:r w:rsidRPr="00E31453">
        <w:rPr>
          <w:rFonts w:ascii="Times New Roman" w:hAnsi="Times New Roman" w:cs="Times New Roman"/>
          <w:sz w:val="24"/>
          <w:szCs w:val="24"/>
        </w:rPr>
        <w:t xml:space="preserve">A dynamic key management approach was proposed by </w:t>
      </w:r>
      <w:proofErr w:type="spellStart"/>
      <w:r w:rsidRPr="00E31453">
        <w:rPr>
          <w:rFonts w:ascii="Times New Roman" w:hAnsi="Times New Roman" w:cs="Times New Roman"/>
          <w:sz w:val="24"/>
          <w:szCs w:val="24"/>
        </w:rPr>
        <w:t>Kuchipudi</w:t>
      </w:r>
      <w:proofErr w:type="spellEnd"/>
      <w:r w:rsidRPr="00E31453">
        <w:rPr>
          <w:rFonts w:ascii="Times New Roman" w:hAnsi="Times New Roman" w:cs="Times New Roman"/>
          <w:sz w:val="24"/>
          <w:szCs w:val="24"/>
        </w:rPr>
        <w:t xml:space="preserve">, </w:t>
      </w:r>
      <w:proofErr w:type="spellStart"/>
      <w:r w:rsidRPr="00E31453">
        <w:rPr>
          <w:rFonts w:ascii="Times New Roman" w:hAnsi="Times New Roman" w:cs="Times New Roman"/>
          <w:sz w:val="24"/>
          <w:szCs w:val="24"/>
        </w:rPr>
        <w:t>Qyser</w:t>
      </w:r>
      <w:proofErr w:type="spellEnd"/>
      <w:r w:rsidRPr="00E31453">
        <w:rPr>
          <w:rFonts w:ascii="Times New Roman" w:hAnsi="Times New Roman" w:cs="Times New Roman"/>
          <w:sz w:val="24"/>
          <w:szCs w:val="24"/>
        </w:rPr>
        <w:t xml:space="preserve"> and </w:t>
      </w:r>
      <w:proofErr w:type="spellStart"/>
      <w:r w:rsidRPr="00E31453">
        <w:rPr>
          <w:rFonts w:ascii="Times New Roman" w:hAnsi="Times New Roman" w:cs="Times New Roman"/>
          <w:sz w:val="24"/>
          <w:szCs w:val="24"/>
        </w:rPr>
        <w:t>Balaram</w:t>
      </w:r>
      <w:proofErr w:type="spellEnd"/>
      <w:r w:rsidRPr="00E31453">
        <w:rPr>
          <w:rFonts w:ascii="Times New Roman" w:hAnsi="Times New Roman" w:cs="Times New Roman"/>
          <w:sz w:val="24"/>
          <w:szCs w:val="24"/>
        </w:rPr>
        <w:t xml:space="preserve"> in 2016. To ensure security for sensitive data being communicated within the network, a Mobile Agent Based Key Distribution (MAKD), is used to serve the purpose of key distribution and updating of shared keys. Generating and distributing key is accomplished by cluster head, for the purpose of energy conservation at sink node. The sink node sensor uses key sharing to establish trust with its neighbor sensor and forms a pairwise key for communication. The approach explored on the paper shows significant reduction in memory usage is accomplished by having the mobile agent store the public key. With key management, the aim is to ensure less storage, communication and most importantly computation and maximizing network lifetime as much as possible.</w:t>
      </w:r>
      <w:r>
        <w:rPr>
          <w:rFonts w:ascii="Times New Roman" w:hAnsi="Times New Roman" w:cs="Times New Roman"/>
          <w:sz w:val="24"/>
          <w:szCs w:val="24"/>
        </w:rPr>
        <w:t xml:space="preserve"> </w:t>
      </w:r>
      <w:r w:rsidRPr="00E31453">
        <w:rPr>
          <w:rFonts w:ascii="Times New Roman" w:hAnsi="Times New Roman" w:cs="Times New Roman"/>
          <w:color w:val="3B3838" w:themeColor="background2" w:themeShade="40"/>
        </w:rPr>
        <w:t>(</w:t>
      </w:r>
      <w:proofErr w:type="spellStart"/>
      <w:r w:rsidRPr="00E31453">
        <w:rPr>
          <w:rFonts w:ascii="Times New Roman" w:hAnsi="Times New Roman" w:cs="Times New Roman"/>
          <w:color w:val="3B3838" w:themeColor="background2" w:themeShade="40"/>
        </w:rPr>
        <w:t>Kuchipudi</w:t>
      </w:r>
      <w:proofErr w:type="spellEnd"/>
      <w:r w:rsidRPr="00E31453">
        <w:rPr>
          <w:rFonts w:ascii="Times New Roman" w:hAnsi="Times New Roman" w:cs="Times New Roman"/>
          <w:color w:val="3B3838" w:themeColor="background2" w:themeShade="40"/>
        </w:rPr>
        <w:t xml:space="preserve">, </w:t>
      </w:r>
      <w:proofErr w:type="spellStart"/>
      <w:r w:rsidRPr="00E31453">
        <w:rPr>
          <w:rFonts w:ascii="Times New Roman" w:hAnsi="Times New Roman" w:cs="Times New Roman"/>
          <w:color w:val="3B3838" w:themeColor="background2" w:themeShade="40"/>
        </w:rPr>
        <w:t>Qyser</w:t>
      </w:r>
      <w:proofErr w:type="spellEnd"/>
      <w:r w:rsidRPr="00E31453">
        <w:rPr>
          <w:rFonts w:ascii="Times New Roman" w:hAnsi="Times New Roman" w:cs="Times New Roman"/>
          <w:color w:val="3B3838" w:themeColor="background2" w:themeShade="40"/>
        </w:rPr>
        <w:t xml:space="preserve"> and </w:t>
      </w:r>
      <w:proofErr w:type="spellStart"/>
      <w:r w:rsidRPr="00E31453">
        <w:rPr>
          <w:rFonts w:ascii="Times New Roman" w:hAnsi="Times New Roman" w:cs="Times New Roman"/>
          <w:color w:val="3B3838" w:themeColor="background2" w:themeShade="40"/>
        </w:rPr>
        <w:t>Balaram</w:t>
      </w:r>
      <w:proofErr w:type="spellEnd"/>
      <w:r w:rsidRPr="00E31453">
        <w:rPr>
          <w:rFonts w:ascii="Times New Roman" w:hAnsi="Times New Roman" w:cs="Times New Roman"/>
          <w:color w:val="3B3838" w:themeColor="background2" w:themeShade="40"/>
        </w:rPr>
        <w:t xml:space="preserve"> in 2016)</w:t>
      </w:r>
    </w:p>
    <w:p w14:paraId="21A120DC" w14:textId="75B9388C" w:rsidR="00ED0354" w:rsidRDefault="00306E33" w:rsidP="00306E33">
      <w:pPr>
        <w:spacing w:line="276" w:lineRule="auto"/>
        <w:jc w:val="both"/>
        <w:rPr>
          <w:rFonts w:ascii="Times New Roman" w:hAnsi="Times New Roman" w:cs="Times New Roman"/>
          <w:color w:val="3B3838" w:themeColor="background2" w:themeShade="40"/>
        </w:rPr>
      </w:pPr>
      <w:r w:rsidRPr="00306E33">
        <w:rPr>
          <w:rFonts w:ascii="Times New Roman" w:hAnsi="Times New Roman" w:cs="Times New Roman"/>
          <w:sz w:val="24"/>
          <w:szCs w:val="24"/>
        </w:rPr>
        <w:t>In this article by Chen et al in 2017, they proposed and implemented a multi-sensor micro control unit (MCU) for wireless body sensor network (WBSN), which could be used by healthcare devices like Electrocardiogram (ECG) and other devices for healthcare monitoring.</w:t>
      </w:r>
      <w:r>
        <w:rPr>
          <w:rFonts w:ascii="Times New Roman" w:hAnsi="Times New Roman" w:cs="Times New Roman"/>
          <w:sz w:val="24"/>
          <w:szCs w:val="24"/>
        </w:rPr>
        <w:t xml:space="preserve"> T</w:t>
      </w:r>
      <w:r w:rsidRPr="00306E33">
        <w:rPr>
          <w:rFonts w:ascii="Times New Roman" w:hAnsi="Times New Roman" w:cs="Times New Roman"/>
          <w:sz w:val="24"/>
          <w:szCs w:val="24"/>
        </w:rPr>
        <w:t xml:space="preserve">he network, works by first having the devices collect the data readings from the person, transform the data into digital data with an </w:t>
      </w:r>
      <w:r>
        <w:rPr>
          <w:rFonts w:ascii="Times New Roman" w:hAnsi="Times New Roman" w:cs="Times New Roman"/>
          <w:sz w:val="24"/>
          <w:szCs w:val="24"/>
        </w:rPr>
        <w:t>A</w:t>
      </w:r>
      <w:r w:rsidRPr="00306E33">
        <w:rPr>
          <w:rFonts w:ascii="Times New Roman" w:hAnsi="Times New Roman" w:cs="Times New Roman"/>
          <w:sz w:val="24"/>
          <w:szCs w:val="24"/>
        </w:rPr>
        <w:t>nalog-</w:t>
      </w:r>
      <w:r>
        <w:rPr>
          <w:rFonts w:ascii="Times New Roman" w:hAnsi="Times New Roman" w:cs="Times New Roman"/>
          <w:sz w:val="24"/>
          <w:szCs w:val="24"/>
        </w:rPr>
        <w:t>D</w:t>
      </w:r>
      <w:r w:rsidRPr="00306E33">
        <w:rPr>
          <w:rFonts w:ascii="Times New Roman" w:hAnsi="Times New Roman" w:cs="Times New Roman"/>
          <w:sz w:val="24"/>
          <w:szCs w:val="24"/>
        </w:rPr>
        <w:t xml:space="preserve">igital </w:t>
      </w:r>
      <w:r>
        <w:rPr>
          <w:rFonts w:ascii="Times New Roman" w:hAnsi="Times New Roman" w:cs="Times New Roman"/>
          <w:sz w:val="24"/>
          <w:szCs w:val="24"/>
        </w:rPr>
        <w:t>C</w:t>
      </w:r>
      <w:r w:rsidRPr="00306E33">
        <w:rPr>
          <w:rFonts w:ascii="Times New Roman" w:hAnsi="Times New Roman" w:cs="Times New Roman"/>
          <w:sz w:val="24"/>
          <w:szCs w:val="24"/>
        </w:rPr>
        <w:t>onverter</w:t>
      </w:r>
      <w:r>
        <w:rPr>
          <w:rFonts w:ascii="Times New Roman" w:hAnsi="Times New Roman" w:cs="Times New Roman"/>
          <w:sz w:val="24"/>
          <w:szCs w:val="24"/>
        </w:rPr>
        <w:t xml:space="preserve"> </w:t>
      </w:r>
      <w:r w:rsidRPr="00306E33">
        <w:rPr>
          <w:rFonts w:ascii="Times New Roman" w:hAnsi="Times New Roman" w:cs="Times New Roman"/>
          <w:sz w:val="24"/>
          <w:szCs w:val="24"/>
        </w:rPr>
        <w:t xml:space="preserve">(ADC) device. </w:t>
      </w:r>
      <w:r w:rsidR="009633CE">
        <w:rPr>
          <w:rFonts w:ascii="Times New Roman" w:hAnsi="Times New Roman" w:cs="Times New Roman"/>
          <w:sz w:val="24"/>
          <w:szCs w:val="24"/>
        </w:rPr>
        <w:t>W</w:t>
      </w:r>
      <w:r w:rsidRPr="00306E33">
        <w:rPr>
          <w:rFonts w:ascii="Times New Roman" w:hAnsi="Times New Roman" w:cs="Times New Roman"/>
          <w:sz w:val="24"/>
          <w:szCs w:val="24"/>
        </w:rPr>
        <w:t xml:space="preserve">here the data is compressed, encrypted with Asymmetric Encryption etc. </w:t>
      </w:r>
      <w:r>
        <w:rPr>
          <w:rFonts w:ascii="Times New Roman" w:hAnsi="Times New Roman" w:cs="Times New Roman"/>
          <w:sz w:val="24"/>
          <w:szCs w:val="24"/>
        </w:rPr>
        <w:t>A</w:t>
      </w:r>
      <w:r w:rsidRPr="00306E33">
        <w:rPr>
          <w:rFonts w:ascii="Times New Roman" w:hAnsi="Times New Roman" w:cs="Times New Roman"/>
          <w:sz w:val="24"/>
          <w:szCs w:val="24"/>
        </w:rPr>
        <w:t>nd then transmitted with UART interface.</w:t>
      </w:r>
      <w:r>
        <w:rPr>
          <w:rFonts w:ascii="Times New Roman" w:hAnsi="Times New Roman" w:cs="Times New Roman"/>
          <w:sz w:val="24"/>
          <w:szCs w:val="24"/>
        </w:rPr>
        <w:t xml:space="preserve"> F</w:t>
      </w:r>
      <w:r w:rsidRPr="00306E33">
        <w:rPr>
          <w:rFonts w:ascii="Times New Roman" w:hAnsi="Times New Roman" w:cs="Times New Roman"/>
          <w:sz w:val="24"/>
          <w:szCs w:val="24"/>
        </w:rPr>
        <w:t>or the purpose of power consumption accountability, adaptive power controller and adaptive fuzzy controller are highly recommended for WBSNs. The MCU operates low-complexity which is essential for WBSNs, while also being "cost-efficient and high-performance architecture via the VLSI technique".</w:t>
      </w:r>
      <w:r>
        <w:rPr>
          <w:rFonts w:ascii="Times New Roman" w:hAnsi="Times New Roman" w:cs="Times New Roman"/>
          <w:sz w:val="24"/>
          <w:szCs w:val="24"/>
        </w:rPr>
        <w:t xml:space="preserve"> </w:t>
      </w:r>
      <w:r w:rsidRPr="00306E33">
        <w:rPr>
          <w:rFonts w:ascii="Times New Roman" w:hAnsi="Times New Roman" w:cs="Times New Roman"/>
          <w:color w:val="3B3838" w:themeColor="background2" w:themeShade="40"/>
        </w:rPr>
        <w:t>(Chen et al in 2017)</w:t>
      </w:r>
    </w:p>
    <w:p w14:paraId="5DBB3ED4" w14:textId="73664179" w:rsidR="009633CE" w:rsidRDefault="009633CE">
      <w:pPr>
        <w:rPr>
          <w:rFonts w:ascii="Times New Roman" w:hAnsi="Times New Roman" w:cs="Times New Roman"/>
          <w:color w:val="3B3838" w:themeColor="background2" w:themeShade="40"/>
        </w:rPr>
      </w:pPr>
      <w:r>
        <w:rPr>
          <w:rFonts w:ascii="Times New Roman" w:hAnsi="Times New Roman" w:cs="Times New Roman"/>
          <w:color w:val="3B3838" w:themeColor="background2" w:themeShade="40"/>
        </w:rPr>
        <w:br w:type="page"/>
      </w:r>
    </w:p>
    <w:p w14:paraId="00432773" w14:textId="23F928FA" w:rsidR="00B741FD" w:rsidRPr="00F05CC3" w:rsidRDefault="00B741FD" w:rsidP="005D0423">
      <w:pPr>
        <w:pStyle w:val="Heading1"/>
      </w:pPr>
      <w:bookmarkStart w:id="4" w:name="_Toc4405232"/>
      <w:r w:rsidRPr="00F05CC3">
        <w:lastRenderedPageBreak/>
        <w:t>Project Description</w:t>
      </w:r>
      <w:bookmarkEnd w:id="4"/>
    </w:p>
    <w:p w14:paraId="2092901B" w14:textId="77777777" w:rsidR="0049163E" w:rsidRPr="00F05CC3" w:rsidRDefault="0049163E" w:rsidP="0049163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2B4D08CC" w14:textId="10014B25"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p>
    <w:p w14:paraId="45573F6B"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005C40EA" w14:textId="24616E03" w:rsidR="00B741FD" w:rsidRPr="0049163E" w:rsidRDefault="00B741FD" w:rsidP="0049163E"/>
    <w:p w14:paraId="690A6AF4" w14:textId="77777777" w:rsidR="000D0E4A" w:rsidRDefault="000D0E4A">
      <w:pPr>
        <w:rPr>
          <w:rFonts w:ascii="Times New Roman" w:eastAsiaTheme="majorEastAsia" w:hAnsi="Times New Roman" w:cstheme="majorBidi"/>
          <w:color w:val="000000" w:themeColor="text1"/>
          <w:sz w:val="28"/>
          <w:szCs w:val="32"/>
        </w:rPr>
      </w:pPr>
      <w:r>
        <w:br w:type="page"/>
      </w:r>
    </w:p>
    <w:p w14:paraId="54860372" w14:textId="6FAD5E60" w:rsidR="000C5BEC" w:rsidRDefault="000C5BEC" w:rsidP="000C5BEC">
      <w:pPr>
        <w:pStyle w:val="Heading1"/>
      </w:pPr>
      <w:bookmarkStart w:id="5" w:name="_Toc4405233"/>
      <w:r>
        <w:lastRenderedPageBreak/>
        <w:t>Structure of WSN</w:t>
      </w:r>
      <w:bookmarkEnd w:id="5"/>
    </w:p>
    <w:p w14:paraId="3659B05B" w14:textId="69C1AD83" w:rsidR="009267E7" w:rsidRDefault="00D47BF1" w:rsidP="00521E12">
      <w:pPr>
        <w:pStyle w:val="Default"/>
        <w:spacing w:after="240" w:line="276" w:lineRule="auto"/>
        <w:jc w:val="both"/>
      </w:pPr>
      <w:r>
        <w:t xml:space="preserve">Wireless Sensor Network </w:t>
      </w:r>
      <w:r w:rsidR="00BB780C">
        <w:t xml:space="preserve">is </w:t>
      </w:r>
      <w:r w:rsidR="00BB780C" w:rsidRPr="00BB780C">
        <w:t>"a collaborative network of small wireless sensor devices, sensing a physical phenomenon"</w:t>
      </w:r>
      <w:r w:rsidR="00BB780C">
        <w:t xml:space="preserve"> </w:t>
      </w:r>
      <w:r w:rsidR="00BB780C" w:rsidRPr="00F72FDD">
        <w:rPr>
          <w:color w:val="404040" w:themeColor="text1" w:themeTint="BF"/>
          <w:sz w:val="22"/>
          <w:szCs w:val="22"/>
        </w:rPr>
        <w:t>(</w:t>
      </w:r>
      <w:proofErr w:type="spellStart"/>
      <w:r w:rsidR="00BB780C" w:rsidRPr="00F72FDD">
        <w:rPr>
          <w:color w:val="404040" w:themeColor="text1" w:themeTint="BF"/>
          <w:sz w:val="22"/>
          <w:szCs w:val="22"/>
        </w:rPr>
        <w:t>Elshakankiri</w:t>
      </w:r>
      <w:proofErr w:type="spellEnd"/>
      <w:r w:rsidR="00BB780C" w:rsidRPr="00F72FDD">
        <w:rPr>
          <w:color w:val="404040" w:themeColor="text1" w:themeTint="BF"/>
          <w:sz w:val="22"/>
          <w:szCs w:val="22"/>
        </w:rPr>
        <w:t>, 2018)</w:t>
      </w:r>
      <w:r w:rsidR="00BB780C">
        <w:t>.</w:t>
      </w:r>
      <w:r w:rsidR="00BB780C" w:rsidRPr="00BB780C">
        <w:rPr>
          <w:sz w:val="22"/>
          <w:szCs w:val="22"/>
        </w:rPr>
        <w:t xml:space="preserve"> </w:t>
      </w:r>
      <w:r w:rsidR="00BB780C">
        <w:t>Which also means</w:t>
      </w:r>
      <w:r w:rsidR="009F1EC6">
        <w:t xml:space="preserve"> that,</w:t>
      </w:r>
      <w:r w:rsidR="00BB780C">
        <w:t xml:space="preserve"> it </w:t>
      </w:r>
      <w:r>
        <w:t xml:space="preserve">is </w:t>
      </w:r>
      <w:r w:rsidR="00B20E39" w:rsidRPr="00D47BF1">
        <w:t xml:space="preserve">a combination of smart/small devices with the capability of wireless communication, these smart devices are either </w:t>
      </w:r>
      <w:r>
        <w:t>referred to as</w:t>
      </w:r>
      <w:r w:rsidR="00B20E39" w:rsidRPr="00D47BF1">
        <w:t xml:space="preserve"> Nodes or Motes. </w:t>
      </w:r>
      <w:r>
        <w:t>B</w:t>
      </w:r>
      <w:r w:rsidRPr="00D47BF1">
        <w:t xml:space="preserve">ecause </w:t>
      </w:r>
      <w:r>
        <w:t xml:space="preserve">of how </w:t>
      </w:r>
      <w:r w:rsidRPr="00D47BF1">
        <w:t>WSN operates an infrastructure-less architecture, it makes sensors nodes easy to deploy in various environment</w:t>
      </w:r>
      <w:r w:rsidR="00BB780C">
        <w:t>s</w:t>
      </w:r>
      <w:r w:rsidRPr="00D47BF1">
        <w:t xml:space="preserve"> for the purpose of </w:t>
      </w:r>
      <w:r w:rsidR="008A0D7B">
        <w:t xml:space="preserve">monitoring physical or environmental conditions, alongside </w:t>
      </w:r>
      <w:r w:rsidRPr="00D47BF1">
        <w:t>data collection</w:t>
      </w:r>
      <w:r w:rsidR="00BB780C">
        <w:t xml:space="preserve"> </w:t>
      </w:r>
      <w:r w:rsidRPr="00D47BF1">
        <w:t>and communication via a communication medium</w:t>
      </w:r>
      <w:r>
        <w:t xml:space="preserve"> to either </w:t>
      </w:r>
      <w:r w:rsidR="008A0D7B">
        <w:t>F</w:t>
      </w:r>
      <w:r>
        <w:t xml:space="preserve">og or </w:t>
      </w:r>
      <w:r w:rsidR="008A0D7B">
        <w:t>C</w:t>
      </w:r>
      <w:r>
        <w:t xml:space="preserve">loud </w:t>
      </w:r>
      <w:r w:rsidR="008A0D7B">
        <w:t xml:space="preserve">base computing </w:t>
      </w:r>
      <w:r>
        <w:t>for future processing</w:t>
      </w:r>
      <w:r w:rsidRPr="00D47BF1">
        <w:t>.</w:t>
      </w:r>
    </w:p>
    <w:p w14:paraId="462A73D3" w14:textId="27544775" w:rsidR="00006A8D" w:rsidRDefault="00006A8D" w:rsidP="00521E12">
      <w:pPr>
        <w:pStyle w:val="Default"/>
        <w:spacing w:after="240" w:line="276" w:lineRule="auto"/>
        <w:jc w:val="both"/>
      </w:pPr>
      <w:r>
        <w:t xml:space="preserve">The </w:t>
      </w:r>
      <w:r w:rsidRPr="00B84520">
        <w:rPr>
          <w:color w:val="000000" w:themeColor="text1"/>
        </w:rPr>
        <w:t xml:space="preserve">below </w:t>
      </w:r>
      <w:r w:rsidR="00B84520" w:rsidRPr="00B84520">
        <w:rPr>
          <w:color w:val="000000" w:themeColor="text1"/>
        </w:rPr>
        <w:t>figure 1</w:t>
      </w:r>
      <w:r w:rsidRPr="00B84520">
        <w:rPr>
          <w:color w:val="000000" w:themeColor="text1"/>
        </w:rPr>
        <w:t xml:space="preserve"> depicts how sensors interacts with the environment they are placed in</w:t>
      </w:r>
      <w:r w:rsidR="00103E09" w:rsidRPr="00B84520">
        <w:rPr>
          <w:color w:val="000000" w:themeColor="text1"/>
        </w:rPr>
        <w:t xml:space="preserve"> to collect various data types. The sensor deployed </w:t>
      </w:r>
      <w:r w:rsidR="00103E09">
        <w:t>in environment has capability of wireless communication between each other. Interconnection between various sensor node allows better flow of traffic through nodes to base stations.</w:t>
      </w:r>
    </w:p>
    <w:p w14:paraId="0EFC028F" w14:textId="35D9A9C8" w:rsidR="00006A8D" w:rsidRDefault="00006A8D" w:rsidP="00175A46">
      <w:pPr>
        <w:pStyle w:val="Default"/>
        <w:spacing w:line="276" w:lineRule="auto"/>
        <w:jc w:val="center"/>
      </w:pPr>
      <w:r>
        <w:rPr>
          <w:noProof/>
        </w:rPr>
        <w:drawing>
          <wp:inline distT="0" distB="0" distL="0" distR="0" wp14:anchorId="6F4A10DB" wp14:editId="739BFE48">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7A532DD4" w14:textId="1B2A7F87" w:rsidR="00006A8D" w:rsidRDefault="00006A8D" w:rsidP="008115AC">
      <w:pPr>
        <w:pStyle w:val="Default"/>
        <w:spacing w:line="276" w:lineRule="auto"/>
        <w:jc w:val="center"/>
        <w:rPr>
          <w:color w:val="404040" w:themeColor="text1" w:themeTint="BF"/>
          <w:sz w:val="22"/>
          <w:szCs w:val="22"/>
        </w:rPr>
      </w:pPr>
      <w:r>
        <w:t xml:space="preserve">Figure </w:t>
      </w:r>
      <w:r w:rsidR="00B84520">
        <w:t>1</w:t>
      </w:r>
      <w:r>
        <w:t xml:space="preserve">: </w:t>
      </w:r>
      <w:r w:rsidRPr="00006A8D">
        <w:t>Typical structure of a WSN</w:t>
      </w:r>
      <w:r w:rsidR="00103E09">
        <w:t xml:space="preserve"> </w:t>
      </w:r>
      <w:r w:rsidR="00103E09" w:rsidRPr="00103E09">
        <w:rPr>
          <w:color w:val="404040" w:themeColor="text1" w:themeTint="BF"/>
          <w:sz w:val="22"/>
          <w:szCs w:val="22"/>
        </w:rPr>
        <w:t>(Lu, 2013)</w:t>
      </w:r>
    </w:p>
    <w:p w14:paraId="486B2048" w14:textId="77777777" w:rsidR="008115AC" w:rsidRDefault="008115AC" w:rsidP="008115AC">
      <w:pPr>
        <w:pStyle w:val="Default"/>
        <w:spacing w:after="240" w:line="276" w:lineRule="auto"/>
      </w:pPr>
    </w:p>
    <w:p w14:paraId="1858A123" w14:textId="77777777" w:rsidR="008115AC" w:rsidRDefault="008115AC" w:rsidP="008115AC">
      <w:pPr>
        <w:pStyle w:val="Heading2"/>
      </w:pPr>
      <w:bookmarkStart w:id="6" w:name="_Toc4405235"/>
      <w:r>
        <w:t>Important Components in WSN</w:t>
      </w:r>
      <w:bookmarkEnd w:id="6"/>
    </w:p>
    <w:p w14:paraId="3E84E546" w14:textId="18DB8879" w:rsidR="007E12DD" w:rsidRDefault="00B84520" w:rsidP="000A2418">
      <w:pPr>
        <w:pStyle w:val="Default"/>
        <w:spacing w:after="240" w:line="276" w:lineRule="auto"/>
        <w:jc w:val="both"/>
      </w:pPr>
      <w:r w:rsidRPr="00B84520">
        <w:rPr>
          <w:color w:val="000000" w:themeColor="text1"/>
        </w:rPr>
        <w:t>Figure 2</w:t>
      </w:r>
      <w:r w:rsidR="00103E09" w:rsidRPr="00B84520">
        <w:rPr>
          <w:color w:val="000000" w:themeColor="text1"/>
        </w:rPr>
        <w:t xml:space="preserve"> below, fu</w:t>
      </w:r>
      <w:r w:rsidRPr="00B84520">
        <w:rPr>
          <w:color w:val="000000" w:themeColor="text1"/>
        </w:rPr>
        <w:t>rther</w:t>
      </w:r>
      <w:r w:rsidR="00103E09" w:rsidRPr="00B84520">
        <w:rPr>
          <w:color w:val="000000" w:themeColor="text1"/>
        </w:rPr>
        <w:t xml:space="preserve"> illustrate the various components residing with</w:t>
      </w:r>
      <w:r w:rsidR="007E12DD">
        <w:rPr>
          <w:color w:val="000000" w:themeColor="text1"/>
        </w:rPr>
        <w:t>in</w:t>
      </w:r>
      <w:r w:rsidR="00103E09" w:rsidRPr="00B84520">
        <w:rPr>
          <w:color w:val="000000" w:themeColor="text1"/>
        </w:rPr>
        <w:t xml:space="preserve"> WSN nodes. Where the nodes </w:t>
      </w:r>
      <w:r w:rsidR="0039425B" w:rsidRPr="00B84520">
        <w:rPr>
          <w:color w:val="000000" w:themeColor="text1"/>
        </w:rPr>
        <w:t>central feature is: Sensing Unit</w:t>
      </w:r>
      <w:r w:rsidR="0039425B">
        <w:t xml:space="preserve">, Processing Unit, Communication Unit and Power Unit. </w:t>
      </w:r>
      <w:r w:rsidR="00B22C0A">
        <w:t>Within each central node feature, there are also subcomponents which are responsible for carrying out some specific functionalities within its unit.</w:t>
      </w:r>
    </w:p>
    <w:p w14:paraId="658FD92B" w14:textId="77777777" w:rsidR="007E12DD" w:rsidRDefault="007E12DD" w:rsidP="007E12DD">
      <w:pPr>
        <w:pStyle w:val="Default"/>
        <w:spacing w:after="240" w:line="276" w:lineRule="auto"/>
        <w:jc w:val="center"/>
      </w:pPr>
      <w:r>
        <w:rPr>
          <w:noProof/>
        </w:rPr>
        <w:lastRenderedPageBreak/>
        <w:drawing>
          <wp:inline distT="0" distB="0" distL="0" distR="0" wp14:anchorId="29713D9F" wp14:editId="7855D600">
            <wp:extent cx="5703595" cy="3395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982" cy="3402719"/>
                    </a:xfrm>
                    <a:prstGeom prst="rect">
                      <a:avLst/>
                    </a:prstGeom>
                  </pic:spPr>
                </pic:pic>
              </a:graphicData>
            </a:graphic>
          </wp:inline>
        </w:drawing>
      </w:r>
    </w:p>
    <w:p w14:paraId="5A8B34B1" w14:textId="77777777" w:rsidR="007E12DD" w:rsidRDefault="007E12DD" w:rsidP="007E12DD">
      <w:pPr>
        <w:pStyle w:val="Default"/>
        <w:spacing w:after="240" w:line="276" w:lineRule="auto"/>
        <w:jc w:val="center"/>
      </w:pPr>
      <w:r>
        <w:t>Figure 2: C</w:t>
      </w:r>
      <w:r w:rsidRPr="007E12DD">
        <w:t>omponents in WSN</w:t>
      </w:r>
      <w:r>
        <w:t xml:space="preserve">s </w:t>
      </w:r>
      <w:r w:rsidRPr="00F72FDD">
        <w:rPr>
          <w:color w:val="404040" w:themeColor="text1" w:themeTint="BF"/>
          <w:sz w:val="22"/>
          <w:szCs w:val="22"/>
        </w:rPr>
        <w:t>(</w:t>
      </w:r>
      <w:proofErr w:type="spellStart"/>
      <w:r w:rsidRPr="00F72FDD">
        <w:rPr>
          <w:color w:val="404040" w:themeColor="text1" w:themeTint="BF"/>
          <w:sz w:val="22"/>
          <w:szCs w:val="22"/>
        </w:rPr>
        <w:t>Akgül</w:t>
      </w:r>
      <w:proofErr w:type="spellEnd"/>
      <w:r w:rsidRPr="00F72FDD">
        <w:rPr>
          <w:color w:val="404040" w:themeColor="text1" w:themeTint="BF"/>
          <w:sz w:val="22"/>
          <w:szCs w:val="22"/>
        </w:rPr>
        <w:t xml:space="preserve">, </w:t>
      </w:r>
      <w:proofErr w:type="spellStart"/>
      <w:r w:rsidRPr="00F72FDD">
        <w:rPr>
          <w:color w:val="404040" w:themeColor="text1" w:themeTint="BF"/>
          <w:sz w:val="22"/>
          <w:szCs w:val="22"/>
        </w:rPr>
        <w:t>Hasoğlu</w:t>
      </w:r>
      <w:proofErr w:type="spellEnd"/>
      <w:r w:rsidRPr="00F72FDD">
        <w:rPr>
          <w:color w:val="404040" w:themeColor="text1" w:themeTint="BF"/>
          <w:sz w:val="22"/>
          <w:szCs w:val="22"/>
        </w:rPr>
        <w:t xml:space="preserve"> &amp; </w:t>
      </w:r>
      <w:proofErr w:type="spellStart"/>
      <w:r w:rsidRPr="00F72FDD">
        <w:rPr>
          <w:color w:val="404040" w:themeColor="text1" w:themeTint="BF"/>
          <w:sz w:val="22"/>
          <w:szCs w:val="22"/>
        </w:rPr>
        <w:t>Haznedar</w:t>
      </w:r>
      <w:proofErr w:type="spellEnd"/>
      <w:r w:rsidRPr="00F72FDD">
        <w:rPr>
          <w:color w:val="404040" w:themeColor="text1" w:themeTint="BF"/>
          <w:sz w:val="22"/>
          <w:szCs w:val="22"/>
        </w:rPr>
        <w:t>, 2018)</w:t>
      </w:r>
    </w:p>
    <w:p w14:paraId="37ED828A" w14:textId="3EA7A7ED" w:rsidR="000A2418" w:rsidRDefault="000A2418" w:rsidP="000A2418">
      <w:pPr>
        <w:pStyle w:val="Default"/>
        <w:spacing w:after="240" w:line="276" w:lineRule="auto"/>
        <w:jc w:val="both"/>
      </w:pPr>
      <w:r>
        <w:t xml:space="preserve">According to a book by Cisco on IoT Fundamental written by Hanes et al, in 2017. They </w:t>
      </w:r>
      <w:r w:rsidR="002A0722">
        <w:t>described</w:t>
      </w:r>
      <w:r w:rsidR="008115AC">
        <w:t xml:space="preserve"> the functionalities of</w:t>
      </w:r>
      <w:r>
        <w:t xml:space="preserve"> </w:t>
      </w:r>
      <w:r w:rsidR="007E12DD">
        <w:t xml:space="preserve">the </w:t>
      </w:r>
      <w:r w:rsidR="002A0722">
        <w:t>four central features</w:t>
      </w:r>
      <w:r w:rsidR="00127F2E">
        <w:t xml:space="preserve"> shown on figure 2 above</w:t>
      </w:r>
      <w:r>
        <w:t xml:space="preserve"> as follows: </w:t>
      </w:r>
    </w:p>
    <w:p w14:paraId="32634DAC" w14:textId="43A5467A" w:rsidR="000A2418" w:rsidRDefault="000A2418" w:rsidP="000A2418">
      <w:pPr>
        <w:pStyle w:val="Default"/>
        <w:spacing w:after="240" w:line="276" w:lineRule="auto"/>
        <w:jc w:val="both"/>
      </w:pPr>
      <w:r w:rsidRPr="00C00831">
        <w:rPr>
          <w:u w:val="single"/>
        </w:rPr>
        <w:t>Sensing Unit</w:t>
      </w:r>
      <w:r>
        <w:t xml:space="preserve">: The unit comprises of Sensors and Actuators, where the responsibility of the Sensor is to sense or measure the environment they are placed in, while Actuators are responsible for acting on that environment, sometimes with instructions coming from the processing unit based on the data which was sensed by the sensor. Sometimes, the sensing unit only has sensing capability or multiple sensors without actuators. This is as a result of, the vast majority Sensor or </w:t>
      </w:r>
      <w:r w:rsidR="002A0722">
        <w:t>Actuator</w:t>
      </w:r>
      <w:r>
        <w:t xml:space="preserve"> node </w:t>
      </w:r>
      <w:r w:rsidR="002A0722">
        <w:t>available</w:t>
      </w:r>
      <w:r>
        <w:t xml:space="preserve"> for various tasks.</w:t>
      </w:r>
    </w:p>
    <w:p w14:paraId="03BDD8D7" w14:textId="0C53388E" w:rsidR="000A2418" w:rsidRDefault="000A2418" w:rsidP="000A2418">
      <w:pPr>
        <w:pStyle w:val="Default"/>
        <w:spacing w:after="240" w:line="276" w:lineRule="auto"/>
        <w:jc w:val="both"/>
      </w:pPr>
      <w:r w:rsidRPr="00C00831">
        <w:rPr>
          <w:u w:val="single"/>
        </w:rPr>
        <w:t>Processing Unit</w:t>
      </w:r>
      <w:r>
        <w:t>: This unit is responsible for coordina</w:t>
      </w:r>
      <w:r w:rsidR="002A0722">
        <w:t>ting</w:t>
      </w:r>
      <w:r>
        <w:t xml:space="preserve"> all other parts on the node. which includes </w:t>
      </w:r>
      <w:r w:rsidR="002A0722">
        <w:t>analyzing</w:t>
      </w:r>
      <w:r>
        <w:t xml:space="preserve"> the data collected by the sensing unit, effi</w:t>
      </w:r>
      <w:r w:rsidR="002A0722">
        <w:t>ci</w:t>
      </w:r>
      <w:r>
        <w:t xml:space="preserve">ent energy distribution within the node </w:t>
      </w:r>
      <w:r w:rsidR="002A0722">
        <w:t>and</w:t>
      </w:r>
      <w:r>
        <w:t xml:space="preserve"> initializing instructions for data to be forward through the communication unit to another node. Because application use is different, the</w:t>
      </w:r>
      <w:r w:rsidR="00B84520">
        <w:t>re</w:t>
      </w:r>
      <w:r>
        <w:t xml:space="preserve"> are variet</w:t>
      </w:r>
      <w:r w:rsidR="00B84520">
        <w:t>ies</w:t>
      </w:r>
      <w:r>
        <w:t xml:space="preserve"> of processing unit</w:t>
      </w:r>
      <w:r w:rsidR="00B84520">
        <w:t>s</w:t>
      </w:r>
      <w:r>
        <w:t xml:space="preserve"> currently </w:t>
      </w:r>
      <w:r w:rsidR="002A0722">
        <w:t>available</w:t>
      </w:r>
      <w:r>
        <w:t xml:space="preserve">. </w:t>
      </w:r>
      <w:r w:rsidR="00B84520">
        <w:t>A</w:t>
      </w:r>
      <w:r>
        <w:t xml:space="preserve">lso, some are widely used more than others such as </w:t>
      </w:r>
      <w:r w:rsidR="00B84520">
        <w:t>M</w:t>
      </w:r>
      <w:r>
        <w:t>icrocontroller (e.g. Arduino se</w:t>
      </w:r>
      <w:r w:rsidR="000D0E4A">
        <w:t>e figure 3</w:t>
      </w:r>
      <w:r>
        <w:t xml:space="preserve">). The use of microcontroller </w:t>
      </w:r>
      <w:r w:rsidR="002A0722">
        <w:t>is</w:t>
      </w:r>
      <w:r>
        <w:t xml:space="preserve"> mainly popular because of its small size, "flexibility, programming simplicity, ubiquity, low power consumption, and low cost."</w:t>
      </w:r>
    </w:p>
    <w:p w14:paraId="673EACE4" w14:textId="00D43A7A" w:rsidR="000A2418" w:rsidRDefault="000A2418" w:rsidP="000A2418">
      <w:pPr>
        <w:pStyle w:val="Default"/>
        <w:spacing w:after="240" w:line="276" w:lineRule="auto"/>
        <w:jc w:val="both"/>
      </w:pPr>
      <w:r w:rsidRPr="00C00831">
        <w:rPr>
          <w:u w:val="single"/>
        </w:rPr>
        <w:t>Communication Unit</w:t>
      </w:r>
      <w:r>
        <w:t>: Being able to communicate effi</w:t>
      </w:r>
      <w:r w:rsidR="002A0722">
        <w:t>ci</w:t>
      </w:r>
      <w:r>
        <w:t xml:space="preserve">ently has always been very </w:t>
      </w:r>
      <w:r w:rsidR="002A0722">
        <w:t>crucial</w:t>
      </w:r>
      <w:r>
        <w:t xml:space="preserve"> for WSN node. the communication unit is </w:t>
      </w:r>
      <w:r w:rsidR="002A0722">
        <w:t>responsible</w:t>
      </w:r>
      <w:r>
        <w:t xml:space="preserve"> for establishing communication with other nodes via the use of low-data-rate communication medium. </w:t>
      </w:r>
      <w:r w:rsidR="002A0722">
        <w:t>For</w:t>
      </w:r>
      <w:r>
        <w:t xml:space="preserve"> nodes to reach maximum distance, WSN nodes uses the communication medium to interconnect with other nodes and by doing this, </w:t>
      </w:r>
      <w:r>
        <w:lastRenderedPageBreak/>
        <w:t xml:space="preserve">traffic is passed through various nodes to reach the base station. Other reasons for </w:t>
      </w:r>
      <w:r w:rsidR="002A0722">
        <w:t>interconnecting</w:t>
      </w:r>
      <w:r>
        <w:t xml:space="preserve"> nodes are "cost, limited infrastructure availability, and ease of deployment." WSN node mainly use IEEE 802.15.4 standard, this is because it specifies variety of low-data-rate WPANs such as ZigBee and 6LoWPAN which is very much suitable for WSN node. Other communication means include 802.11 (Wi-Fi), 802.15.1 (Bluetooth), 802.15.4f (RFID), GSM/GPRS etc.</w:t>
      </w:r>
    </w:p>
    <w:p w14:paraId="55601391" w14:textId="6F7D208B" w:rsidR="00103E09" w:rsidRDefault="000A2418" w:rsidP="000A2418">
      <w:pPr>
        <w:pStyle w:val="Default"/>
        <w:spacing w:after="240" w:line="276" w:lineRule="auto"/>
        <w:jc w:val="both"/>
      </w:pPr>
      <w:r w:rsidRPr="00C00831">
        <w:rPr>
          <w:u w:val="single"/>
        </w:rPr>
        <w:t>Power Unit</w:t>
      </w:r>
      <w:r>
        <w:t>: This unit</w:t>
      </w:r>
      <w:r w:rsidR="00E64130">
        <w:t>,</w:t>
      </w:r>
      <w:r>
        <w:t xml:space="preserve"> provides energy for WSN nodes to function on the field without being connected to power supply. Because of the power unit, WSN nodes can be deployed in almost any environment. The power unit is a very </w:t>
      </w:r>
      <w:r w:rsidR="002A0722">
        <w:t>crucial</w:t>
      </w:r>
      <w:r>
        <w:t xml:space="preserve"> part of WSN nodes</w:t>
      </w:r>
      <w:r w:rsidR="00E64130">
        <w:t xml:space="preserve">. Although it is said that the communication unit uses the most power on node, it is very important to have </w:t>
      </w:r>
      <w:r>
        <w:t xml:space="preserve">efficient </w:t>
      </w:r>
      <w:r w:rsidR="002A0722">
        <w:t>distribution</w:t>
      </w:r>
      <w:r>
        <w:t xml:space="preserve"> of power for the node to function effectively</w:t>
      </w:r>
      <w:r w:rsidR="00E64130">
        <w:t>, since it is</w:t>
      </w:r>
      <w:r>
        <w:t xml:space="preserve"> of uttermost importance for a reliable wireless sensor network.</w:t>
      </w:r>
      <w:r w:rsidR="009E7358">
        <w:t xml:space="preserve"> </w:t>
      </w:r>
      <w:r w:rsidR="009E7358" w:rsidRPr="00B73400">
        <w:rPr>
          <w:color w:val="404040" w:themeColor="text1" w:themeTint="BF"/>
          <w:sz w:val="22"/>
          <w:szCs w:val="22"/>
        </w:rPr>
        <w:t>(Hanes et al, 2017)</w:t>
      </w:r>
    </w:p>
    <w:p w14:paraId="3D8336A3" w14:textId="44371AB5" w:rsidR="007E12DD" w:rsidRDefault="007E12DD" w:rsidP="007E12DD">
      <w:pPr>
        <w:pStyle w:val="Heading2"/>
      </w:pPr>
      <w:bookmarkStart w:id="7" w:name="_Toc4405234"/>
      <w:r>
        <w:t>Topology in WSNs</w:t>
      </w:r>
      <w:bookmarkEnd w:id="7"/>
    </w:p>
    <w:p w14:paraId="60878A85" w14:textId="36718EE2" w:rsidR="00521E12" w:rsidRDefault="00521E12" w:rsidP="008777CF">
      <w:pPr>
        <w:pStyle w:val="Default"/>
        <w:spacing w:after="240" w:line="276" w:lineRule="auto"/>
        <w:jc w:val="both"/>
      </w:pPr>
      <w:r>
        <w:t xml:space="preserve">The structure of WSNs is </w:t>
      </w:r>
      <w:r w:rsidR="008777CF">
        <w:t>greatly impacted by the type of Network Topology being used</w:t>
      </w:r>
      <w:r>
        <w:t>. Where there are various topologies currently available such as</w:t>
      </w:r>
      <w:r w:rsidR="008777CF">
        <w:t xml:space="preserve"> Point-to-point, Bus, Star, Ring Tree and Mesh (Full/Partial) topology. There </w:t>
      </w:r>
      <w:r w:rsidR="000417C5">
        <w:t xml:space="preserve">are </w:t>
      </w:r>
      <w:r w:rsidR="008777CF">
        <w:t xml:space="preserve">few of </w:t>
      </w:r>
      <w:r w:rsidR="00F61FBB">
        <w:t>the access techn</w:t>
      </w:r>
      <w:r w:rsidR="000417C5">
        <w:t xml:space="preserve">ologies </w:t>
      </w:r>
      <w:r w:rsidR="008777CF">
        <w:t xml:space="preserve">which stands out </w:t>
      </w:r>
      <w:r w:rsidR="000417C5">
        <w:t xml:space="preserve">for connecting IoT devices </w:t>
      </w:r>
      <w:r w:rsidR="008777CF">
        <w:t xml:space="preserve">and they </w:t>
      </w:r>
      <w:r w:rsidR="000417C5">
        <w:t>include</w:t>
      </w:r>
      <w:r w:rsidR="008777CF">
        <w:t xml:space="preserve">: </w:t>
      </w:r>
    </w:p>
    <w:p w14:paraId="2F8EB041" w14:textId="3620103F" w:rsidR="00B82BF9" w:rsidRDefault="00B82BF9" w:rsidP="00B82BF9">
      <w:pPr>
        <w:pStyle w:val="Default"/>
        <w:spacing w:line="276" w:lineRule="auto"/>
        <w:jc w:val="both"/>
      </w:pPr>
      <w:r w:rsidRPr="00075F6E">
        <w:rPr>
          <w:u w:val="single"/>
        </w:rPr>
        <w:t>Peer-to-Peer Topology</w:t>
      </w:r>
      <w:r>
        <w:t>: This type of topology allows the direct communication of two devices, if they are within each other’s range of communication. it is said to be more complex and costly because the device is interconnected with each other.</w:t>
      </w:r>
    </w:p>
    <w:p w14:paraId="497098F0" w14:textId="77777777" w:rsidR="00B82BF9" w:rsidRDefault="00B82BF9" w:rsidP="00B82BF9">
      <w:pPr>
        <w:pStyle w:val="Default"/>
        <w:spacing w:line="276" w:lineRule="auto"/>
        <w:jc w:val="both"/>
      </w:pPr>
    </w:p>
    <w:p w14:paraId="443AB3E5" w14:textId="77777777" w:rsidR="00622317" w:rsidRDefault="00521E12" w:rsidP="00B82BF9">
      <w:pPr>
        <w:pStyle w:val="Default"/>
        <w:spacing w:line="276" w:lineRule="auto"/>
        <w:jc w:val="both"/>
      </w:pPr>
      <w:r w:rsidRPr="00075F6E">
        <w:rPr>
          <w:u w:val="single"/>
        </w:rPr>
        <w:t>Star Topology</w:t>
      </w:r>
      <w:r>
        <w:t>:</w:t>
      </w:r>
      <w:r w:rsidR="00BD3995">
        <w:t xml:space="preserve"> </w:t>
      </w:r>
      <w:r w:rsidR="00BD3995" w:rsidRPr="00BD3995">
        <w:t xml:space="preserve">A star topology is one which all the endpoints or deployed sensor devices are connected or communicate with a central point. The central point is also referred to as base station or controller (e.g. Hub, Switch, Access point etc.) is a device which is more powerful in terms of processing, communication range </w:t>
      </w:r>
      <w:r w:rsidR="00B82BF9" w:rsidRPr="00BD3995">
        <w:t>etc.</w:t>
      </w:r>
      <w:r w:rsidR="00BD3995" w:rsidRPr="00BD3995">
        <w:t xml:space="preserve"> </w:t>
      </w:r>
      <w:r w:rsidR="00B82BF9">
        <w:t>C</w:t>
      </w:r>
      <w:r w:rsidR="00BD3995" w:rsidRPr="00BD3995">
        <w:t>ompared to the deployed sensor devices collecting the data. This implies that, all the information being collected by various de</w:t>
      </w:r>
      <w:r w:rsidR="00B82BF9">
        <w:t>p</w:t>
      </w:r>
      <w:r w:rsidR="00BD3995" w:rsidRPr="00BD3995">
        <w:t>loyed sensor devices, are passed to the central point maybe for future processing or even transmission to another base-station</w:t>
      </w:r>
      <w:r w:rsidR="00B82BF9">
        <w:t>.</w:t>
      </w:r>
      <w:r w:rsidR="00075F6E">
        <w:t xml:space="preserve"> Another variation of </w:t>
      </w:r>
      <w:r w:rsidR="00B01DF5">
        <w:t xml:space="preserve">this type of topology is the Clustered Star Topology, </w:t>
      </w:r>
    </w:p>
    <w:p w14:paraId="1CCE5225" w14:textId="31436A61" w:rsidR="00B01DF5" w:rsidRPr="00BD3995" w:rsidRDefault="00622317" w:rsidP="00B82BF9">
      <w:pPr>
        <w:pStyle w:val="Default"/>
        <w:spacing w:line="276" w:lineRule="auto"/>
        <w:jc w:val="both"/>
      </w:pPr>
      <w:r>
        <w:t>Where each star topology is i</w:t>
      </w:r>
      <w:r w:rsidR="00B01DF5">
        <w:t>mplementing Full Function Device (FFD) capability, that can communicate and relay traffic bidirectional</w:t>
      </w:r>
      <w:r>
        <w:t>ly</w:t>
      </w:r>
      <w:r w:rsidR="00B01DF5">
        <w:t xml:space="preserve"> with other FFD devices.</w:t>
      </w:r>
    </w:p>
    <w:p w14:paraId="68AA1952" w14:textId="77777777" w:rsidR="00CF3ABA" w:rsidRDefault="00CF3ABA" w:rsidP="00CF3ABA">
      <w:pPr>
        <w:pStyle w:val="Default"/>
        <w:spacing w:line="276" w:lineRule="auto"/>
        <w:jc w:val="both"/>
      </w:pPr>
    </w:p>
    <w:p w14:paraId="04901BDC" w14:textId="047E3666" w:rsidR="00C977E4" w:rsidRPr="00FD3BB1" w:rsidRDefault="00521E12" w:rsidP="00FD3BB1">
      <w:pPr>
        <w:pStyle w:val="Default"/>
        <w:spacing w:line="276" w:lineRule="auto"/>
        <w:jc w:val="both"/>
      </w:pPr>
      <w:r w:rsidRPr="00075F6E">
        <w:rPr>
          <w:u w:val="single"/>
        </w:rPr>
        <w:t>Mesh Topology</w:t>
      </w:r>
      <w:r>
        <w:t xml:space="preserve">: </w:t>
      </w:r>
      <w:r w:rsidR="00B82BF9">
        <w:t xml:space="preserve">A mesh topology of the other hand, has two categories namely full and partial mesh. </w:t>
      </w:r>
      <w:r w:rsidR="00B82BF9" w:rsidRPr="00075F6E">
        <w:rPr>
          <w:b/>
        </w:rPr>
        <w:t>Full mesh</w:t>
      </w:r>
      <w:r w:rsidR="00B82BF9">
        <w:t xml:space="preserve"> operates life the peer-to-peer topology, where there is a direct connected between every other device, which sometimes result in connection redundancy. While on the other hand, </w:t>
      </w:r>
      <w:r w:rsidR="00B82BF9" w:rsidRPr="00075F6E">
        <w:rPr>
          <w:b/>
        </w:rPr>
        <w:t>Partial mesh</w:t>
      </w:r>
      <w:r w:rsidR="00B82BF9">
        <w:t xml:space="preserve"> is the type where not every device or node needs to be connected to every other node, but just few referred to as intermediate node or Full Function Device (FFD) with capability of interconnecting </w:t>
      </w:r>
      <w:r w:rsidR="00075F6E">
        <w:t>with one or more</w:t>
      </w:r>
      <w:r w:rsidR="00B82BF9">
        <w:t xml:space="preserve"> nodes, meaning a bidirectional communication can be established between two FFD devices or nodes. For a topology of this king, because FFD devices </w:t>
      </w:r>
      <w:r w:rsidR="00B82BF9">
        <w:lastRenderedPageBreak/>
        <w:t>are interconnected, communication can span a wider distance range. Nodes without the capability to relay traffic of other are referred to as non-intermediate node or reduced-function device (RFD). Traffic is easily relied from one FFD to another until it gets to its destination or a base-station.</w:t>
      </w:r>
      <w:r w:rsidR="00075F6E">
        <w:t xml:space="preserve"> </w:t>
      </w:r>
      <w:r w:rsidR="000417C5" w:rsidRPr="00B73400">
        <w:rPr>
          <w:color w:val="404040" w:themeColor="text1" w:themeTint="BF"/>
          <w:sz w:val="22"/>
          <w:szCs w:val="22"/>
        </w:rPr>
        <w:t>(Hanes et al, 2017)</w:t>
      </w:r>
      <w:r w:rsidR="00B73400" w:rsidRPr="00B73400">
        <w:rPr>
          <w:sz w:val="22"/>
          <w:szCs w:val="22"/>
        </w:rPr>
        <w:t xml:space="preserve"> (</w:t>
      </w:r>
      <w:proofErr w:type="spellStart"/>
      <w:r w:rsidR="00B73400" w:rsidRPr="00B73400">
        <w:rPr>
          <w:color w:val="404040" w:themeColor="text1" w:themeTint="BF"/>
          <w:sz w:val="22"/>
          <w:szCs w:val="22"/>
        </w:rPr>
        <w:t>Groth</w:t>
      </w:r>
      <w:proofErr w:type="spellEnd"/>
      <w:r w:rsidR="00B73400" w:rsidRPr="00B73400">
        <w:rPr>
          <w:color w:val="404040" w:themeColor="text1" w:themeTint="BF"/>
          <w:sz w:val="22"/>
          <w:szCs w:val="22"/>
        </w:rPr>
        <w:t xml:space="preserve"> &amp; </w:t>
      </w:r>
      <w:proofErr w:type="spellStart"/>
      <w:r w:rsidR="00B73400" w:rsidRPr="00B73400">
        <w:rPr>
          <w:color w:val="404040" w:themeColor="text1" w:themeTint="BF"/>
          <w:sz w:val="22"/>
          <w:szCs w:val="22"/>
        </w:rPr>
        <w:t>Skandier</w:t>
      </w:r>
      <w:proofErr w:type="spellEnd"/>
      <w:r w:rsidR="00B73400" w:rsidRPr="00B73400">
        <w:rPr>
          <w:color w:val="404040" w:themeColor="text1" w:themeTint="BF"/>
          <w:sz w:val="22"/>
          <w:szCs w:val="22"/>
        </w:rPr>
        <w:t>, 2005)</w:t>
      </w:r>
    </w:p>
    <w:p w14:paraId="439B114B" w14:textId="77777777" w:rsidR="000C5BEC" w:rsidRPr="000C5BEC" w:rsidRDefault="000C5BEC" w:rsidP="000C5BEC"/>
    <w:p w14:paraId="23CCD40E" w14:textId="3CDCAB24" w:rsidR="002B439E" w:rsidRDefault="002B439E" w:rsidP="000C5BEC">
      <w:pPr>
        <w:sectPr w:rsidR="002B439E" w:rsidSect="002B439E">
          <w:headerReference w:type="default" r:id="rId13"/>
          <w:footerReference w:type="default" r:id="rId14"/>
          <w:footerReference w:type="first" r:id="rId15"/>
          <w:pgSz w:w="12240" w:h="15840"/>
          <w:pgMar w:top="1440" w:right="1440" w:bottom="1440" w:left="1440" w:header="720" w:footer="720" w:gutter="0"/>
          <w:pgNumType w:start="0"/>
          <w:cols w:space="720"/>
          <w:titlePg/>
          <w:docGrid w:linePitch="360"/>
        </w:sectPr>
      </w:pPr>
      <w:r>
        <w:br w:type="page"/>
      </w:r>
    </w:p>
    <w:p w14:paraId="31712E70" w14:textId="20F5AA0D" w:rsidR="002B439E" w:rsidRDefault="00C977E4" w:rsidP="000C5BEC">
      <w:r>
        <w:rPr>
          <w:noProof/>
        </w:rPr>
        <w:lastRenderedPageBreak/>
        <mc:AlternateContent>
          <mc:Choice Requires="wps">
            <w:drawing>
              <wp:anchor distT="0" distB="0" distL="114300" distR="114300" simplePos="0" relativeHeight="251671552" behindDoc="0" locked="0" layoutInCell="1" allowOverlap="1" wp14:anchorId="384A63E5" wp14:editId="2BB13D5D">
                <wp:simplePos x="0" y="0"/>
                <wp:positionH relativeFrom="column">
                  <wp:posOffset>447675</wp:posOffset>
                </wp:positionH>
                <wp:positionV relativeFrom="paragraph">
                  <wp:posOffset>-361950</wp:posOffset>
                </wp:positionV>
                <wp:extent cx="2200275" cy="342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w:t>
                            </w:r>
                            <w:r w:rsidR="00FD3BB1" w:rsidRPr="00FD3BB1">
                              <w:rPr>
                                <w:rFonts w:ascii="Times New Roman" w:hAnsi="Times New Roman" w:cs="Times New Roman"/>
                                <w:sz w:val="28"/>
                                <w:szCs w:val="28"/>
                              </w:rPr>
                              <w:t>Nodes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4A63E5" id="Rectangle: Rounded Corners 9" o:spid="_x0000_s1028" style="position:absolute;margin-left:35.25pt;margin-top:-28.5pt;width:173.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" fillcolor="white [3201]" strokecolor="white [3212]" strokeweight="1pt">
                <v:stroke joinstyle="miter"/>
                <v:textbox>
                  <w:txbxContent>
                    <w:p w14:paraId="098C66D2" w14:textId="3763A358" w:rsidR="00C977E4" w:rsidRPr="00FD3BB1" w:rsidRDefault="00C977E4" w:rsidP="00C977E4">
                      <w:pPr>
                        <w:jc w:val="center"/>
                        <w:rPr>
                          <w:rFonts w:ascii="Times New Roman" w:hAnsi="Times New Roman" w:cs="Times New Roman"/>
                          <w:sz w:val="28"/>
                          <w:szCs w:val="28"/>
                        </w:rPr>
                      </w:pPr>
                      <w:r w:rsidRPr="00FD3BB1">
                        <w:rPr>
                          <w:rFonts w:ascii="Times New Roman" w:hAnsi="Times New Roman" w:cs="Times New Roman"/>
                          <w:sz w:val="28"/>
                          <w:szCs w:val="28"/>
                        </w:rPr>
                        <w:t>Example</w:t>
                      </w:r>
                      <w:r w:rsidR="00FD3BB1" w:rsidRPr="00FD3BB1">
                        <w:rPr>
                          <w:rFonts w:ascii="Times New Roman" w:hAnsi="Times New Roman" w:cs="Times New Roman"/>
                          <w:sz w:val="28"/>
                          <w:szCs w:val="28"/>
                        </w:rPr>
                        <w:t xml:space="preserve"> of WSN </w:t>
                      </w:r>
                      <w:r w:rsidR="00FD3BB1" w:rsidRPr="00FD3BB1">
                        <w:rPr>
                          <w:rFonts w:ascii="Times New Roman" w:hAnsi="Times New Roman" w:cs="Times New Roman"/>
                          <w:sz w:val="28"/>
                          <w:szCs w:val="28"/>
                        </w:rPr>
                        <w:t>Nodes</w:t>
                      </w:r>
                    </w:p>
                  </w:txbxContent>
                </v:textbox>
              </v:roundrect>
            </w:pict>
          </mc:Fallback>
        </mc:AlternateContent>
      </w:r>
      <w:r w:rsidR="002B439E">
        <w:rPr>
          <w:noProof/>
        </w:rPr>
        <w:drawing>
          <wp:anchor distT="0" distB="0" distL="114300" distR="114300" simplePos="0" relativeHeight="251662336" behindDoc="1" locked="0" layoutInCell="1" allowOverlap="1" wp14:anchorId="0A76EABD" wp14:editId="59B47BF8">
            <wp:simplePos x="0" y="0"/>
            <wp:positionH relativeFrom="column">
              <wp:posOffset>4448176</wp:posOffset>
            </wp:positionH>
            <wp:positionV relativeFrom="paragraph">
              <wp:posOffset>564</wp:posOffset>
            </wp:positionV>
            <wp:extent cx="4257226" cy="3507811"/>
            <wp:effectExtent l="0" t="0" r="0" b="0"/>
            <wp:wrapTight wrapText="bothSides">
              <wp:wrapPolygon edited="0">
                <wp:start x="0" y="0"/>
                <wp:lineTo x="0" y="21467"/>
                <wp:lineTo x="21458" y="21467"/>
                <wp:lineTo x="2145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3807" cy="35132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Pr>
          <w:noProof/>
        </w:rPr>
        <w:drawing>
          <wp:anchor distT="0" distB="0" distL="114300" distR="114300" simplePos="0" relativeHeight="251663360" behindDoc="1" locked="0" layoutInCell="1" allowOverlap="1" wp14:anchorId="5B57CA55" wp14:editId="374B59D3">
            <wp:simplePos x="0" y="0"/>
            <wp:positionH relativeFrom="column">
              <wp:posOffset>-247650</wp:posOffset>
            </wp:positionH>
            <wp:positionV relativeFrom="paragraph">
              <wp:posOffset>0</wp:posOffset>
            </wp:positionV>
            <wp:extent cx="4210050" cy="2806700"/>
            <wp:effectExtent l="0" t="0" r="0" b="0"/>
            <wp:wrapTight wrapText="bothSides">
              <wp:wrapPolygon edited="0">
                <wp:start x="0" y="0"/>
                <wp:lineTo x="0" y="21405"/>
                <wp:lineTo x="21502" y="21405"/>
                <wp:lineTo x="2150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280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39E" w:rsidRPr="002B439E">
        <w:rPr>
          <w:noProof/>
        </w:rPr>
        <w:t xml:space="preserve"> </w:t>
      </w:r>
    </w:p>
    <w:p w14:paraId="274E1A5E" w14:textId="598F9C44" w:rsidR="002B439E" w:rsidRDefault="00B84520" w:rsidP="000C5BEC">
      <w:pPr>
        <w:sectPr w:rsidR="002B439E" w:rsidSect="002B439E">
          <w:pgSz w:w="15840" w:h="12240" w:orient="landscape"/>
          <w:pgMar w:top="1440" w:right="1440" w:bottom="1440" w:left="1440" w:header="720" w:footer="720" w:gutter="0"/>
          <w:pgNumType w:start="0"/>
          <w:cols w:space="720"/>
          <w:titlePg/>
          <w:docGrid w:linePitch="360"/>
        </w:sectPr>
      </w:pPr>
      <w:r>
        <w:rPr>
          <w:noProof/>
        </w:rPr>
        <mc:AlternateContent>
          <mc:Choice Requires="wps">
            <w:drawing>
              <wp:anchor distT="0" distB="0" distL="114300" distR="114300" simplePos="0" relativeHeight="251667456" behindDoc="0" locked="0" layoutInCell="1" allowOverlap="1" wp14:anchorId="333F5994" wp14:editId="1999FDF5">
                <wp:simplePos x="0" y="0"/>
                <wp:positionH relativeFrom="column">
                  <wp:posOffset>847725</wp:posOffset>
                </wp:positionH>
                <wp:positionV relativeFrom="paragraph">
                  <wp:posOffset>5505450</wp:posOffset>
                </wp:positionV>
                <wp:extent cx="2305050" cy="34290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2305050"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5D2E1D" w14:textId="1E260E01"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5</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3F5994" id="Rectangle: Rounded Corners 6" o:spid="_x0000_s1029" style="position:absolute;margin-left:66.75pt;margin-top:433.5pt;width:181.5pt;height:27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" fillcolor="white [3201]" strokecolor="black [3213]" strokeweight="1pt">
                <v:stroke joinstyle="miter"/>
                <v:textbox>
                  <w:txbxContent>
                    <w:p w14:paraId="785D2E1D" w14:textId="1E260E01"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5</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ESP8266</w:t>
                      </w:r>
                      <w:r>
                        <w:rPr>
                          <w:rFonts w:ascii="Times New Roman" w:hAnsi="Times New Roman" w:cs="Times New Roman"/>
                          <w:sz w:val="24"/>
                          <w:szCs w:val="24"/>
                        </w:rPr>
                        <w:t xml:space="preserve"> Wi-Fi</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EF6CC2C" wp14:editId="3A4180EE">
                <wp:simplePos x="0" y="0"/>
                <wp:positionH relativeFrom="margin">
                  <wp:posOffset>5562600</wp:posOffset>
                </wp:positionH>
                <wp:positionV relativeFrom="paragraph">
                  <wp:posOffset>3371850</wp:posOffset>
                </wp:positionV>
                <wp:extent cx="2524125" cy="342900"/>
                <wp:effectExtent l="0" t="0" r="28575" b="19050"/>
                <wp:wrapNone/>
                <wp:docPr id="7" name="Rectangle: Rounded Corners 7"/>
                <wp:cNvGraphicFramePr/>
                <a:graphic xmlns:a="http://schemas.openxmlformats.org/drawingml/2006/main">
                  <a:graphicData uri="http://schemas.microsoft.com/office/word/2010/wordprocessingShape">
                    <wps:wsp>
                      <wps:cNvSpPr/>
                      <wps:spPr>
                        <a:xfrm>
                          <a:off x="0" y="0"/>
                          <a:ext cx="252412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400AF" w14:textId="7A35244B"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4</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F6CC2C" id="Rectangle: Rounded Corners 7" o:spid="_x0000_s1030" style="position:absolute;margin-left:438pt;margin-top:265.5pt;width:198.75pt;height:27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" fillcolor="white [3201]" strokecolor="black [3213]" strokeweight="1pt">
                <v:stroke joinstyle="miter"/>
                <v:textbox>
                  <w:txbxContent>
                    <w:p w14:paraId="386400AF" w14:textId="7A35244B" w:rsidR="002B439E" w:rsidRPr="002B439E" w:rsidRDefault="00B84520" w:rsidP="00B84520">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w:t>
                      </w:r>
                      <w:r>
                        <w:rPr>
                          <w:rFonts w:ascii="Times New Roman" w:hAnsi="Times New Roman" w:cs="Times New Roman"/>
                          <w:sz w:val="24"/>
                          <w:szCs w:val="24"/>
                        </w:rPr>
                        <w:t>4</w:t>
                      </w:r>
                      <w:r w:rsidRPr="00B84520">
                        <w:rPr>
                          <w:rFonts w:ascii="Times New Roman" w:hAnsi="Times New Roman" w:cs="Times New Roman"/>
                          <w:sz w:val="24"/>
                          <w:szCs w:val="24"/>
                        </w:rPr>
                        <w:t xml:space="preserve">: </w:t>
                      </w:r>
                      <w:r w:rsidR="002B439E" w:rsidRPr="002B439E">
                        <w:rPr>
                          <w:rFonts w:ascii="Times New Roman" w:hAnsi="Times New Roman" w:cs="Times New Roman"/>
                          <w:sz w:val="24"/>
                          <w:szCs w:val="24"/>
                        </w:rPr>
                        <w:t>Sensors on Mobile Phones phone</w:t>
                      </w:r>
                    </w:p>
                  </w:txbxContent>
                </v:textbox>
                <w10:wrap anchorx="margin"/>
              </v:roundrect>
            </w:pict>
          </mc:Fallback>
        </mc:AlternateContent>
      </w:r>
      <w:r w:rsidR="002B439E">
        <w:rPr>
          <w:noProof/>
        </w:rPr>
        <mc:AlternateContent>
          <mc:Choice Requires="wps">
            <w:drawing>
              <wp:anchor distT="0" distB="0" distL="114300" distR="114300" simplePos="0" relativeHeight="251665408" behindDoc="0" locked="0" layoutInCell="1" allowOverlap="1" wp14:anchorId="4C02BD00" wp14:editId="5819CF73">
                <wp:simplePos x="0" y="0"/>
                <wp:positionH relativeFrom="column">
                  <wp:posOffset>781050</wp:posOffset>
                </wp:positionH>
                <wp:positionV relativeFrom="paragraph">
                  <wp:posOffset>2438400</wp:posOffset>
                </wp:positionV>
                <wp:extent cx="2200275" cy="342900"/>
                <wp:effectExtent l="0" t="0" r="28575" b="19050"/>
                <wp:wrapNone/>
                <wp:docPr id="5" name="Rectangle: Rounded Corners 5"/>
                <wp:cNvGraphicFramePr/>
                <a:graphic xmlns:a="http://schemas.openxmlformats.org/drawingml/2006/main">
                  <a:graphicData uri="http://schemas.microsoft.com/office/word/2010/wordprocessingShape">
                    <wps:wsp>
                      <wps:cNvSpPr/>
                      <wps:spPr>
                        <a:xfrm>
                          <a:off x="0" y="0"/>
                          <a:ext cx="2200275" cy="342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5E69BB" w14:textId="700ED323"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3: </w:t>
                            </w:r>
                            <w:r w:rsidR="002B439E" w:rsidRPr="00B84520">
                              <w:rPr>
                                <w:rFonts w:ascii="Times New Roman" w:hAnsi="Times New Roman" w:cs="Times New Roman"/>
                                <w:sz w:val="24"/>
                                <w:szCs w:val="24"/>
                              </w:rPr>
                              <w:t>Arduino Yun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02BD00" id="Rectangle: Rounded Corners 5" o:spid="_x0000_s1031" style="position:absolute;margin-left:61.5pt;margin-top:192pt;width:173.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" fillcolor="white [3201]" strokecolor="black [3213]" strokeweight="1pt">
                <v:stroke joinstyle="miter"/>
                <v:textbox>
                  <w:txbxContent>
                    <w:p w14:paraId="645E69BB" w14:textId="700ED323" w:rsidR="002B439E" w:rsidRPr="00B84520" w:rsidRDefault="00B84520" w:rsidP="002B439E">
                      <w:pPr>
                        <w:jc w:val="center"/>
                        <w:rPr>
                          <w:rFonts w:ascii="Times New Roman" w:hAnsi="Times New Roman" w:cs="Times New Roman"/>
                          <w:sz w:val="24"/>
                          <w:szCs w:val="24"/>
                        </w:rPr>
                      </w:pPr>
                      <w:r w:rsidRPr="00B84520">
                        <w:rPr>
                          <w:rFonts w:ascii="Times New Roman" w:hAnsi="Times New Roman" w:cs="Times New Roman"/>
                          <w:sz w:val="24"/>
                          <w:szCs w:val="24"/>
                        </w:rPr>
                        <w:t xml:space="preserve">Figure 3: </w:t>
                      </w:r>
                      <w:r w:rsidR="002B439E" w:rsidRPr="00B84520">
                        <w:rPr>
                          <w:rFonts w:ascii="Times New Roman" w:hAnsi="Times New Roman" w:cs="Times New Roman"/>
                          <w:sz w:val="24"/>
                          <w:szCs w:val="24"/>
                        </w:rPr>
                        <w:t>Arduino Yun</w:t>
                      </w:r>
                    </w:p>
                  </w:txbxContent>
                </v:textbox>
              </v:roundrect>
            </w:pict>
          </mc:Fallback>
        </mc:AlternateContent>
      </w:r>
      <w:r w:rsidR="002B439E">
        <w:rPr>
          <w:noProof/>
        </w:rPr>
        <w:drawing>
          <wp:anchor distT="0" distB="0" distL="114300" distR="114300" simplePos="0" relativeHeight="251664384" behindDoc="1" locked="0" layoutInCell="1" allowOverlap="1" wp14:anchorId="1C7EB313" wp14:editId="3C7E1125">
            <wp:simplePos x="0" y="0"/>
            <wp:positionH relativeFrom="margin">
              <wp:align>left</wp:align>
            </wp:positionH>
            <wp:positionV relativeFrom="paragraph">
              <wp:posOffset>2981325</wp:posOffset>
            </wp:positionV>
            <wp:extent cx="4376420" cy="2400300"/>
            <wp:effectExtent l="0" t="0" r="5080" b="0"/>
            <wp:wrapTight wrapText="bothSides">
              <wp:wrapPolygon edited="0">
                <wp:start x="0" y="0"/>
                <wp:lineTo x="0" y="21429"/>
                <wp:lineTo x="21531" y="2142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493" cy="24022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0BAEB7" w14:textId="45D85652" w:rsidR="00B741FD" w:rsidRPr="00F05CC3" w:rsidRDefault="00B741FD" w:rsidP="005D0423">
      <w:pPr>
        <w:pStyle w:val="Heading1"/>
      </w:pPr>
      <w:bookmarkStart w:id="8" w:name="_Toc4405237"/>
      <w:r w:rsidRPr="00F05CC3">
        <w:lastRenderedPageBreak/>
        <w:t>Limitations of Nodes</w:t>
      </w:r>
      <w:bookmarkEnd w:id="8"/>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11A30A79"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 xml:space="preserve">Figure </w:t>
      </w:r>
      <w:r w:rsidR="00B84520">
        <w:rPr>
          <w:rFonts w:ascii="Times New Roman" w:hAnsi="Times New Roman" w:cs="Times New Roman"/>
          <w:noProof/>
          <w:color w:val="000000" w:themeColor="text1"/>
        </w:rPr>
        <w:t>6</w:t>
      </w:r>
      <w:r w:rsidRPr="00F05CC3">
        <w:rPr>
          <w:rFonts w:ascii="Times New Roman" w:hAnsi="Times New Roman" w:cs="Times New Roman"/>
          <w:noProof/>
          <w:color w:val="000000" w:themeColor="text1"/>
        </w:rPr>
        <w:t>:</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77777777" w:rsidR="00B741FD" w:rsidRPr="00F05CC3" w:rsidRDefault="00B741FD" w:rsidP="00B741FD">
      <w:pPr>
        <w:spacing w:line="276" w:lineRule="auto"/>
        <w:jc w:val="both"/>
        <w:rPr>
          <w:rFonts w:ascii="Times New Roman" w:hAnsi="Times New Roman" w:cs="Times New Roman"/>
          <w:sz w:val="24"/>
          <w:szCs w:val="24"/>
        </w:rPr>
      </w:pPr>
    </w:p>
    <w:p w14:paraId="000A1B80" w14:textId="77777777" w:rsidR="0084147E" w:rsidRDefault="0084147E">
      <w:pPr>
        <w:rPr>
          <w:rFonts w:ascii="Times New Roman" w:eastAsiaTheme="majorEastAsia" w:hAnsi="Times New Roman" w:cstheme="majorBidi"/>
          <w:color w:val="000000" w:themeColor="text1"/>
          <w:sz w:val="28"/>
          <w:szCs w:val="32"/>
        </w:rPr>
      </w:pPr>
      <w:r>
        <w:br w:type="page"/>
      </w:r>
    </w:p>
    <w:p w14:paraId="1ABE84F7" w14:textId="542A9104" w:rsidR="000100EA" w:rsidRPr="00F05CC3" w:rsidRDefault="000100EA" w:rsidP="000100EA">
      <w:pPr>
        <w:pStyle w:val="Heading1"/>
      </w:pPr>
      <w:bookmarkStart w:id="9" w:name="_Toc4405238"/>
      <w:r w:rsidRPr="00F05CC3">
        <w:lastRenderedPageBreak/>
        <w:t>Security and Algorithms</w:t>
      </w:r>
      <w:bookmarkEnd w:id="9"/>
    </w:p>
    <w:p w14:paraId="53D356EF" w14:textId="54F9CDC2" w:rsidR="000100EA" w:rsidRPr="00F05CC3"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r w:rsidR="0084147E">
        <w:rPr>
          <w:rFonts w:ascii="Times New Roman" w:hAnsi="Times New Roman" w:cs="Times New Roman"/>
          <w:sz w:val="24"/>
          <w:szCs w:val="24"/>
        </w:rPr>
        <w:t xml:space="preserve"> </w:t>
      </w: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6DBAEEBB" w14:textId="77777777" w:rsidR="000100EA" w:rsidRPr="00F05CC3" w:rsidRDefault="000100EA" w:rsidP="000100EA">
      <w:pPr>
        <w:spacing w:after="0" w:line="276" w:lineRule="auto"/>
        <w:jc w:val="both"/>
        <w:rPr>
          <w:rFonts w:ascii="Times New Roman" w:hAnsi="Times New Roman" w:cs="Times New Roman"/>
          <w:sz w:val="24"/>
          <w:szCs w:val="24"/>
        </w:rPr>
      </w:pPr>
    </w:p>
    <w:p w14:paraId="37657FF5" w14:textId="77777777" w:rsidR="000100EA" w:rsidRDefault="000100EA" w:rsidP="000100EA">
      <w:pPr>
        <w:spacing w:line="276" w:lineRule="auto"/>
        <w:jc w:val="both"/>
        <w:rPr>
          <w:rFonts w:ascii="Times New Roman" w:hAnsi="Times New Roman" w:cs="Times New Roman"/>
          <w:sz w:val="24"/>
          <w:szCs w:val="24"/>
        </w:rPr>
      </w:pPr>
      <w:bookmarkStart w:id="10" w:name="_Toc4405239"/>
      <w:r w:rsidRPr="00C05D29">
        <w:rPr>
          <w:rStyle w:val="Heading3Char"/>
        </w:rPr>
        <w:t>Symmetric</w:t>
      </w:r>
      <w:bookmarkEnd w:id="10"/>
    </w:p>
    <w:p w14:paraId="4BEAB5F1" w14:textId="77777777" w:rsidR="000100EA" w:rsidRDefault="000100EA" w:rsidP="000100EA">
      <w:pPr>
        <w:spacing w:line="276" w:lineRule="auto"/>
        <w:jc w:val="both"/>
        <w:rPr>
          <w:rFonts w:ascii="Times New Roman" w:hAnsi="Times New Roman" w:cs="Times New Roman"/>
          <w:noProof/>
          <w:sz w:val="24"/>
          <w:szCs w:val="24"/>
        </w:rPr>
      </w:pPr>
      <w:r w:rsidRPr="00F05CC3">
        <w:rPr>
          <w:rFonts w:ascii="Times New Roman" w:hAnsi="Times New Roman" w:cs="Times New Roman"/>
          <w:sz w:val="24"/>
          <w:szCs w:val="24"/>
        </w:rPr>
        <w:t xml:space="preserve">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are:</w:t>
      </w:r>
    </w:p>
    <w:p w14:paraId="0652B386"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Data Encryption Standard (DES)</w:t>
      </w:r>
      <w:r>
        <w:rPr>
          <w:rFonts w:ascii="Times New Roman" w:hAnsi="Times New Roman" w:cs="Times New Roman"/>
          <w:sz w:val="24"/>
          <w:szCs w:val="24"/>
        </w:rPr>
        <w:t xml:space="preserve">: </w:t>
      </w:r>
      <w:r w:rsidRPr="00C75005">
        <w:rPr>
          <w:rFonts w:ascii="Times New Roman" w:hAnsi="Times New Roman" w:cs="Times New Roman"/>
          <w:sz w:val="24"/>
          <w:szCs w:val="24"/>
        </w:rPr>
        <w:t xml:space="preserve">This encryption uses a 56-bit key to encrypt a 64-bit block. Several series of steps are used to transform a 64-bit input into a 64-bit output. </w:t>
      </w:r>
      <w:r>
        <w:rPr>
          <w:rFonts w:ascii="Times New Roman" w:hAnsi="Times New Roman" w:cs="Times New Roman"/>
          <w:sz w:val="24"/>
          <w:szCs w:val="24"/>
        </w:rPr>
        <w:t>I</w:t>
      </w:r>
      <w:r w:rsidRPr="00C75005">
        <w:rPr>
          <w:rFonts w:ascii="Times New Roman" w:hAnsi="Times New Roman" w:cs="Times New Roman"/>
          <w:sz w:val="24"/>
          <w:szCs w:val="24"/>
        </w:rPr>
        <w:t>n or</w:t>
      </w:r>
      <w:r>
        <w:rPr>
          <w:rFonts w:ascii="Times New Roman" w:hAnsi="Times New Roman" w:cs="Times New Roman"/>
          <w:sz w:val="24"/>
          <w:szCs w:val="24"/>
        </w:rPr>
        <w:t>de</w:t>
      </w:r>
      <w:r w:rsidRPr="00C75005">
        <w:rPr>
          <w:rFonts w:ascii="Times New Roman" w:hAnsi="Times New Roman" w:cs="Times New Roman"/>
          <w:sz w:val="24"/>
          <w:szCs w:val="24"/>
        </w:rPr>
        <w:t>r to reverse encryption, the same steps are repeated over again using the same key.</w:t>
      </w:r>
    </w:p>
    <w:p w14:paraId="2DBDCE68" w14:textId="77777777" w:rsidR="000100EA" w:rsidRPr="00F14107" w:rsidRDefault="000100EA" w:rsidP="000100EA">
      <w:pPr>
        <w:spacing w:after="0" w:line="276" w:lineRule="auto"/>
        <w:jc w:val="both"/>
        <w:rPr>
          <w:rFonts w:ascii="Times New Roman" w:hAnsi="Times New Roman" w:cs="Times New Roman"/>
          <w:sz w:val="24"/>
          <w:szCs w:val="24"/>
        </w:rPr>
      </w:pPr>
    </w:p>
    <w:p w14:paraId="65A4447F" w14:textId="77777777" w:rsidR="000100EA" w:rsidRPr="00F14107" w:rsidRDefault="000100EA" w:rsidP="000100EA">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Advanced Encryption Standard (AES)</w:t>
      </w:r>
      <w:r>
        <w:rPr>
          <w:rFonts w:ascii="Times New Roman" w:hAnsi="Times New Roman" w:cs="Times New Roman"/>
          <w:sz w:val="24"/>
          <w:szCs w:val="24"/>
        </w:rPr>
        <w:t xml:space="preserve">: </w:t>
      </w:r>
    </w:p>
    <w:p w14:paraId="69E4985F" w14:textId="77777777" w:rsidR="000100EA" w:rsidRPr="00F14107" w:rsidRDefault="000100EA" w:rsidP="00160502">
      <w:pPr>
        <w:spacing w:line="276" w:lineRule="auto"/>
        <w:jc w:val="both"/>
        <w:rPr>
          <w:rFonts w:ascii="Times New Roman" w:hAnsi="Times New Roman" w:cs="Times New Roman"/>
          <w:sz w:val="24"/>
          <w:szCs w:val="24"/>
        </w:rPr>
      </w:pPr>
    </w:p>
    <w:p w14:paraId="01B6655C" w14:textId="77777777" w:rsidR="000100EA" w:rsidRPr="00F14107" w:rsidRDefault="000100EA" w:rsidP="000100EA">
      <w:pPr>
        <w:spacing w:after="0" w:line="276" w:lineRule="auto"/>
        <w:jc w:val="both"/>
        <w:rPr>
          <w:rFonts w:ascii="Times New Roman" w:hAnsi="Times New Roman" w:cs="Times New Roman"/>
          <w:sz w:val="24"/>
          <w:szCs w:val="24"/>
        </w:rPr>
      </w:pPr>
      <w:proofErr w:type="spellStart"/>
      <w:r w:rsidRPr="00C15AF9">
        <w:rPr>
          <w:rFonts w:ascii="Times New Roman" w:hAnsi="Times New Roman" w:cs="Times New Roman"/>
          <w:sz w:val="24"/>
          <w:szCs w:val="24"/>
          <w:u w:val="single"/>
        </w:rPr>
        <w:t>Rivest</w:t>
      </w:r>
      <w:proofErr w:type="spellEnd"/>
      <w:r w:rsidRPr="00C15AF9">
        <w:rPr>
          <w:rFonts w:ascii="Times New Roman" w:hAnsi="Times New Roman" w:cs="Times New Roman"/>
          <w:sz w:val="24"/>
          <w:szCs w:val="24"/>
          <w:u w:val="single"/>
        </w:rPr>
        <w:t xml:space="preserve"> Cipher 4 (RC4)</w:t>
      </w:r>
      <w:r>
        <w:rPr>
          <w:rFonts w:ascii="Times New Roman" w:hAnsi="Times New Roman" w:cs="Times New Roman"/>
          <w:sz w:val="24"/>
          <w:szCs w:val="24"/>
        </w:rPr>
        <w:t xml:space="preserve">: </w:t>
      </w:r>
    </w:p>
    <w:p w14:paraId="4D5B1CAA"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3B677FF9"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0CA5589D" w14:textId="77777777" w:rsidR="000100EA" w:rsidRDefault="000100EA" w:rsidP="000100EA">
      <w:pPr>
        <w:spacing w:line="276" w:lineRule="auto"/>
        <w:jc w:val="both"/>
        <w:rPr>
          <w:rFonts w:ascii="Times New Roman" w:hAnsi="Times New Roman" w:cs="Times New Roman"/>
          <w:sz w:val="24"/>
          <w:szCs w:val="24"/>
        </w:rPr>
      </w:pPr>
      <w:bookmarkStart w:id="11" w:name="_Toc4405240"/>
      <w:r w:rsidRPr="00C05D29">
        <w:rPr>
          <w:rStyle w:val="Heading3Char"/>
        </w:rPr>
        <w:t>Asymmetric</w:t>
      </w:r>
      <w:bookmarkEnd w:id="11"/>
    </w:p>
    <w:p w14:paraId="3E453AC1" w14:textId="05151A98" w:rsidR="000100EA" w:rsidRDefault="000100EA" w:rsidP="0084147E">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30357981" w14:textId="2DDFABE2" w:rsidR="0084147E" w:rsidRPr="00F14107" w:rsidRDefault="00160502" w:rsidP="0084147E">
      <w:pPr>
        <w:spacing w:after="0" w:line="276" w:lineRule="auto"/>
        <w:jc w:val="both"/>
        <w:rPr>
          <w:rFonts w:ascii="Times New Roman" w:hAnsi="Times New Roman" w:cs="Times New Roman"/>
          <w:sz w:val="24"/>
          <w:szCs w:val="24"/>
        </w:rPr>
      </w:pPr>
      <w:r w:rsidRPr="00160502">
        <w:rPr>
          <w:rFonts w:ascii="Times New Roman" w:hAnsi="Times New Roman" w:cs="Times New Roman"/>
          <w:sz w:val="24"/>
          <w:szCs w:val="24"/>
          <w:u w:val="single"/>
        </w:rPr>
        <w:lastRenderedPageBreak/>
        <w:t xml:space="preserve">Elliptic Curve Cryptography </w:t>
      </w:r>
      <w:r w:rsidR="0084147E" w:rsidRPr="0084147E">
        <w:rPr>
          <w:rFonts w:ascii="Times New Roman" w:hAnsi="Times New Roman" w:cs="Times New Roman"/>
          <w:sz w:val="24"/>
          <w:szCs w:val="24"/>
          <w:u w:val="single"/>
        </w:rPr>
        <w:t>(ECC)</w:t>
      </w:r>
      <w:r w:rsidR="0084147E">
        <w:rPr>
          <w:rFonts w:ascii="Times New Roman" w:hAnsi="Times New Roman" w:cs="Times New Roman"/>
          <w:sz w:val="24"/>
          <w:szCs w:val="24"/>
        </w:rPr>
        <w:t xml:space="preserve">: </w:t>
      </w:r>
    </w:p>
    <w:p w14:paraId="0E831EFC" w14:textId="77777777" w:rsidR="0084147E" w:rsidRPr="00F14107" w:rsidRDefault="0084147E" w:rsidP="0084147E">
      <w:pPr>
        <w:spacing w:line="276" w:lineRule="auto"/>
        <w:jc w:val="both"/>
        <w:rPr>
          <w:rFonts w:ascii="Times New Roman" w:hAnsi="Times New Roman" w:cs="Times New Roman"/>
          <w:sz w:val="24"/>
          <w:szCs w:val="24"/>
        </w:rPr>
      </w:pPr>
    </w:p>
    <w:p w14:paraId="0AFAD2EA" w14:textId="3ABEE247" w:rsidR="0084147E" w:rsidRPr="00F14107"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(R</w:t>
      </w:r>
      <w:r>
        <w:rPr>
          <w:rFonts w:ascii="Times New Roman" w:hAnsi="Times New Roman" w:cs="Times New Roman"/>
          <w:sz w:val="24"/>
          <w:szCs w:val="24"/>
          <w:u w:val="single"/>
        </w:rPr>
        <w:t>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537A147A" w14:textId="77777777" w:rsidR="0084147E" w:rsidRPr="00F14107" w:rsidRDefault="0084147E" w:rsidP="0084147E">
      <w:pPr>
        <w:spacing w:line="276" w:lineRule="auto"/>
        <w:jc w:val="both"/>
        <w:rPr>
          <w:rFonts w:ascii="Times New Roman" w:hAnsi="Times New Roman" w:cs="Times New Roman"/>
          <w:sz w:val="24"/>
          <w:szCs w:val="24"/>
        </w:rPr>
      </w:pPr>
    </w:p>
    <w:p w14:paraId="0D707260" w14:textId="6D8839E0" w:rsidR="0084147E" w:rsidRDefault="0084147E" w:rsidP="0084147E">
      <w:pPr>
        <w:spacing w:after="0" w:line="276" w:lineRule="auto"/>
        <w:jc w:val="both"/>
        <w:rPr>
          <w:rFonts w:ascii="Times New Roman" w:hAnsi="Times New Roman" w:cs="Times New Roman"/>
          <w:sz w:val="24"/>
          <w:szCs w:val="24"/>
        </w:rPr>
      </w:pPr>
      <w:r w:rsidRPr="00C15AF9">
        <w:rPr>
          <w:rFonts w:ascii="Times New Roman" w:hAnsi="Times New Roman" w:cs="Times New Roman"/>
          <w:sz w:val="24"/>
          <w:szCs w:val="24"/>
          <w:u w:val="single"/>
        </w:rPr>
        <w:t>(</w:t>
      </w:r>
      <w:r>
        <w:rPr>
          <w:rFonts w:ascii="Times New Roman" w:hAnsi="Times New Roman" w:cs="Times New Roman"/>
          <w:sz w:val="24"/>
          <w:szCs w:val="24"/>
          <w:u w:val="single"/>
        </w:rPr>
        <w:t>DSA</w:t>
      </w:r>
      <w:r w:rsidRPr="00C15AF9">
        <w:rPr>
          <w:rFonts w:ascii="Times New Roman" w:hAnsi="Times New Roman" w:cs="Times New Roman"/>
          <w:sz w:val="24"/>
          <w:szCs w:val="24"/>
          <w:u w:val="single"/>
        </w:rPr>
        <w:t>)</w:t>
      </w:r>
      <w:r>
        <w:rPr>
          <w:rFonts w:ascii="Times New Roman" w:hAnsi="Times New Roman" w:cs="Times New Roman"/>
          <w:sz w:val="24"/>
          <w:szCs w:val="24"/>
        </w:rPr>
        <w:t xml:space="preserve">: </w:t>
      </w:r>
    </w:p>
    <w:p w14:paraId="15A9DAA4" w14:textId="7F424BA3" w:rsidR="0084147E" w:rsidRDefault="0084147E" w:rsidP="000100EA">
      <w:pPr>
        <w:spacing w:after="0" w:line="276" w:lineRule="auto"/>
        <w:jc w:val="both"/>
        <w:rPr>
          <w:rFonts w:ascii="Times New Roman" w:hAnsi="Times New Roman" w:cs="Times New Roman"/>
          <w:sz w:val="24"/>
          <w:szCs w:val="24"/>
        </w:rPr>
      </w:pPr>
    </w:p>
    <w:p w14:paraId="00EBCF0A" w14:textId="77777777" w:rsidR="000100EA" w:rsidRPr="00F05CC3" w:rsidRDefault="000100EA" w:rsidP="0084147E">
      <w:pPr>
        <w:spacing w:line="276" w:lineRule="auto"/>
        <w:jc w:val="both"/>
        <w:rPr>
          <w:rFonts w:ascii="Times New Roman" w:hAnsi="Times New Roman" w:cs="Times New Roman"/>
          <w:sz w:val="24"/>
          <w:szCs w:val="24"/>
        </w:rPr>
      </w:pPr>
    </w:p>
    <w:p w14:paraId="71726CB3" w14:textId="77777777" w:rsidR="000100EA" w:rsidRPr="00F05CC3" w:rsidRDefault="000100EA" w:rsidP="000100EA">
      <w:pPr>
        <w:spacing w:after="0" w:line="276" w:lineRule="auto"/>
        <w:jc w:val="both"/>
        <w:rPr>
          <w:rFonts w:ascii="Times New Roman" w:hAnsi="Times New Roman" w:cs="Times New Roman"/>
          <w:sz w:val="24"/>
          <w:szCs w:val="24"/>
          <w:u w:val="single"/>
        </w:rPr>
      </w:pPr>
    </w:p>
    <w:p w14:paraId="4DC10677" w14:textId="77777777" w:rsidR="000100EA" w:rsidRDefault="000100EA" w:rsidP="000100EA">
      <w:pPr>
        <w:spacing w:line="276" w:lineRule="auto"/>
        <w:jc w:val="both"/>
        <w:rPr>
          <w:rFonts w:ascii="Times New Roman" w:hAnsi="Times New Roman" w:cs="Times New Roman"/>
          <w:sz w:val="24"/>
          <w:szCs w:val="24"/>
        </w:rPr>
      </w:pPr>
      <w:bookmarkStart w:id="12" w:name="_Toc4405241"/>
      <w:r w:rsidRPr="00C05D29">
        <w:rPr>
          <w:rStyle w:val="Heading3Char"/>
        </w:rPr>
        <w:t>Hybrid</w:t>
      </w:r>
      <w:bookmarkEnd w:id="12"/>
    </w:p>
    <w:p w14:paraId="0121D6C8" w14:textId="77777777" w:rsidR="000100EA" w:rsidRPr="00F05CC3" w:rsidRDefault="000100EA" w:rsidP="000100EA">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572F3EE7" w14:textId="77777777" w:rsidR="009633CE" w:rsidRDefault="009633CE" w:rsidP="009633CE">
      <w:pPr>
        <w:spacing w:line="276" w:lineRule="auto"/>
        <w:jc w:val="both"/>
        <w:rPr>
          <w:rFonts w:ascii="Times New Roman" w:hAnsi="Times New Roman" w:cs="Times New Roman"/>
          <w:color w:val="3B3838" w:themeColor="background2" w:themeShade="40"/>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Pr>
          <w:rFonts w:ascii="Times New Roman" w:hAnsi="Times New Roman" w:cs="Times New Roman"/>
          <w:sz w:val="24"/>
          <w:szCs w:val="24"/>
        </w:rPr>
        <w:t>H</w:t>
      </w:r>
      <w:r w:rsidRPr="0025660E">
        <w:rPr>
          <w:rFonts w:ascii="Times New Roman" w:hAnsi="Times New Roman" w:cs="Times New Roman"/>
          <w:sz w:val="24"/>
          <w:szCs w:val="24"/>
        </w:rPr>
        <w:t xml:space="preserve">ybrid </w:t>
      </w:r>
      <w:r>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symmetric and asymmetric cryptographic techniques. With the combination of both techniques, it will "provide high security with minimized key maintenance". The proposed protocol will further solidify security in terms of integrity, confidentiality and authentication.</w:t>
      </w:r>
      <w:r>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Pr>
          <w:rFonts w:ascii="Times New Roman" w:hAnsi="Times New Roman" w:cs="Times New Roman"/>
          <w:sz w:val="24"/>
          <w:szCs w:val="24"/>
        </w:rPr>
        <w:t>C</w:t>
      </w:r>
      <w:r w:rsidRPr="0025660E">
        <w:rPr>
          <w:rFonts w:ascii="Times New Roman" w:hAnsi="Times New Roman" w:cs="Times New Roman"/>
          <w:sz w:val="24"/>
          <w:szCs w:val="24"/>
        </w:rPr>
        <w:t xml:space="preserve">urve </w:t>
      </w:r>
      <w:r>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Pr>
          <w:rFonts w:ascii="Times New Roman" w:hAnsi="Times New Roman" w:cs="Times New Roman"/>
          <w:sz w:val="24"/>
          <w:szCs w:val="24"/>
        </w:rPr>
        <w:t>A</w:t>
      </w:r>
      <w:r w:rsidRPr="0025660E">
        <w:rPr>
          <w:rFonts w:ascii="Times New Roman" w:hAnsi="Times New Roman" w:cs="Times New Roman"/>
          <w:sz w:val="24"/>
          <w:szCs w:val="24"/>
        </w:rPr>
        <w:t>dvanced</w:t>
      </w:r>
      <w:r>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symmetric and asymmetric cryptographic. for </w:t>
      </w:r>
      <w:r>
        <w:rPr>
          <w:rFonts w:ascii="Times New Roman" w:hAnsi="Times New Roman" w:cs="Times New Roman"/>
          <w:sz w:val="24"/>
          <w:szCs w:val="24"/>
        </w:rPr>
        <w:t>A</w:t>
      </w:r>
      <w:r w:rsidRPr="0025660E">
        <w:rPr>
          <w:rFonts w:ascii="Times New Roman" w:hAnsi="Times New Roman" w:cs="Times New Roman"/>
          <w:sz w:val="24"/>
          <w:szCs w:val="24"/>
        </w:rPr>
        <w:t>uthentication was XOR</w:t>
      </w:r>
      <w:r>
        <w:rPr>
          <w:rFonts w:ascii="Times New Roman" w:hAnsi="Times New Roman" w:cs="Times New Roman"/>
          <w:sz w:val="24"/>
          <w:szCs w:val="24"/>
        </w:rPr>
        <w:t>-</w:t>
      </w:r>
      <w:r w:rsidRPr="0025660E">
        <w:rPr>
          <w:rFonts w:ascii="Times New Roman" w:hAnsi="Times New Roman" w:cs="Times New Roman"/>
          <w:sz w:val="24"/>
          <w:szCs w:val="24"/>
        </w:rPr>
        <w:t>DUAL RSA algorithm</w:t>
      </w:r>
      <w:r>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Pr>
          <w:rFonts w:ascii="Times New Roman" w:hAnsi="Times New Roman" w:cs="Times New Roman"/>
          <w:sz w:val="24"/>
          <w:szCs w:val="24"/>
        </w:rPr>
        <w:t>for I</w:t>
      </w:r>
      <w:r w:rsidRPr="0025660E">
        <w:rPr>
          <w:rFonts w:ascii="Times New Roman" w:hAnsi="Times New Roman" w:cs="Times New Roman"/>
          <w:sz w:val="24"/>
          <w:szCs w:val="24"/>
        </w:rPr>
        <w:t>ntegrity was Message-digest (MDS).</w:t>
      </w:r>
      <w:r>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Pr>
          <w:rFonts w:ascii="Times New Roman" w:hAnsi="Times New Roman" w:cs="Times New Roman"/>
          <w:sz w:val="24"/>
          <w:szCs w:val="24"/>
        </w:rPr>
        <w:t xml:space="preserve"> </w:t>
      </w:r>
      <w:r w:rsidRPr="00FA5015">
        <w:rPr>
          <w:rFonts w:ascii="Times New Roman" w:hAnsi="Times New Roman" w:cs="Times New Roman"/>
          <w:color w:val="3B3838" w:themeColor="background2" w:themeShade="40"/>
        </w:rPr>
        <w:t>(</w:t>
      </w:r>
      <w:proofErr w:type="spellStart"/>
      <w:r w:rsidRPr="00FA5015">
        <w:rPr>
          <w:rFonts w:ascii="Times New Roman" w:hAnsi="Times New Roman" w:cs="Times New Roman"/>
          <w:color w:val="3B3838" w:themeColor="background2" w:themeShade="40"/>
        </w:rPr>
        <w:t>Alkady</w:t>
      </w:r>
      <w:proofErr w:type="spellEnd"/>
      <w:r w:rsidRPr="00FA5015">
        <w:rPr>
          <w:rFonts w:ascii="Times New Roman" w:hAnsi="Times New Roman" w:cs="Times New Roman"/>
          <w:color w:val="3B3838" w:themeColor="background2" w:themeShade="40"/>
        </w:rPr>
        <w:t xml:space="preserve">, Habib &amp; </w:t>
      </w:r>
      <w:proofErr w:type="spellStart"/>
      <w:r w:rsidRPr="00FA5015">
        <w:rPr>
          <w:rFonts w:ascii="Times New Roman" w:hAnsi="Times New Roman" w:cs="Times New Roman"/>
          <w:color w:val="3B3838" w:themeColor="background2" w:themeShade="40"/>
        </w:rPr>
        <w:t>Rizk</w:t>
      </w:r>
      <w:proofErr w:type="spellEnd"/>
      <w:r w:rsidRPr="00FA5015">
        <w:rPr>
          <w:rFonts w:ascii="Times New Roman" w:hAnsi="Times New Roman" w:cs="Times New Roman"/>
          <w:color w:val="3B3838" w:themeColor="background2" w:themeShade="40"/>
        </w:rPr>
        <w:t>, 2013)</w:t>
      </w:r>
    </w:p>
    <w:p w14:paraId="301B1196" w14:textId="73E58C0C" w:rsidR="000D0E4A" w:rsidRDefault="000D0E4A" w:rsidP="000D0E4A">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In a paper by Randhawa and </w:t>
      </w:r>
      <w:proofErr w:type="spellStart"/>
      <w:r w:rsidRPr="00F05CC3">
        <w:rPr>
          <w:rFonts w:ascii="Times New Roman" w:hAnsi="Times New Roman" w:cs="Times New Roman"/>
          <w:sz w:val="24"/>
          <w:szCs w:val="24"/>
        </w:rPr>
        <w:t>Dhami</w:t>
      </w:r>
      <w:proofErr w:type="spellEnd"/>
      <w:r w:rsidRPr="00F05CC3">
        <w:rPr>
          <w:rFonts w:ascii="Times New Roman" w:hAnsi="Times New Roman" w:cs="Times New Roman"/>
          <w:sz w:val="24"/>
          <w:szCs w:val="24"/>
        </w:rPr>
        <w:t xml:space="preserve">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w:t>
      </w:r>
      <w:r w:rsidR="00BB78AA">
        <w:rPr>
          <w:rFonts w:ascii="Times New Roman" w:hAnsi="Times New Roman" w:cs="Times New Roman"/>
          <w:sz w:val="24"/>
          <w:szCs w:val="24"/>
        </w:rPr>
        <w:t>B</w:t>
      </w:r>
      <w:r w:rsidRPr="00F05CC3">
        <w:rPr>
          <w:rFonts w:ascii="Times New Roman" w:hAnsi="Times New Roman" w:cs="Times New Roman"/>
          <w:sz w:val="24"/>
          <w:szCs w:val="24"/>
        </w:rPr>
        <w:t>eing able to balance the load on the network</w:t>
      </w:r>
      <w:r w:rsidR="00813CB0">
        <w:rPr>
          <w:rFonts w:ascii="Times New Roman" w:hAnsi="Times New Roman" w:cs="Times New Roman"/>
          <w:sz w:val="24"/>
          <w:szCs w:val="24"/>
        </w:rPr>
        <w:t>,</w:t>
      </w:r>
      <w:r w:rsidRPr="00F05CC3">
        <w:rPr>
          <w:rFonts w:ascii="Times New Roman" w:hAnsi="Times New Roman" w:cs="Times New Roman"/>
          <w:sz w:val="24"/>
          <w:szCs w:val="24"/>
        </w:rPr>
        <w:t xml:space="preserve"> optimizing the number of iterations resulting </w:t>
      </w:r>
      <w:r>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w:t>
      </w:r>
      <w:r w:rsidR="00813CB0">
        <w:rPr>
          <w:rFonts w:ascii="Times New Roman" w:hAnsi="Times New Roman" w:cs="Times New Roman"/>
          <w:sz w:val="24"/>
          <w:szCs w:val="24"/>
        </w:rPr>
        <w:t>T</w:t>
      </w:r>
      <w:r w:rsidRPr="00F05CC3">
        <w:rPr>
          <w:rFonts w:ascii="Times New Roman" w:hAnsi="Times New Roman" w:cs="Times New Roman"/>
          <w:sz w:val="24"/>
          <w:szCs w:val="24"/>
        </w:rPr>
        <w:t xml:space="preserve">he algorithm applies the "four principles of selection, evaluation, crossover and mutation." </w:t>
      </w:r>
      <w:r w:rsidRPr="00F05CC3">
        <w:rPr>
          <w:rFonts w:ascii="Times New Roman" w:hAnsi="Times New Roman" w:cs="Times New Roman"/>
          <w:color w:val="3B3838" w:themeColor="background2" w:themeShade="40"/>
        </w:rPr>
        <w:t xml:space="preserve">(Randhawa &amp; </w:t>
      </w:r>
      <w:proofErr w:type="spellStart"/>
      <w:r w:rsidRPr="00F05CC3">
        <w:rPr>
          <w:rFonts w:ascii="Times New Roman" w:hAnsi="Times New Roman" w:cs="Times New Roman"/>
          <w:color w:val="3B3838" w:themeColor="background2" w:themeShade="40"/>
        </w:rPr>
        <w:t>Dhami</w:t>
      </w:r>
      <w:proofErr w:type="spellEnd"/>
      <w:r w:rsidRPr="00F05CC3">
        <w:rPr>
          <w:rFonts w:ascii="Times New Roman" w:hAnsi="Times New Roman" w:cs="Times New Roman"/>
          <w:color w:val="3B3838" w:themeColor="background2" w:themeShade="40"/>
        </w:rPr>
        <w:t>, 2018)</w:t>
      </w:r>
    </w:p>
    <w:p w14:paraId="0DD468E4" w14:textId="77777777" w:rsidR="008517FE" w:rsidRPr="008517FE" w:rsidRDefault="008517FE" w:rsidP="008517FE">
      <w:pPr>
        <w:spacing w:line="276" w:lineRule="auto"/>
        <w:jc w:val="both"/>
        <w:rPr>
          <w:rFonts w:ascii="Times New Roman" w:hAnsi="Times New Roman" w:cs="Times New Roman"/>
          <w:color w:val="FF0000"/>
        </w:rPr>
      </w:pPr>
      <w:r w:rsidRPr="008517FE">
        <w:rPr>
          <w:rFonts w:ascii="Times New Roman" w:hAnsi="Times New Roman" w:cs="Times New Roman"/>
          <w:color w:val="FF0000"/>
        </w:rPr>
        <w:t xml:space="preserve">The algorithm proposed by Randhawa and </w:t>
      </w:r>
      <w:proofErr w:type="spellStart"/>
      <w:r w:rsidRPr="008517FE">
        <w:rPr>
          <w:rFonts w:ascii="Times New Roman" w:hAnsi="Times New Roman" w:cs="Times New Roman"/>
          <w:color w:val="FF0000"/>
        </w:rPr>
        <w:t>Dhami</w:t>
      </w:r>
      <w:proofErr w:type="spellEnd"/>
      <w:r w:rsidRPr="008517FE">
        <w:rPr>
          <w:rFonts w:ascii="Times New Roman" w:hAnsi="Times New Roman" w:cs="Times New Roman"/>
          <w:color w:val="FF0000"/>
        </w:rPr>
        <w:t xml:space="preserve"> in 2018 follows the sequence of selection, evaluation, crossover and mutation. This allows the algorithm to be executed as follows, the </w:t>
      </w:r>
      <w:r w:rsidRPr="008517FE">
        <w:rPr>
          <w:rFonts w:ascii="Times New Roman" w:hAnsi="Times New Roman" w:cs="Times New Roman"/>
          <w:noProof/>
          <w:color w:val="FF0000"/>
        </w:rPr>
        <w:t>first</w:t>
      </w:r>
      <w:r w:rsidRPr="008517FE">
        <w:rPr>
          <w:rFonts w:ascii="Times New Roman" w:hAnsi="Times New Roman" w:cs="Times New Roman"/>
          <w:color w:val="FF0000"/>
        </w:rPr>
        <w:t xml:space="preserve"> step was to deploy nodes into a grid, where an area is separated to the </w:t>
      </w:r>
      <w:r w:rsidRPr="008517FE">
        <w:rPr>
          <w:rFonts w:ascii="Times New Roman" w:hAnsi="Times New Roman" w:cs="Times New Roman"/>
          <w:noProof/>
          <w:color w:val="FF0000"/>
        </w:rPr>
        <w:t>equal</w:t>
      </w:r>
      <w:r w:rsidRPr="008517FE">
        <w:rPr>
          <w:rFonts w:ascii="Times New Roman" w:hAnsi="Times New Roman" w:cs="Times New Roman"/>
          <w:color w:val="FF0000"/>
        </w:rPr>
        <w:t xml:space="preserve"> and same block size. A virtual grid is used to </w:t>
      </w:r>
      <w:r w:rsidRPr="008517FE">
        <w:rPr>
          <w:rFonts w:ascii="Times New Roman" w:hAnsi="Times New Roman" w:cs="Times New Roman"/>
          <w:color w:val="FF0000"/>
        </w:rPr>
        <w:lastRenderedPageBreak/>
        <w:t xml:space="preserve">segment the </w:t>
      </w:r>
      <w:r w:rsidRPr="008517FE">
        <w:rPr>
          <w:rFonts w:ascii="Times New Roman" w:hAnsi="Times New Roman" w:cs="Times New Roman"/>
          <w:noProof/>
          <w:color w:val="FF0000"/>
        </w:rPr>
        <w:t>overall</w:t>
      </w:r>
      <w:r w:rsidRPr="008517FE">
        <w:rPr>
          <w:rFonts w:ascii="Times New Roman" w:hAnsi="Times New Roman" w:cs="Times New Roman"/>
          <w:color w:val="FF0000"/>
        </w:rPr>
        <w:t xml:space="preserve"> node number into blocks. Then, a population is generated also initialized is </w:t>
      </w:r>
      <w:r w:rsidRPr="008517FE">
        <w:rPr>
          <w:rFonts w:ascii="Times New Roman" w:hAnsi="Times New Roman" w:cs="Times New Roman"/>
          <w:noProof/>
          <w:color w:val="FF0000"/>
        </w:rPr>
        <w:t>the maximum</w:t>
      </w:r>
      <w:r w:rsidRPr="008517FE">
        <w:rPr>
          <w:rFonts w:ascii="Times New Roman" w:hAnsi="Times New Roman" w:cs="Times New Roman"/>
          <w:color w:val="FF0000"/>
        </w:rPr>
        <w:t xml:space="preserve"> number of iterations. To get the best optimum path, fitness function for various iteration is computed. Node selection </w:t>
      </w:r>
      <w:r w:rsidRPr="008517FE">
        <w:rPr>
          <w:rFonts w:ascii="Times New Roman" w:hAnsi="Times New Roman" w:cs="Times New Roman"/>
          <w:noProof/>
          <w:color w:val="FF0000"/>
        </w:rPr>
        <w:t>is</w:t>
      </w:r>
      <w:r w:rsidRPr="008517FE">
        <w:rPr>
          <w:rFonts w:ascii="Times New Roman" w:hAnsi="Times New Roman" w:cs="Times New Roman"/>
          <w:color w:val="FF0000"/>
        </w:rPr>
        <w:t xml:space="preserve"> via energy and distance total, the fitness is then determined with nodes energy and its location based on origin to destination. a comparison between the final output and fitness, where if fitness is less a new population will be evaluated otherwise, save and apply crossover. The crossover works like a roulette wheel, where an output type is expected once the wheels </w:t>
      </w:r>
      <w:r w:rsidRPr="008517FE">
        <w:rPr>
          <w:rFonts w:ascii="Times New Roman" w:hAnsi="Times New Roman" w:cs="Times New Roman"/>
          <w:noProof/>
          <w:color w:val="FF0000"/>
        </w:rPr>
        <w:t>stop</w:t>
      </w:r>
      <w:r w:rsidRPr="008517FE">
        <w:rPr>
          <w:rFonts w:ascii="Times New Roman" w:hAnsi="Times New Roman" w:cs="Times New Roman"/>
          <w:color w:val="FF0000"/>
        </w:rPr>
        <w:t xml:space="preserve">. When the wheel stops in this case, the crossover out is maximum from the initial fitness, it is </w:t>
      </w:r>
      <w:r w:rsidRPr="008517FE">
        <w:rPr>
          <w:rFonts w:ascii="Times New Roman" w:hAnsi="Times New Roman" w:cs="Times New Roman"/>
          <w:noProof/>
          <w:color w:val="FF0000"/>
        </w:rPr>
        <w:t>then</w:t>
      </w:r>
      <w:r w:rsidRPr="008517FE">
        <w:rPr>
          <w:rFonts w:ascii="Times New Roman" w:hAnsi="Times New Roman" w:cs="Times New Roman"/>
          <w:color w:val="FF0000"/>
        </w:rPr>
        <w:t xml:space="preserve"> saved otherwise mutation is then applied. While in mutation, </w:t>
      </w:r>
      <w:r w:rsidRPr="008517FE">
        <w:rPr>
          <w:rFonts w:ascii="Times New Roman" w:hAnsi="Times New Roman" w:cs="Times New Roman"/>
          <w:noProof/>
          <w:color w:val="FF0000"/>
        </w:rPr>
        <w:t>fitness</w:t>
      </w:r>
      <w:r w:rsidRPr="008517FE">
        <w:rPr>
          <w:rFonts w:ascii="Times New Roman" w:hAnsi="Times New Roman" w:cs="Times New Roman"/>
          <w:color w:val="FF0000"/>
        </w:rPr>
        <w:t xml:space="preserve"> and distance are computed. The computation is used to check if the output is maximum. If this is the case, it is then saved otherwise the </w:t>
      </w:r>
      <w:r w:rsidRPr="008517FE">
        <w:rPr>
          <w:rFonts w:ascii="Times New Roman" w:hAnsi="Times New Roman" w:cs="Times New Roman"/>
          <w:noProof/>
          <w:color w:val="FF0000"/>
        </w:rPr>
        <w:t>initial</w:t>
      </w:r>
      <w:r w:rsidRPr="008517FE">
        <w:rPr>
          <w:rFonts w:ascii="Times New Roman" w:hAnsi="Times New Roman" w:cs="Times New Roman"/>
          <w:color w:val="FF0000"/>
        </w:rPr>
        <w:t xml:space="preserve"> population is selected. Once all the steps above </w:t>
      </w:r>
      <w:r w:rsidRPr="008517FE">
        <w:rPr>
          <w:rFonts w:ascii="Times New Roman" w:hAnsi="Times New Roman" w:cs="Times New Roman"/>
          <w:noProof/>
          <w:color w:val="FF0000"/>
        </w:rPr>
        <w:t>are</w:t>
      </w:r>
      <w:r w:rsidRPr="008517FE">
        <w:rPr>
          <w:rFonts w:ascii="Times New Roman" w:hAnsi="Times New Roman" w:cs="Times New Roman"/>
          <w:color w:val="FF0000"/>
        </w:rPr>
        <w:t xml:space="preserve"> completed, the most efficient node position is selected from the node with maximum fitness. With the node selection, the </w:t>
      </w:r>
      <w:r w:rsidRPr="008517FE">
        <w:rPr>
          <w:rFonts w:ascii="Times New Roman" w:hAnsi="Times New Roman" w:cs="Times New Roman"/>
          <w:noProof/>
          <w:color w:val="FF0000"/>
        </w:rPr>
        <w:t>best</w:t>
      </w:r>
      <w:r w:rsidRPr="008517FE">
        <w:rPr>
          <w:rFonts w:ascii="Times New Roman" w:hAnsi="Times New Roman" w:cs="Times New Roman"/>
          <w:color w:val="FF0000"/>
        </w:rPr>
        <w:t xml:space="preserve"> path is then determined, where the line is drawn to represent the communication which will include iteration, energy, location, standard etc. (Randhawa &amp; </w:t>
      </w:r>
      <w:proofErr w:type="spellStart"/>
      <w:r w:rsidRPr="008517FE">
        <w:rPr>
          <w:rFonts w:ascii="Times New Roman" w:hAnsi="Times New Roman" w:cs="Times New Roman"/>
          <w:color w:val="FF0000"/>
        </w:rPr>
        <w:t>Dhami</w:t>
      </w:r>
      <w:proofErr w:type="spellEnd"/>
      <w:r w:rsidRPr="008517FE">
        <w:rPr>
          <w:rFonts w:ascii="Times New Roman" w:hAnsi="Times New Roman" w:cs="Times New Roman"/>
          <w:color w:val="FF0000"/>
        </w:rPr>
        <w:t>, 2018)</w:t>
      </w:r>
    </w:p>
    <w:p w14:paraId="483AAB8F" w14:textId="77777777" w:rsidR="008517FE" w:rsidRPr="00F05CC3" w:rsidRDefault="008517FE" w:rsidP="000D0E4A">
      <w:pPr>
        <w:spacing w:line="276" w:lineRule="auto"/>
        <w:jc w:val="both"/>
        <w:rPr>
          <w:rFonts w:ascii="Times New Roman" w:hAnsi="Times New Roman" w:cs="Times New Roman"/>
          <w:color w:val="3B3838" w:themeColor="background2" w:themeShade="40"/>
        </w:rPr>
      </w:pPr>
    </w:p>
    <w:p w14:paraId="0A395814" w14:textId="125FA297" w:rsidR="000100EA" w:rsidRDefault="000100EA" w:rsidP="000100EA">
      <w:pPr>
        <w:spacing w:line="276" w:lineRule="auto"/>
        <w:jc w:val="both"/>
        <w:rPr>
          <w:rFonts w:ascii="Times New Roman" w:hAnsi="Times New Roman" w:cs="Times New Roman"/>
          <w:sz w:val="24"/>
          <w:szCs w:val="24"/>
        </w:rPr>
      </w:pPr>
    </w:p>
    <w:p w14:paraId="29731C5A" w14:textId="775F4607" w:rsidR="001A4782" w:rsidRPr="009566EC" w:rsidRDefault="009566EC" w:rsidP="000100E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summary of </w:t>
      </w:r>
      <w:r w:rsidRPr="00F05CC3">
        <w:rPr>
          <w:rFonts w:ascii="Times New Roman" w:hAnsi="Times New Roman" w:cs="Times New Roman"/>
          <w:sz w:val="24"/>
          <w:szCs w:val="24"/>
        </w:rPr>
        <w:t>Cryptograph</w:t>
      </w:r>
      <w:r>
        <w:rPr>
          <w:rFonts w:ascii="Times New Roman" w:hAnsi="Times New Roman" w:cs="Times New Roman"/>
          <w:sz w:val="24"/>
          <w:szCs w:val="24"/>
        </w:rPr>
        <w:t xml:space="preserve">ic security available, it is concluded that </w:t>
      </w:r>
      <w:r w:rsidRPr="009566EC">
        <w:rPr>
          <w:rFonts w:cs="Times New Roman"/>
          <w:b/>
        </w:rPr>
        <w:t>Hybrid</w:t>
      </w:r>
      <w:r>
        <w:rPr>
          <w:rFonts w:cs="Times New Roman"/>
          <w:b/>
        </w:rPr>
        <w:t xml:space="preserve"> </w:t>
      </w:r>
      <w:r w:rsidR="00F24ED1" w:rsidRPr="00F05CC3">
        <w:rPr>
          <w:rFonts w:ascii="Times New Roman" w:hAnsi="Times New Roman" w:cs="Times New Roman"/>
          <w:sz w:val="24"/>
          <w:szCs w:val="24"/>
        </w:rPr>
        <w:t>cryptographic techniques</w:t>
      </w:r>
      <w:r w:rsidR="00F24ED1">
        <w:rPr>
          <w:rFonts w:ascii="Times New Roman" w:hAnsi="Times New Roman" w:cs="Times New Roman"/>
          <w:sz w:val="24"/>
          <w:szCs w:val="24"/>
        </w:rPr>
        <w:t xml:space="preserve"> is the most secure means to ensure maximum security on nodes. This is because it combines the advantages of both Symmetric</w:t>
      </w:r>
      <w:r w:rsidR="003F7C36">
        <w:rPr>
          <w:rFonts w:ascii="Times New Roman" w:hAnsi="Times New Roman" w:cs="Times New Roman"/>
          <w:sz w:val="24"/>
          <w:szCs w:val="24"/>
        </w:rPr>
        <w:t xml:space="preserve"> (</w:t>
      </w:r>
      <w:r w:rsidR="003F7C36" w:rsidRPr="003F7C36">
        <w:rPr>
          <w:rFonts w:ascii="Times New Roman" w:hAnsi="Times New Roman" w:cs="Times New Roman"/>
          <w:sz w:val="24"/>
          <w:szCs w:val="24"/>
        </w:rPr>
        <w:t>speed</w:t>
      </w:r>
      <w:r w:rsidR="003F7C36">
        <w:rPr>
          <w:rFonts w:ascii="Times New Roman" w:hAnsi="Times New Roman" w:cs="Times New Roman"/>
          <w:sz w:val="24"/>
          <w:szCs w:val="24"/>
        </w:rPr>
        <w:t>)</w:t>
      </w:r>
      <w:r w:rsidR="00F24ED1">
        <w:rPr>
          <w:rFonts w:ascii="Times New Roman" w:hAnsi="Times New Roman" w:cs="Times New Roman"/>
          <w:sz w:val="24"/>
          <w:szCs w:val="24"/>
        </w:rPr>
        <w:t xml:space="preserve"> and Asymmetric</w:t>
      </w:r>
      <w:r w:rsidR="003F7C36">
        <w:rPr>
          <w:rFonts w:ascii="Times New Roman" w:hAnsi="Times New Roman" w:cs="Times New Roman"/>
          <w:sz w:val="24"/>
          <w:szCs w:val="24"/>
        </w:rPr>
        <w:t xml:space="preserve"> (</w:t>
      </w:r>
      <w:bookmarkStart w:id="13" w:name="_GoBack"/>
      <w:bookmarkEnd w:id="13"/>
      <w:r w:rsidR="003F7C36" w:rsidRPr="003F7C36">
        <w:rPr>
          <w:rFonts w:ascii="Times New Roman" w:hAnsi="Times New Roman" w:cs="Times New Roman"/>
          <w:sz w:val="24"/>
          <w:szCs w:val="24"/>
        </w:rPr>
        <w:t>security</w:t>
      </w:r>
      <w:r w:rsidR="003F7C36">
        <w:rPr>
          <w:rFonts w:ascii="Times New Roman" w:hAnsi="Times New Roman" w:cs="Times New Roman"/>
          <w:sz w:val="24"/>
          <w:szCs w:val="24"/>
        </w:rPr>
        <w:t>)</w:t>
      </w:r>
      <w:r w:rsidR="00F24ED1">
        <w:rPr>
          <w:rFonts w:ascii="Times New Roman" w:hAnsi="Times New Roman" w:cs="Times New Roman"/>
          <w:sz w:val="24"/>
          <w:szCs w:val="24"/>
        </w:rPr>
        <w:t xml:space="preserve"> </w:t>
      </w:r>
      <w:r w:rsidR="00F24ED1" w:rsidRPr="00F05CC3">
        <w:rPr>
          <w:rFonts w:ascii="Times New Roman" w:hAnsi="Times New Roman" w:cs="Times New Roman"/>
          <w:sz w:val="24"/>
          <w:szCs w:val="24"/>
        </w:rPr>
        <w:t>cryptographic techniques</w:t>
      </w:r>
      <w:r w:rsidR="00F24ED1">
        <w:rPr>
          <w:rFonts w:ascii="Times New Roman" w:hAnsi="Times New Roman" w:cs="Times New Roman"/>
          <w:sz w:val="24"/>
          <w:szCs w:val="24"/>
        </w:rPr>
        <w:t xml:space="preserve"> into one called </w:t>
      </w:r>
      <w:r w:rsidR="00F24ED1">
        <w:rPr>
          <w:rFonts w:ascii="Times New Roman" w:hAnsi="Times New Roman" w:cs="Times New Roman"/>
          <w:sz w:val="24"/>
          <w:szCs w:val="24"/>
        </w:rPr>
        <w:t>Hybrid</w:t>
      </w:r>
      <w:r w:rsidR="00F24ED1">
        <w:rPr>
          <w:rFonts w:ascii="Times New Roman" w:hAnsi="Times New Roman" w:cs="Times New Roman"/>
          <w:sz w:val="24"/>
          <w:szCs w:val="24"/>
        </w:rPr>
        <w:t>.</w:t>
      </w:r>
      <w:r w:rsidR="001A4782">
        <w:rPr>
          <w:rFonts w:ascii="Times New Roman" w:hAnsi="Times New Roman" w:cs="Times New Roman"/>
          <w:sz w:val="24"/>
          <w:szCs w:val="24"/>
        </w:rPr>
        <w:t xml:space="preserve"> Just like the recommendation </w:t>
      </w:r>
      <w:r w:rsidR="00AD42D3">
        <w:rPr>
          <w:rFonts w:ascii="Times New Roman" w:hAnsi="Times New Roman" w:cs="Times New Roman"/>
          <w:sz w:val="24"/>
          <w:szCs w:val="24"/>
        </w:rPr>
        <w:t>mentioned</w:t>
      </w:r>
      <w:r w:rsidR="001A4782">
        <w:rPr>
          <w:rFonts w:ascii="Times New Roman" w:hAnsi="Times New Roman" w:cs="Times New Roman"/>
          <w:sz w:val="24"/>
          <w:szCs w:val="24"/>
        </w:rPr>
        <w:t xml:space="preserve"> </w:t>
      </w:r>
      <w:r w:rsidR="001A4782" w:rsidRPr="00F05CC3">
        <w:rPr>
          <w:rFonts w:ascii="Times New Roman" w:hAnsi="Times New Roman" w:cs="Times New Roman"/>
          <w:sz w:val="24"/>
          <w:szCs w:val="24"/>
        </w:rPr>
        <w:t xml:space="preserve">by </w:t>
      </w:r>
      <w:proofErr w:type="spellStart"/>
      <w:r w:rsidR="001A4782" w:rsidRPr="00F05CC3">
        <w:rPr>
          <w:rFonts w:ascii="Times New Roman" w:hAnsi="Times New Roman" w:cs="Times New Roman"/>
          <w:sz w:val="24"/>
          <w:szCs w:val="24"/>
        </w:rPr>
        <w:t>Alsahli</w:t>
      </w:r>
      <w:proofErr w:type="spellEnd"/>
      <w:r w:rsidR="001A4782" w:rsidRPr="00F05CC3">
        <w:rPr>
          <w:rFonts w:ascii="Times New Roman" w:hAnsi="Times New Roman" w:cs="Times New Roman"/>
          <w:sz w:val="24"/>
          <w:szCs w:val="24"/>
        </w:rPr>
        <w:t xml:space="preserve"> and Khan in 2014</w:t>
      </w:r>
      <w:r w:rsidR="001A4782">
        <w:rPr>
          <w:rFonts w:ascii="Times New Roman" w:hAnsi="Times New Roman" w:cs="Times New Roman"/>
          <w:sz w:val="24"/>
          <w:szCs w:val="24"/>
        </w:rPr>
        <w:t xml:space="preserve">. </w:t>
      </w:r>
      <w:r w:rsidR="00AD42D3">
        <w:rPr>
          <w:rFonts w:ascii="Times New Roman" w:hAnsi="Times New Roman" w:cs="Times New Roman"/>
          <w:sz w:val="24"/>
          <w:szCs w:val="24"/>
        </w:rPr>
        <w:t>Using a Hybrid security technique</w:t>
      </w:r>
      <w:r w:rsidR="001A4782">
        <w:rPr>
          <w:rFonts w:ascii="Times New Roman" w:hAnsi="Times New Roman" w:cs="Times New Roman"/>
          <w:sz w:val="24"/>
          <w:szCs w:val="24"/>
        </w:rPr>
        <w:t xml:space="preserve"> </w:t>
      </w:r>
      <w:r w:rsidR="00AD42D3">
        <w:rPr>
          <w:rFonts w:ascii="Times New Roman" w:hAnsi="Times New Roman" w:cs="Times New Roman"/>
          <w:sz w:val="24"/>
          <w:szCs w:val="24"/>
        </w:rPr>
        <w:t>is best recommended to</w:t>
      </w:r>
      <w:r w:rsidR="001A4782">
        <w:rPr>
          <w:rFonts w:ascii="Times New Roman" w:hAnsi="Times New Roman" w:cs="Times New Roman"/>
          <w:sz w:val="24"/>
          <w:szCs w:val="24"/>
        </w:rPr>
        <w:t xml:space="preserve"> prevent </w:t>
      </w:r>
      <w:r w:rsidR="001A4782" w:rsidRPr="00F05CC3">
        <w:rPr>
          <w:rFonts w:ascii="Times New Roman" w:hAnsi="Times New Roman" w:cs="Times New Roman"/>
          <w:sz w:val="24"/>
          <w:szCs w:val="24"/>
        </w:rPr>
        <w:t xml:space="preserve">invaders </w:t>
      </w:r>
      <w:r w:rsidR="001A4782">
        <w:rPr>
          <w:rFonts w:ascii="Times New Roman" w:hAnsi="Times New Roman" w:cs="Times New Roman"/>
          <w:sz w:val="24"/>
          <w:szCs w:val="24"/>
        </w:rPr>
        <w:t>from entering</w:t>
      </w:r>
      <w:r w:rsidR="001A4782" w:rsidRPr="00F05CC3">
        <w:rPr>
          <w:rFonts w:ascii="Times New Roman" w:hAnsi="Times New Roman" w:cs="Times New Roman"/>
          <w:sz w:val="24"/>
          <w:szCs w:val="24"/>
        </w:rPr>
        <w:t xml:space="preserve"> the network</w:t>
      </w:r>
      <w:r w:rsidR="00AD42D3">
        <w:rPr>
          <w:rFonts w:ascii="Times New Roman" w:hAnsi="Times New Roman" w:cs="Times New Roman"/>
          <w:sz w:val="24"/>
          <w:szCs w:val="24"/>
        </w:rPr>
        <w:t>. I</w:t>
      </w:r>
      <w:r w:rsidR="001A4782" w:rsidRPr="00F05CC3">
        <w:rPr>
          <w:rFonts w:ascii="Times New Roman" w:hAnsi="Times New Roman" w:cs="Times New Roman"/>
          <w:sz w:val="24"/>
          <w:szCs w:val="24"/>
        </w:rPr>
        <w:t>f this somehow happens, there should be measures put in place to make sure the data being communicated</w:t>
      </w:r>
      <w:r w:rsidR="00AD42D3">
        <w:rPr>
          <w:rFonts w:ascii="Times New Roman" w:hAnsi="Times New Roman" w:cs="Times New Roman"/>
          <w:sz w:val="24"/>
          <w:szCs w:val="24"/>
        </w:rPr>
        <w:t>,</w:t>
      </w:r>
      <w:r w:rsidR="001A4782" w:rsidRPr="00F05CC3">
        <w:rPr>
          <w:rFonts w:ascii="Times New Roman" w:hAnsi="Times New Roman" w:cs="Times New Roman"/>
          <w:sz w:val="24"/>
          <w:szCs w:val="24"/>
        </w:rPr>
        <w:t xml:space="preserve"> cannot be understood and confidential data should be made utterly useless to the invader.</w:t>
      </w:r>
    </w:p>
    <w:p w14:paraId="33D5897D" w14:textId="77777777" w:rsidR="005D0423" w:rsidRPr="009566EC" w:rsidRDefault="005D0423" w:rsidP="00B741FD">
      <w:pPr>
        <w:spacing w:line="276" w:lineRule="auto"/>
        <w:jc w:val="both"/>
        <w:rPr>
          <w:rFonts w:ascii="Times New Roman" w:hAnsi="Times New Roman" w:cs="Times New Roman"/>
          <w:sz w:val="24"/>
          <w:szCs w:val="24"/>
        </w:rPr>
      </w:pPr>
    </w:p>
    <w:p w14:paraId="5FC9CCF0" w14:textId="77777777" w:rsidR="000C5BEC" w:rsidRPr="009566EC" w:rsidRDefault="000C5BEC">
      <w:pPr>
        <w:rPr>
          <w:rFonts w:ascii="Times New Roman" w:hAnsi="Times New Roman" w:cs="Times New Roman"/>
          <w:sz w:val="24"/>
          <w:szCs w:val="24"/>
        </w:rPr>
      </w:pPr>
      <w:r w:rsidRPr="009566EC">
        <w:rPr>
          <w:rFonts w:ascii="Times New Roman" w:hAnsi="Times New Roman" w:cs="Times New Roman"/>
          <w:sz w:val="24"/>
          <w:szCs w:val="24"/>
        </w:rPr>
        <w:br w:type="page"/>
      </w:r>
    </w:p>
    <w:p w14:paraId="43B615AB" w14:textId="63F8EDDB" w:rsidR="00B741FD" w:rsidRPr="00F05CC3" w:rsidRDefault="00B741FD" w:rsidP="005D0423">
      <w:pPr>
        <w:pStyle w:val="Heading1"/>
      </w:pPr>
      <w:bookmarkStart w:id="14" w:name="_Toc4405242"/>
      <w:r w:rsidRPr="00F05CC3">
        <w:lastRenderedPageBreak/>
        <w:t>Fog Computing</w:t>
      </w:r>
      <w:bookmarkEnd w:id="14"/>
    </w:p>
    <w:p w14:paraId="568D4E6E" w14:textId="1B2B3A21" w:rsidR="003F6E8E" w:rsidRDefault="00930C2C" w:rsidP="00614A56">
      <w:pPr>
        <w:spacing w:line="276" w:lineRule="auto"/>
        <w:jc w:val="both"/>
        <w:rPr>
          <w:rFonts w:ascii="Times New Roman" w:hAnsi="Times New Roman" w:cs="Times New Roman"/>
          <w:sz w:val="24"/>
          <w:szCs w:val="24"/>
        </w:rPr>
      </w:pPr>
      <w:r w:rsidRPr="00930C2C">
        <w:rPr>
          <w:rFonts w:ascii="Times New Roman" w:hAnsi="Times New Roman" w:cs="Times New Roman"/>
          <w:sz w:val="24"/>
          <w:szCs w:val="24"/>
        </w:rPr>
        <w:t>It was said that because of the needs and problems such as delayed service response time</w:t>
      </w:r>
      <w:r w:rsidR="00904D37">
        <w:rPr>
          <w:rFonts w:ascii="Times New Roman" w:hAnsi="Times New Roman" w:cs="Times New Roman"/>
          <w:sz w:val="24"/>
          <w:szCs w:val="24"/>
        </w:rPr>
        <w:t xml:space="preserve"> </w:t>
      </w:r>
      <w:r w:rsidR="00904D37" w:rsidRPr="00930C2C">
        <w:rPr>
          <w:rFonts w:ascii="Times New Roman" w:hAnsi="Times New Roman" w:cs="Times New Roman"/>
          <w:sz w:val="24"/>
          <w:szCs w:val="24"/>
        </w:rPr>
        <w:t>encounter</w:t>
      </w:r>
      <w:r w:rsidR="00904D37">
        <w:rPr>
          <w:rFonts w:ascii="Times New Roman" w:hAnsi="Times New Roman" w:cs="Times New Roman"/>
          <w:sz w:val="24"/>
          <w:szCs w:val="24"/>
        </w:rPr>
        <w:t>ed</w:t>
      </w:r>
      <w:r w:rsidRPr="00930C2C">
        <w:rPr>
          <w:rFonts w:ascii="Times New Roman" w:hAnsi="Times New Roman" w:cs="Times New Roman"/>
          <w:sz w:val="24"/>
          <w:szCs w:val="24"/>
        </w:rPr>
        <w:t xml:space="preserve">, from Edge (sensor) nodes </w:t>
      </w:r>
      <w:r w:rsidR="00904D37" w:rsidRPr="00930C2C">
        <w:rPr>
          <w:rFonts w:ascii="Times New Roman" w:hAnsi="Times New Roman" w:cs="Times New Roman"/>
          <w:sz w:val="24"/>
          <w:szCs w:val="24"/>
        </w:rPr>
        <w:t>communication</w:t>
      </w:r>
      <w:r w:rsidRPr="00930C2C">
        <w:rPr>
          <w:rFonts w:ascii="Times New Roman" w:hAnsi="Times New Roman" w:cs="Times New Roman"/>
          <w:sz w:val="24"/>
          <w:szCs w:val="24"/>
        </w:rPr>
        <w:t xml:space="preserve"> directly with Cloud Computing, there was a need to breach the gap between these two processes. Then came the introduction of Fog Layer "developed by Flavio Bonomi and Rodolfo Milito of Cisco Systems" and named by Rodolfo’s wife Ginny Nichols. The introduction of Fog Layer brought about Fog Computing</w:t>
      </w:r>
      <w:r w:rsidR="007E2A2A">
        <w:rPr>
          <w:rFonts w:ascii="Times New Roman" w:hAnsi="Times New Roman" w:cs="Times New Roman"/>
          <w:sz w:val="24"/>
          <w:szCs w:val="24"/>
        </w:rPr>
        <w:t xml:space="preserve"> which is </w:t>
      </w:r>
      <w:r w:rsidR="000E5E21">
        <w:rPr>
          <w:rFonts w:ascii="Times New Roman" w:hAnsi="Times New Roman" w:cs="Times New Roman"/>
          <w:sz w:val="24"/>
          <w:szCs w:val="24"/>
        </w:rPr>
        <w:t>the 3</w:t>
      </w:r>
      <w:r w:rsidR="000E5E21" w:rsidRPr="000E5E21">
        <w:rPr>
          <w:rFonts w:ascii="Times New Roman" w:hAnsi="Times New Roman" w:cs="Times New Roman"/>
          <w:sz w:val="24"/>
          <w:szCs w:val="24"/>
          <w:vertAlign w:val="superscript"/>
        </w:rPr>
        <w:t>rd</w:t>
      </w:r>
      <w:r w:rsidR="000E5E21">
        <w:rPr>
          <w:rFonts w:ascii="Times New Roman" w:hAnsi="Times New Roman" w:cs="Times New Roman"/>
          <w:sz w:val="24"/>
          <w:szCs w:val="24"/>
        </w:rPr>
        <w:t xml:space="preserve"> Level of the </w:t>
      </w:r>
      <w:r w:rsidR="000E5E21" w:rsidRPr="000E5E21">
        <w:rPr>
          <w:rFonts w:ascii="Times New Roman" w:hAnsi="Times New Roman" w:cs="Times New Roman"/>
          <w:sz w:val="24"/>
          <w:szCs w:val="24"/>
        </w:rPr>
        <w:t>IoT Reference Model</w:t>
      </w:r>
      <w:r w:rsidR="00904D37">
        <w:rPr>
          <w:rFonts w:ascii="Times New Roman" w:hAnsi="Times New Roman" w:cs="Times New Roman"/>
          <w:sz w:val="24"/>
          <w:szCs w:val="24"/>
        </w:rPr>
        <w:t xml:space="preserve">. </w:t>
      </w:r>
      <w:r w:rsidR="00904D37" w:rsidRPr="00904D37">
        <w:rPr>
          <w:rFonts w:ascii="Times New Roman" w:hAnsi="Times New Roman" w:cs="Times New Roman"/>
          <w:sz w:val="24"/>
          <w:szCs w:val="24"/>
        </w:rPr>
        <w:t>As the number sensor nodes continu</w:t>
      </w:r>
      <w:r w:rsidR="00904D37">
        <w:rPr>
          <w:rFonts w:ascii="Times New Roman" w:hAnsi="Times New Roman" w:cs="Times New Roman"/>
          <w:sz w:val="24"/>
          <w:szCs w:val="24"/>
        </w:rPr>
        <w:t>ou</w:t>
      </w:r>
      <w:r w:rsidR="00904D37" w:rsidRPr="00904D37">
        <w:rPr>
          <w:rFonts w:ascii="Times New Roman" w:hAnsi="Times New Roman" w:cs="Times New Roman"/>
          <w:sz w:val="24"/>
          <w:szCs w:val="24"/>
        </w:rPr>
        <w:t>s</w:t>
      </w:r>
      <w:r w:rsidR="007F7DB3">
        <w:rPr>
          <w:rFonts w:ascii="Times New Roman" w:hAnsi="Times New Roman" w:cs="Times New Roman"/>
          <w:sz w:val="24"/>
          <w:szCs w:val="24"/>
        </w:rPr>
        <w:t xml:space="preserve"> to</w:t>
      </w:r>
      <w:r w:rsidR="00904D37" w:rsidRPr="00904D37">
        <w:rPr>
          <w:rFonts w:ascii="Times New Roman" w:hAnsi="Times New Roman" w:cs="Times New Roman"/>
          <w:sz w:val="24"/>
          <w:szCs w:val="24"/>
        </w:rPr>
        <w:t xml:space="preserve"> increase, so is the data generated by the nodes.</w:t>
      </w:r>
      <w:r w:rsidR="00904D37">
        <w:rPr>
          <w:rFonts w:ascii="Times New Roman" w:hAnsi="Times New Roman" w:cs="Times New Roman"/>
          <w:sz w:val="24"/>
          <w:szCs w:val="24"/>
        </w:rPr>
        <w:t xml:space="preserve"> </w:t>
      </w:r>
      <w:r w:rsidRPr="00930C2C">
        <w:rPr>
          <w:rFonts w:ascii="Times New Roman" w:hAnsi="Times New Roman" w:cs="Times New Roman"/>
          <w:sz w:val="24"/>
          <w:szCs w:val="24"/>
        </w:rPr>
        <w:t>"Fog computing is a model to manage data, conducting near field communication with a sensor." This was because data collected by sensor nodes at the Edge Layer, demanded real-time processing and information communication as close to the edge layer as possible. Fog devices has Computing, Storage and Network connectivity capabilities.</w:t>
      </w:r>
      <w:r w:rsidR="00904D37">
        <w:rPr>
          <w:rFonts w:ascii="Times New Roman" w:hAnsi="Times New Roman" w:cs="Times New Roman"/>
          <w:sz w:val="24"/>
          <w:szCs w:val="24"/>
        </w:rPr>
        <w:t xml:space="preserve"> </w:t>
      </w:r>
      <w:r w:rsidR="00904D37" w:rsidRPr="00F05CC3">
        <w:rPr>
          <w:rFonts w:ascii="Times New Roman" w:hAnsi="Times New Roman" w:cs="Times New Roman"/>
          <w:color w:val="3B3838" w:themeColor="background2" w:themeShade="40"/>
        </w:rPr>
        <w:t>(Hanes et al, 2017)</w:t>
      </w:r>
      <w:r w:rsidR="00904D37" w:rsidRPr="00904D37">
        <w:rPr>
          <w:rFonts w:ascii="Times New Roman" w:hAnsi="Times New Roman" w:cs="Times New Roman"/>
          <w:color w:val="3B3838" w:themeColor="background2" w:themeShade="40"/>
        </w:rPr>
        <w:t xml:space="preserve"> (Cha, Yang, &amp; Song, 2018)</w:t>
      </w:r>
    </w:p>
    <w:p w14:paraId="5D5A2EE5" w14:textId="11F3670C" w:rsidR="000C5BEC" w:rsidRDefault="00B741FD" w:rsidP="00614A56">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t>
      </w:r>
      <w:r w:rsidR="007572ED">
        <w:rPr>
          <w:rFonts w:ascii="Times New Roman" w:hAnsi="Times New Roman" w:cs="Times New Roman"/>
          <w:sz w:val="24"/>
          <w:szCs w:val="24"/>
        </w:rPr>
        <w:t>this</w:t>
      </w:r>
      <w:r w:rsidRPr="00F05CC3">
        <w:rPr>
          <w:rFonts w:ascii="Times New Roman" w:hAnsi="Times New Roman" w:cs="Times New Roman"/>
          <w:sz w:val="24"/>
          <w:szCs w:val="24"/>
        </w:rPr>
        <w:t xml:space="preserve">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p>
    <w:p w14:paraId="646DE172" w14:textId="77777777" w:rsidR="009633CE" w:rsidRPr="00C577AB" w:rsidRDefault="009633CE" w:rsidP="009633C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w:t>
      </w:r>
      <w:r>
        <w:rPr>
          <w:rFonts w:ascii="Times New Roman" w:hAnsi="Times New Roman" w:cs="Times New Roman"/>
          <w:sz w:val="24"/>
          <w:szCs w:val="24"/>
        </w:rPr>
        <w:t>T</w:t>
      </w:r>
      <w:r w:rsidRPr="00C577AB">
        <w:rPr>
          <w:rFonts w:ascii="Times New Roman" w:hAnsi="Times New Roman" w:cs="Times New Roman"/>
          <w:sz w:val="24"/>
          <w:szCs w:val="24"/>
        </w:rPr>
        <w:t>hey focused on using Shibboleth security protocol as medium of security authentication used on Cloud</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it is known for being able to establish trust between its providers. "Shibboleth is one of the most widely used security protocol which focuses on authentication and user's privacy." They further proposed Shibboleth based Fog</w:t>
      </w:r>
      <w:r>
        <w:rPr>
          <w:rFonts w:ascii="Times New Roman" w:hAnsi="Times New Roman" w:cs="Times New Roman"/>
          <w:sz w:val="24"/>
          <w:szCs w:val="24"/>
        </w:rPr>
        <w:t xml:space="preserve"> </w:t>
      </w:r>
      <w:r w:rsidRPr="00C577AB">
        <w:rPr>
          <w:rFonts w:ascii="Times New Roman" w:hAnsi="Times New Roman" w:cs="Times New Roman"/>
          <w:sz w:val="24"/>
          <w:szCs w:val="24"/>
        </w:rPr>
        <w:t>IoT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6A2EEEC4" w14:textId="473373A8" w:rsidR="008517FE" w:rsidRPr="007572ED" w:rsidRDefault="009633CE" w:rsidP="00AE3BBC">
      <w:pPr>
        <w:spacing w:after="0" w:line="276" w:lineRule="auto"/>
        <w:jc w:val="both"/>
        <w:rPr>
          <w:rFonts w:ascii="Times New Roman" w:hAnsi="Times New Roman" w:cs="Times New Roman"/>
          <w:color w:val="000000" w:themeColor="text1"/>
          <w:sz w:val="24"/>
          <w:szCs w:val="24"/>
        </w:rPr>
      </w:pPr>
      <w:proofErr w:type="spellStart"/>
      <w:r w:rsidRPr="007572ED">
        <w:rPr>
          <w:rFonts w:ascii="Times New Roman" w:hAnsi="Times New Roman" w:cs="Times New Roman"/>
          <w:color w:val="000000" w:themeColor="text1"/>
          <w:sz w:val="24"/>
          <w:szCs w:val="24"/>
        </w:rPr>
        <w:t>Diro</w:t>
      </w:r>
      <w:proofErr w:type="spellEnd"/>
      <w:r w:rsidRPr="007572ED">
        <w:rPr>
          <w:rFonts w:ascii="Times New Roman" w:hAnsi="Times New Roman" w:cs="Times New Roman"/>
          <w:color w:val="000000" w:themeColor="text1"/>
          <w:sz w:val="24"/>
          <w:szCs w:val="24"/>
        </w:rPr>
        <w:t xml:space="preserve">, </w:t>
      </w:r>
      <w:proofErr w:type="spellStart"/>
      <w:r w:rsidRPr="007572ED">
        <w:rPr>
          <w:rFonts w:ascii="Times New Roman" w:hAnsi="Times New Roman" w:cs="Times New Roman"/>
          <w:color w:val="000000" w:themeColor="text1"/>
          <w:sz w:val="24"/>
          <w:szCs w:val="24"/>
        </w:rPr>
        <w:t>Chilamkurti</w:t>
      </w:r>
      <w:proofErr w:type="spellEnd"/>
      <w:r w:rsidRPr="007572ED">
        <w:rPr>
          <w:rFonts w:ascii="Times New Roman" w:hAnsi="Times New Roman" w:cs="Times New Roman"/>
          <w:color w:val="000000" w:themeColor="text1"/>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w:t>
      </w:r>
      <w:r w:rsidRPr="007572ED">
        <w:rPr>
          <w:rFonts w:ascii="Times New Roman" w:hAnsi="Times New Roman" w:cs="Times New Roman"/>
          <w:color w:val="000000" w:themeColor="text1"/>
          <w:sz w:val="24"/>
          <w:szCs w:val="24"/>
        </w:rPr>
        <w:lastRenderedPageBreak/>
        <w:t>communication.</w:t>
      </w:r>
      <w:r w:rsidR="00AE3BBC" w:rsidRPr="007572ED">
        <w:rPr>
          <w:rFonts w:ascii="Times New Roman" w:hAnsi="Times New Roman" w:cs="Times New Roman"/>
          <w:color w:val="000000" w:themeColor="text1"/>
          <w:sz w:val="24"/>
          <w:szCs w:val="24"/>
        </w:rPr>
        <w:t xml:space="preserve"> </w:t>
      </w:r>
      <w:r w:rsidR="007572ED" w:rsidRPr="007572ED">
        <w:rPr>
          <w:rFonts w:ascii="Times New Roman" w:hAnsi="Times New Roman" w:cs="Times New Roman"/>
          <w:color w:val="000000" w:themeColor="text1"/>
          <w:sz w:val="24"/>
          <w:szCs w:val="24"/>
        </w:rPr>
        <w:t>Their solution</w:t>
      </w:r>
      <w:r w:rsidR="008517FE" w:rsidRPr="007572ED">
        <w:rPr>
          <w:rFonts w:ascii="Times New Roman" w:hAnsi="Times New Roman" w:cs="Times New Roman"/>
          <w:color w:val="000000" w:themeColor="text1"/>
          <w:sz w:val="24"/>
          <w:szCs w:val="24"/>
        </w:rPr>
        <w:t xml:space="preserve"> was aimed at appl</w:t>
      </w:r>
      <w:r w:rsidR="007572ED">
        <w:rPr>
          <w:rFonts w:ascii="Times New Roman" w:hAnsi="Times New Roman" w:cs="Times New Roman"/>
          <w:color w:val="000000" w:themeColor="text1"/>
          <w:sz w:val="24"/>
          <w:szCs w:val="24"/>
        </w:rPr>
        <w:t>ying</w:t>
      </w:r>
      <w:r w:rsidR="008517FE" w:rsidRPr="007572ED">
        <w:rPr>
          <w:rFonts w:ascii="Times New Roman" w:hAnsi="Times New Roman" w:cs="Times New Roman"/>
          <w:color w:val="000000" w:themeColor="text1"/>
          <w:sz w:val="24"/>
          <w:szCs w:val="24"/>
        </w:rPr>
        <w:t xml:space="preserve"> security measure and service like cryptography on the fog node as a protection shield for a </w:t>
      </w:r>
      <w:r w:rsidR="008517FE" w:rsidRPr="007572ED">
        <w:rPr>
          <w:rFonts w:ascii="Times New Roman" w:hAnsi="Times New Roman" w:cs="Times New Roman"/>
          <w:noProof/>
          <w:color w:val="000000" w:themeColor="text1"/>
          <w:sz w:val="24"/>
          <w:szCs w:val="24"/>
        </w:rPr>
        <w:t>sensor</w:t>
      </w:r>
      <w:r w:rsidR="008517FE" w:rsidRPr="007572ED">
        <w:rPr>
          <w:rFonts w:ascii="Times New Roman" w:hAnsi="Times New Roman" w:cs="Times New Roman"/>
          <w:color w:val="000000" w:themeColor="text1"/>
          <w:sz w:val="24"/>
          <w:szCs w:val="24"/>
        </w:rPr>
        <w:t xml:space="preserve"> node, instead of implementing complex security algorithms on the sensor node directly. By making security implemented this way, there will be a significant reduction on sensor node in terms of "computational and storage burdens". The fog node will also save all communication going to the cloud directly, with the fog node as an intermediary layer, central processing is significantly reduced, and only necessary communications and long-term storage data goes to the </w:t>
      </w:r>
      <w:r w:rsidR="008517FE" w:rsidRPr="007572ED">
        <w:rPr>
          <w:rFonts w:ascii="Times New Roman" w:hAnsi="Times New Roman" w:cs="Times New Roman"/>
          <w:noProof/>
          <w:color w:val="000000" w:themeColor="text1"/>
          <w:sz w:val="24"/>
          <w:szCs w:val="24"/>
        </w:rPr>
        <w:t>cloud</w:t>
      </w:r>
      <w:r w:rsidR="008517FE" w:rsidRPr="007572ED">
        <w:rPr>
          <w:rFonts w:ascii="Times New Roman" w:hAnsi="Times New Roman" w:cs="Times New Roman"/>
          <w:color w:val="000000" w:themeColor="text1"/>
          <w:sz w:val="24"/>
          <w:szCs w:val="24"/>
        </w:rPr>
        <w:t xml:space="preserve">. The proposed solution is an ECC based proxy re-encryption as </w:t>
      </w:r>
      <w:r w:rsidR="008517FE" w:rsidRPr="007572ED">
        <w:rPr>
          <w:rFonts w:ascii="Times New Roman" w:hAnsi="Times New Roman" w:cs="Times New Roman"/>
          <w:noProof/>
          <w:color w:val="000000" w:themeColor="text1"/>
          <w:sz w:val="24"/>
          <w:szCs w:val="24"/>
        </w:rPr>
        <w:t>lightweight</w:t>
      </w:r>
      <w:r w:rsidR="008517FE" w:rsidRPr="007572ED">
        <w:rPr>
          <w:rFonts w:ascii="Times New Roman" w:hAnsi="Times New Roman" w:cs="Times New Roman"/>
          <w:color w:val="000000" w:themeColor="text1"/>
          <w:sz w:val="24"/>
          <w:szCs w:val="24"/>
        </w:rPr>
        <w:t xml:space="preserve"> encryption as a "novel encryption scheme for fog-to-things communication", this method aims to tackle the cybersecurity challenges implemented on nodes. (</w:t>
      </w:r>
      <w:proofErr w:type="spellStart"/>
      <w:r w:rsidR="008517FE" w:rsidRPr="007572ED">
        <w:rPr>
          <w:rFonts w:ascii="Times New Roman" w:hAnsi="Times New Roman" w:cs="Times New Roman"/>
          <w:color w:val="000000" w:themeColor="text1"/>
          <w:sz w:val="24"/>
          <w:szCs w:val="24"/>
        </w:rPr>
        <w:t>Diro</w:t>
      </w:r>
      <w:proofErr w:type="spellEnd"/>
      <w:r w:rsidR="008517FE" w:rsidRPr="007572ED">
        <w:rPr>
          <w:rFonts w:ascii="Times New Roman" w:hAnsi="Times New Roman" w:cs="Times New Roman"/>
          <w:color w:val="000000" w:themeColor="text1"/>
          <w:sz w:val="24"/>
          <w:szCs w:val="24"/>
        </w:rPr>
        <w:t xml:space="preserve">, </w:t>
      </w:r>
      <w:proofErr w:type="spellStart"/>
      <w:r w:rsidR="008517FE" w:rsidRPr="007572ED">
        <w:rPr>
          <w:rFonts w:ascii="Times New Roman" w:hAnsi="Times New Roman" w:cs="Times New Roman"/>
          <w:color w:val="000000" w:themeColor="text1"/>
          <w:sz w:val="24"/>
          <w:szCs w:val="24"/>
        </w:rPr>
        <w:t>Chilamkurti</w:t>
      </w:r>
      <w:proofErr w:type="spellEnd"/>
      <w:r w:rsidR="008517FE" w:rsidRPr="007572ED">
        <w:rPr>
          <w:rFonts w:ascii="Times New Roman" w:hAnsi="Times New Roman" w:cs="Times New Roman"/>
          <w:color w:val="000000" w:themeColor="text1"/>
          <w:sz w:val="24"/>
          <w:szCs w:val="24"/>
        </w:rPr>
        <w:t xml:space="preserve"> &amp; Nam, 2018)</w:t>
      </w:r>
    </w:p>
    <w:p w14:paraId="136383A3" w14:textId="77777777" w:rsidR="007572ED" w:rsidRPr="008517FE" w:rsidRDefault="007572ED" w:rsidP="00AE3BBC">
      <w:pPr>
        <w:spacing w:after="0" w:line="276" w:lineRule="auto"/>
        <w:jc w:val="both"/>
        <w:rPr>
          <w:rFonts w:ascii="Times New Roman" w:hAnsi="Times New Roman" w:cs="Times New Roman"/>
          <w:color w:val="FF0000"/>
        </w:rPr>
      </w:pPr>
    </w:p>
    <w:p w14:paraId="36FC156B" w14:textId="6CDB0DD4" w:rsidR="001A4782" w:rsidRPr="001A4782" w:rsidRDefault="001A4782" w:rsidP="001A4782">
      <w:pPr>
        <w:spacing w:line="276" w:lineRule="auto"/>
        <w:jc w:val="both"/>
        <w:rPr>
          <w:rFonts w:ascii="Times New Roman" w:hAnsi="Times New Roman" w:cs="Times New Roman"/>
          <w:color w:val="FF0000"/>
        </w:rPr>
      </w:pPr>
      <w:r w:rsidRPr="001A4782">
        <w:rPr>
          <w:rFonts w:ascii="Times New Roman" w:hAnsi="Times New Roman" w:cs="Times New Roman"/>
          <w:color w:val="FF0000"/>
        </w:rPr>
        <w:t xml:space="preserve">The paper further proposed a clustering method which will organize heterogeneous WSN dynamically with the </w:t>
      </w:r>
      <w:r w:rsidRPr="001A4782">
        <w:rPr>
          <w:rFonts w:ascii="Times New Roman" w:hAnsi="Times New Roman" w:cs="Times New Roman"/>
          <w:noProof/>
          <w:color w:val="FF0000"/>
        </w:rPr>
        <w:t>main</w:t>
      </w:r>
      <w:r w:rsidRPr="001A4782">
        <w:rPr>
          <w:rFonts w:ascii="Times New Roman" w:hAnsi="Times New Roman" w:cs="Times New Roman"/>
          <w:color w:val="FF0000"/>
        </w:rPr>
        <w:t xml:space="preserve"> application being Genetic Algorithm called DCHGA. To ensure full integrity on the network, some heterogeneous factors was used to introduce constraints to validation. To reduce energy consumption at the </w:t>
      </w:r>
      <w:r w:rsidRPr="001A4782">
        <w:rPr>
          <w:rFonts w:ascii="Times New Roman" w:hAnsi="Times New Roman" w:cs="Times New Roman"/>
          <w:noProof/>
          <w:color w:val="FF0000"/>
        </w:rPr>
        <w:t>node</w:t>
      </w:r>
      <w:r w:rsidRPr="001A4782">
        <w:rPr>
          <w:rFonts w:ascii="Times New Roman" w:hAnsi="Times New Roman" w:cs="Times New Roman"/>
          <w:color w:val="FF0000"/>
        </w:rPr>
        <w:t xml:space="preserve">, the generic algorithm at the </w:t>
      </w:r>
      <w:r w:rsidRPr="001A4782">
        <w:rPr>
          <w:rFonts w:ascii="Times New Roman" w:hAnsi="Times New Roman" w:cs="Times New Roman"/>
          <w:noProof/>
          <w:color w:val="FF0000"/>
        </w:rPr>
        <w:t>base</w:t>
      </w:r>
      <w:r w:rsidR="007572ED">
        <w:rPr>
          <w:rFonts w:ascii="Times New Roman" w:hAnsi="Times New Roman" w:cs="Times New Roman"/>
          <w:noProof/>
          <w:color w:val="FF0000"/>
        </w:rPr>
        <w:t>-</w:t>
      </w:r>
      <w:r w:rsidRPr="001A4782">
        <w:rPr>
          <w:rFonts w:ascii="Times New Roman" w:hAnsi="Times New Roman" w:cs="Times New Roman"/>
          <w:noProof/>
          <w:color w:val="FF0000"/>
        </w:rPr>
        <w:t>station</w:t>
      </w:r>
      <w:r w:rsidRPr="001A4782">
        <w:rPr>
          <w:rFonts w:ascii="Times New Roman" w:hAnsi="Times New Roman" w:cs="Times New Roman"/>
          <w:color w:val="FF0000"/>
        </w:rPr>
        <w:t xml:space="preserve"> is executed at every round for the purpose of dynamically determining the current structure of the network fully relying </w:t>
      </w:r>
      <w:r w:rsidRPr="001A4782">
        <w:rPr>
          <w:rFonts w:ascii="Times New Roman" w:hAnsi="Times New Roman" w:cs="Times New Roman"/>
          <w:noProof/>
          <w:color w:val="FF0000"/>
        </w:rPr>
        <w:t>on</w:t>
      </w:r>
      <w:r w:rsidRPr="001A4782">
        <w:rPr>
          <w:rFonts w:ascii="Times New Roman" w:hAnsi="Times New Roman" w:cs="Times New Roman"/>
          <w:color w:val="FF0000"/>
        </w:rPr>
        <w:t xml:space="preserve"> sensors characteristics. Since the </w:t>
      </w:r>
      <w:r w:rsidRPr="001A4782">
        <w:rPr>
          <w:rFonts w:ascii="Times New Roman" w:hAnsi="Times New Roman" w:cs="Times New Roman"/>
          <w:noProof/>
          <w:color w:val="FF0000"/>
        </w:rPr>
        <w:t>generic</w:t>
      </w:r>
      <w:r w:rsidRPr="001A4782">
        <w:rPr>
          <w:rFonts w:ascii="Times New Roman" w:hAnsi="Times New Roman" w:cs="Times New Roman"/>
          <w:color w:val="FF0000"/>
        </w:rPr>
        <w:t xml:space="preserve"> algorithm is used for determining "random search to suggest the best appropriate design", they applied the algorithm to establish a base for best clustering structure. It was highlighted that the reason for choosing the algorithm is because " its convergence and its flexibility in solving multi-objective optimization problems like dynamic clustering of WSN". (</w:t>
      </w:r>
      <w:proofErr w:type="spellStart"/>
      <w:r w:rsidRPr="001A4782">
        <w:rPr>
          <w:rFonts w:ascii="Times New Roman" w:hAnsi="Times New Roman" w:cs="Times New Roman"/>
          <w:color w:val="FF0000"/>
        </w:rPr>
        <w:t>Elhoseny</w:t>
      </w:r>
      <w:proofErr w:type="spellEnd"/>
      <w:r w:rsidRPr="001A4782">
        <w:rPr>
          <w:rFonts w:ascii="Times New Roman" w:hAnsi="Times New Roman" w:cs="Times New Roman"/>
          <w:color w:val="FF0000"/>
        </w:rPr>
        <w:t xml:space="preserve"> et al, 2015)</w:t>
      </w:r>
    </w:p>
    <w:p w14:paraId="6F5D5265" w14:textId="77777777" w:rsidR="008517FE" w:rsidRDefault="008517FE" w:rsidP="00A421A3">
      <w:pPr>
        <w:spacing w:after="0" w:line="276" w:lineRule="auto"/>
        <w:jc w:val="both"/>
        <w:rPr>
          <w:rFonts w:ascii="Times New Roman" w:hAnsi="Times New Roman" w:cs="Times New Roman"/>
          <w:sz w:val="24"/>
          <w:szCs w:val="24"/>
        </w:rPr>
      </w:pPr>
    </w:p>
    <w:p w14:paraId="33946973" w14:textId="77777777" w:rsidR="007E12DD" w:rsidRDefault="007E12DD" w:rsidP="009633CE">
      <w:pPr>
        <w:spacing w:line="276" w:lineRule="auto"/>
        <w:jc w:val="both"/>
        <w:rPr>
          <w:rFonts w:ascii="Times New Roman" w:hAnsi="Times New Roman" w:cs="Times New Roman"/>
          <w:sz w:val="24"/>
          <w:szCs w:val="24"/>
        </w:rPr>
      </w:pPr>
    </w:p>
    <w:p w14:paraId="44907868" w14:textId="7A872F2F" w:rsidR="007E12DD" w:rsidRDefault="007E12DD" w:rsidP="007E12DD">
      <w:pPr>
        <w:pStyle w:val="Heading2"/>
      </w:pPr>
      <w:bookmarkStart w:id="15" w:name="_Toc4405243"/>
      <w:r>
        <w:t>Structure of Fog Computing</w:t>
      </w:r>
      <w:bookmarkEnd w:id="15"/>
    </w:p>
    <w:p w14:paraId="7BD564FF" w14:textId="77777777" w:rsidR="007E12DD" w:rsidRPr="00F05CC3" w:rsidRDefault="007E12DD" w:rsidP="009633CE">
      <w:pPr>
        <w:spacing w:line="276" w:lineRule="auto"/>
        <w:jc w:val="both"/>
        <w:rPr>
          <w:rFonts w:ascii="Times New Roman" w:hAnsi="Times New Roman" w:cs="Times New Roman"/>
          <w:sz w:val="24"/>
          <w:szCs w:val="24"/>
        </w:rPr>
      </w:pPr>
    </w:p>
    <w:p w14:paraId="25934749" w14:textId="6D6F8C07" w:rsidR="000D0E4A" w:rsidRPr="007E12DD" w:rsidRDefault="007E12DD" w:rsidP="007E12DD">
      <w:pPr>
        <w:spacing w:line="276" w:lineRule="auto"/>
        <w:jc w:val="center"/>
        <w:rPr>
          <w:rFonts w:ascii="Times New Roman" w:hAnsi="Times New Roman" w:cs="Times New Roman"/>
          <w:sz w:val="24"/>
          <w:szCs w:val="24"/>
        </w:rPr>
      </w:pPr>
      <w:r>
        <w:rPr>
          <w:noProof/>
        </w:rPr>
        <w:lastRenderedPageBreak/>
        <w:drawing>
          <wp:inline distT="0" distB="0" distL="0" distR="0" wp14:anchorId="626010D2" wp14:editId="110BBC91">
            <wp:extent cx="5943600" cy="3529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r>
        <w:rPr>
          <w:rFonts w:ascii="Times New Roman" w:hAnsi="Times New Roman" w:cs="Times New Roman"/>
          <w:sz w:val="24"/>
          <w:szCs w:val="24"/>
        </w:rPr>
        <w:t xml:space="preserve">Figure 7: Fog Computing </w:t>
      </w:r>
      <w:r w:rsidRPr="00A421A3">
        <w:rPr>
          <w:rFonts w:ascii="Times New Roman" w:hAnsi="Times New Roman" w:cs="Times New Roman"/>
          <w:color w:val="3B3838" w:themeColor="background2" w:themeShade="40"/>
        </w:rPr>
        <w:t>(Cha, Yang, &amp; Song, 2018)</w:t>
      </w:r>
      <w:r w:rsidR="000D0E4A">
        <w:br w:type="page"/>
      </w:r>
    </w:p>
    <w:p w14:paraId="67C5FDBA" w14:textId="197E83CE" w:rsidR="000C5BEC" w:rsidRPr="000C5BEC" w:rsidRDefault="000C5BEC" w:rsidP="000C5BEC">
      <w:pPr>
        <w:pStyle w:val="Heading1"/>
      </w:pPr>
      <w:bookmarkStart w:id="16" w:name="_Toc4405244"/>
      <w:r w:rsidRPr="000C5BEC">
        <w:lastRenderedPageBreak/>
        <w:t>Possible Recommendation</w:t>
      </w:r>
      <w:bookmarkEnd w:id="16"/>
    </w:p>
    <w:p w14:paraId="401BA8FF" w14:textId="009007DB" w:rsidR="0049163E" w:rsidRPr="00F05CC3" w:rsidRDefault="0049163E" w:rsidP="0049163E">
      <w:pPr>
        <w:spacing w:line="276" w:lineRule="auto"/>
        <w:jc w:val="both"/>
        <w:rPr>
          <w:rFonts w:ascii="Times New Roman" w:hAnsi="Times New Roman" w:cs="Times New Roman"/>
          <w:sz w:val="24"/>
          <w:szCs w:val="24"/>
        </w:rPr>
      </w:pPr>
      <w:r>
        <w:rPr>
          <w:rFonts w:ascii="Times New Roman" w:hAnsi="Times New Roman" w:cs="Times New Roman"/>
          <w:sz w:val="24"/>
          <w:szCs w:val="24"/>
        </w:rPr>
        <w:t>As mentioned on the Project Description section above, a</w:t>
      </w:r>
      <w:r>
        <w:rPr>
          <w:rFonts w:ascii="Times New Roman" w:hAnsi="Times New Roman" w:cs="Times New Roman"/>
          <w:noProof/>
          <w:sz w:val="24"/>
          <w:szCs w:val="24"/>
        </w:rPr>
        <w:t xml:space="preserve">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w:t>
      </w:r>
      <w:r>
        <w:rPr>
          <w:rFonts w:ascii="Times New Roman" w:hAnsi="Times New Roman" w:cs="Times New Roman"/>
          <w:sz w:val="24"/>
          <w:szCs w:val="24"/>
        </w:rPr>
        <w:t xml:space="preserve">after reading all the above Literature </w:t>
      </w:r>
      <w:r w:rsidRPr="00F05CC3">
        <w:rPr>
          <w:rFonts w:ascii="Times New Roman" w:hAnsi="Times New Roman" w:cs="Times New Roman"/>
          <w:sz w:val="24"/>
          <w:szCs w:val="24"/>
        </w:rPr>
        <w:t xml:space="preserve">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5E751E97" w14:textId="77777777" w:rsidR="0049163E" w:rsidRPr="000C5BEC" w:rsidRDefault="0049163E" w:rsidP="000C5BEC">
      <w:pPr>
        <w:spacing w:line="276" w:lineRule="auto"/>
        <w:jc w:val="both"/>
        <w:rPr>
          <w:rFonts w:ascii="Times New Roman" w:hAnsi="Times New Roman" w:cs="Times New Roman"/>
          <w:sz w:val="24"/>
          <w:szCs w:val="24"/>
        </w:rPr>
      </w:pPr>
    </w:p>
    <w:p w14:paraId="5FA0B152" w14:textId="165887B0" w:rsidR="006826A9" w:rsidRDefault="006826A9" w:rsidP="00614A56">
      <w:pPr>
        <w:spacing w:line="276" w:lineRule="auto"/>
        <w:jc w:val="both"/>
        <w:rPr>
          <w:rFonts w:ascii="Times New Roman" w:hAnsi="Times New Roman" w:cs="Times New Roman"/>
          <w:sz w:val="28"/>
          <w:szCs w:val="28"/>
        </w:rPr>
      </w:pPr>
      <w:r>
        <w:rPr>
          <w:rFonts w:ascii="Times New Roman" w:hAnsi="Times New Roman" w:cs="Times New Roman"/>
          <w:sz w:val="28"/>
          <w:szCs w:val="28"/>
        </w:rPr>
        <w:br w:type="page"/>
      </w:r>
    </w:p>
    <w:p w14:paraId="37E0A9D5" w14:textId="525D4804" w:rsidR="00B741FD" w:rsidRPr="00F05CC3" w:rsidRDefault="00B741FD" w:rsidP="006826A9">
      <w:pPr>
        <w:pStyle w:val="Heading1"/>
      </w:pPr>
      <w:bookmarkStart w:id="17" w:name="_Toc4405245"/>
      <w:r w:rsidRPr="00F05CC3">
        <w:lastRenderedPageBreak/>
        <w:t>Conclusion</w:t>
      </w:r>
      <w:bookmarkEnd w:id="17"/>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77777777" w:rsidR="00166EE6" w:rsidRPr="00531373" w:rsidRDefault="00166EE6" w:rsidP="006826A9">
      <w:pPr>
        <w:pStyle w:val="Heading1"/>
      </w:pPr>
      <w:bookmarkStart w:id="18" w:name="_Toc4405246"/>
      <w:r w:rsidRPr="00531373">
        <w:lastRenderedPageBreak/>
        <w:t>References</w:t>
      </w:r>
      <w:bookmarkEnd w:id="18"/>
    </w:p>
    <w:p w14:paraId="2ABF8F7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11EF67A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Akgül</w:t>
      </w:r>
      <w:proofErr w:type="spellEnd"/>
      <w:r w:rsidRPr="00066AE5">
        <w:rPr>
          <w:rFonts w:ascii="Times New Roman" w:hAnsi="Times New Roman" w:cs="Times New Roman"/>
          <w:sz w:val="24"/>
          <w:szCs w:val="24"/>
        </w:rPr>
        <w:t xml:space="preserve">, B., </w:t>
      </w:r>
      <w:proofErr w:type="spellStart"/>
      <w:r w:rsidRPr="00066AE5">
        <w:rPr>
          <w:rFonts w:ascii="Times New Roman" w:hAnsi="Times New Roman" w:cs="Times New Roman"/>
          <w:sz w:val="24"/>
          <w:szCs w:val="24"/>
        </w:rPr>
        <w:t>Hasoğlu</w:t>
      </w:r>
      <w:proofErr w:type="spellEnd"/>
      <w:r w:rsidRPr="00066AE5">
        <w:rPr>
          <w:rFonts w:ascii="Times New Roman" w:hAnsi="Times New Roman" w:cs="Times New Roman"/>
          <w:sz w:val="24"/>
          <w:szCs w:val="24"/>
        </w:rPr>
        <w:t xml:space="preserve">, M., &amp; </w:t>
      </w:r>
      <w:proofErr w:type="spellStart"/>
      <w:r w:rsidRPr="00066AE5">
        <w:rPr>
          <w:rFonts w:ascii="Times New Roman" w:hAnsi="Times New Roman" w:cs="Times New Roman"/>
          <w:sz w:val="24"/>
          <w:szCs w:val="24"/>
        </w:rPr>
        <w:t>Haznedar</w:t>
      </w:r>
      <w:proofErr w:type="spellEnd"/>
      <w:r w:rsidRPr="00066AE5">
        <w:rPr>
          <w:rFonts w:ascii="Times New Roman" w:hAnsi="Times New Roman" w:cs="Times New Roman"/>
          <w:sz w:val="24"/>
          <w:szCs w:val="24"/>
        </w:rPr>
        <w:t xml:space="preserve">, B. (2018). Investigation and Implementation Ultra-Low Power PIC-Based Sensor Node Network with Renewable Energy Source and Decision-Making Unit. Wireless Sensor Network, 10(02), 41-58. </w:t>
      </w:r>
      <w:proofErr w:type="spellStart"/>
      <w:r w:rsidRPr="00066AE5">
        <w:rPr>
          <w:rFonts w:ascii="Times New Roman" w:hAnsi="Times New Roman" w:cs="Times New Roman"/>
          <w:sz w:val="24"/>
          <w:szCs w:val="24"/>
        </w:rPr>
        <w:t>doi</w:t>
      </w:r>
      <w:proofErr w:type="spellEnd"/>
      <w:r w:rsidRPr="00066AE5">
        <w:rPr>
          <w:rFonts w:ascii="Times New Roman" w:hAnsi="Times New Roman" w:cs="Times New Roman"/>
          <w:sz w:val="24"/>
          <w:szCs w:val="24"/>
        </w:rPr>
        <w:t>: 10.4236/wsn.2018.102002</w:t>
      </w:r>
    </w:p>
    <w:p w14:paraId="28674316" w14:textId="77777777" w:rsidR="007E12DD" w:rsidRPr="00FA5015" w:rsidRDefault="007E12DD"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1C85744B" w14:textId="77777777" w:rsidR="007E12DD" w:rsidRPr="00B7345D" w:rsidRDefault="007E12DD"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46CB17CB"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5CA993" w14:textId="77777777" w:rsidR="007E12DD" w:rsidRDefault="007E12DD" w:rsidP="00AE29D7">
      <w:pPr>
        <w:spacing w:line="276" w:lineRule="auto"/>
        <w:ind w:left="720" w:hanging="720"/>
        <w:rPr>
          <w:rFonts w:ascii="Times New Roman" w:hAnsi="Times New Roman" w:cs="Times New Roman"/>
          <w:sz w:val="24"/>
          <w:szCs w:val="24"/>
        </w:rPr>
      </w:pPr>
      <w:r w:rsidRPr="00F46F78">
        <w:rPr>
          <w:rFonts w:ascii="Times New Roman" w:hAnsi="Times New Roman" w:cs="Times New Roman"/>
          <w:sz w:val="24"/>
          <w:szCs w:val="24"/>
        </w:rPr>
        <w:t xml:space="preserve">Cha, H., Yang, H., &amp; Song, Y. (2018). A Study on the Design of Fog Computing Architecture Using Sensor Networks. Sensors, 18(11), 3633. </w:t>
      </w:r>
      <w:proofErr w:type="spellStart"/>
      <w:r w:rsidRPr="00F46F78">
        <w:rPr>
          <w:rFonts w:ascii="Times New Roman" w:hAnsi="Times New Roman" w:cs="Times New Roman"/>
          <w:sz w:val="24"/>
          <w:szCs w:val="24"/>
        </w:rPr>
        <w:t>doi</w:t>
      </w:r>
      <w:proofErr w:type="spellEnd"/>
      <w:r w:rsidRPr="00F46F78">
        <w:rPr>
          <w:rFonts w:ascii="Times New Roman" w:hAnsi="Times New Roman" w:cs="Times New Roman"/>
          <w:sz w:val="24"/>
          <w:szCs w:val="24"/>
        </w:rPr>
        <w:t>: 10.3390/s18113633</w:t>
      </w:r>
    </w:p>
    <w:p w14:paraId="15E25CA6" w14:textId="77777777" w:rsidR="007E12DD" w:rsidRPr="00AA4B49" w:rsidRDefault="007E12DD" w:rsidP="00166EE6">
      <w:pPr>
        <w:pStyle w:val="NormalWeb"/>
        <w:spacing w:before="0" w:beforeAutospacing="0" w:after="180" w:afterAutospacing="0" w:line="276" w:lineRule="auto"/>
        <w:ind w:left="450" w:hanging="450"/>
        <w:rPr>
          <w:color w:val="000000" w:themeColor="text1"/>
        </w:rPr>
      </w:pPr>
      <w:r w:rsidRPr="00AA4B49">
        <w:rPr>
          <w:color w:val="000000" w:themeColor="text1"/>
        </w:rPr>
        <w:t>Chen, S., Tuan, M., Lee, H., &amp; Lin, T. (2017). VLSI Implementation of a Cost-Efficient Micro Control Unit with an Asymmetric Encryption for Wireless Body Sensor Networks. </w:t>
      </w:r>
      <w:r w:rsidRPr="00AA4B49">
        <w:rPr>
          <w:i/>
          <w:iCs/>
          <w:color w:val="000000" w:themeColor="text1"/>
        </w:rPr>
        <w:t>IEEE Access</w:t>
      </w:r>
      <w:r w:rsidRPr="00AA4B49">
        <w:rPr>
          <w:color w:val="000000" w:themeColor="text1"/>
        </w:rPr>
        <w:t>, </w:t>
      </w:r>
      <w:r w:rsidRPr="00AA4B49">
        <w:rPr>
          <w:i/>
          <w:iCs/>
          <w:color w:val="000000" w:themeColor="text1"/>
        </w:rPr>
        <w:t>5</w:t>
      </w:r>
      <w:r w:rsidRPr="00AA4B49">
        <w:rPr>
          <w:color w:val="000000" w:themeColor="text1"/>
        </w:rPr>
        <w:t xml:space="preserve">, 4077-4086. </w:t>
      </w:r>
      <w:proofErr w:type="spellStart"/>
      <w:r w:rsidRPr="00AA4B49">
        <w:rPr>
          <w:color w:val="000000" w:themeColor="text1"/>
        </w:rPr>
        <w:t>doi</w:t>
      </w:r>
      <w:proofErr w:type="spellEnd"/>
      <w:r w:rsidRPr="00AA4B49">
        <w:rPr>
          <w:color w:val="000000" w:themeColor="text1"/>
        </w:rPr>
        <w:t>: 10.1109/access.2017.2679123</w:t>
      </w:r>
    </w:p>
    <w:p w14:paraId="280903AE" w14:textId="77777777" w:rsidR="007E12DD" w:rsidRPr="009F2683" w:rsidRDefault="007E12DD"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CDEE69A" w14:textId="77777777" w:rsidR="007E12DD" w:rsidRPr="004539ED" w:rsidRDefault="007E12DD"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0E418B39" w14:textId="77777777" w:rsidR="007E12DD" w:rsidRDefault="007E12DD" w:rsidP="00166EE6">
      <w:pPr>
        <w:spacing w:line="276" w:lineRule="auto"/>
        <w:ind w:left="720" w:hanging="720"/>
        <w:rPr>
          <w:rFonts w:ascii="Times New Roman" w:hAnsi="Times New Roman" w:cs="Times New Roman"/>
          <w:sz w:val="24"/>
          <w:szCs w:val="24"/>
        </w:rPr>
      </w:pPr>
      <w:proofErr w:type="spellStart"/>
      <w:r w:rsidRPr="00BB780C">
        <w:rPr>
          <w:rFonts w:ascii="Times New Roman" w:hAnsi="Times New Roman" w:cs="Times New Roman"/>
          <w:sz w:val="24"/>
          <w:szCs w:val="24"/>
        </w:rPr>
        <w:t>Elshakankiri</w:t>
      </w:r>
      <w:proofErr w:type="spellEnd"/>
      <w:r w:rsidRPr="00BB780C">
        <w:rPr>
          <w:rFonts w:ascii="Times New Roman" w:hAnsi="Times New Roman" w:cs="Times New Roman"/>
          <w:sz w:val="24"/>
          <w:szCs w:val="24"/>
        </w:rPr>
        <w:t>, M. (2018). Wireless Sensor Networks (WSN). Lecture, University of Regina.</w:t>
      </w:r>
    </w:p>
    <w:p w14:paraId="0386C521" w14:textId="77777777" w:rsidR="007E12DD" w:rsidRPr="00066AE5" w:rsidRDefault="007E12DD" w:rsidP="00066AE5">
      <w:pPr>
        <w:spacing w:line="276" w:lineRule="auto"/>
        <w:ind w:left="720" w:hanging="720"/>
        <w:rPr>
          <w:rFonts w:ascii="Times New Roman" w:hAnsi="Times New Roman" w:cs="Times New Roman"/>
          <w:sz w:val="24"/>
          <w:szCs w:val="24"/>
        </w:rPr>
      </w:pPr>
      <w:proofErr w:type="spellStart"/>
      <w:r w:rsidRPr="00066AE5">
        <w:rPr>
          <w:rFonts w:ascii="Times New Roman" w:hAnsi="Times New Roman" w:cs="Times New Roman"/>
          <w:sz w:val="24"/>
          <w:szCs w:val="24"/>
        </w:rPr>
        <w:t>Groth</w:t>
      </w:r>
      <w:proofErr w:type="spellEnd"/>
      <w:r w:rsidRPr="00066AE5">
        <w:rPr>
          <w:rFonts w:ascii="Times New Roman" w:hAnsi="Times New Roman" w:cs="Times New Roman"/>
          <w:sz w:val="24"/>
          <w:szCs w:val="24"/>
        </w:rPr>
        <w:t xml:space="preserve">, D., &amp; </w:t>
      </w:r>
      <w:proofErr w:type="spellStart"/>
      <w:r w:rsidRPr="00066AE5">
        <w:rPr>
          <w:rFonts w:ascii="Times New Roman" w:hAnsi="Times New Roman" w:cs="Times New Roman"/>
          <w:sz w:val="24"/>
          <w:szCs w:val="24"/>
        </w:rPr>
        <w:t>Skandier</w:t>
      </w:r>
      <w:proofErr w:type="spellEnd"/>
      <w:r w:rsidRPr="00066AE5">
        <w:rPr>
          <w:rFonts w:ascii="Times New Roman" w:hAnsi="Times New Roman" w:cs="Times New Roman"/>
          <w:sz w:val="24"/>
          <w:szCs w:val="24"/>
        </w:rPr>
        <w:t xml:space="preserve">, T. (2005). </w:t>
      </w:r>
      <w:proofErr w:type="spellStart"/>
      <w:r w:rsidRPr="00066AE5">
        <w:rPr>
          <w:rFonts w:ascii="Times New Roman" w:hAnsi="Times New Roman" w:cs="Times New Roman"/>
          <w:sz w:val="24"/>
          <w:szCs w:val="24"/>
        </w:rPr>
        <w:t>Network+TM</w:t>
      </w:r>
      <w:proofErr w:type="spellEnd"/>
      <w:r w:rsidRPr="00066AE5">
        <w:rPr>
          <w:rFonts w:ascii="Times New Roman" w:hAnsi="Times New Roman" w:cs="Times New Roman"/>
          <w:sz w:val="24"/>
          <w:szCs w:val="24"/>
        </w:rPr>
        <w:t xml:space="preserve"> Study Guide: Exam N10-003, 4th Edition (4th ed., pp. 1 - 42). San Francisco: Neil </w:t>
      </w:r>
      <w:proofErr w:type="spellStart"/>
      <w:r w:rsidRPr="00066AE5">
        <w:rPr>
          <w:rFonts w:ascii="Times New Roman" w:hAnsi="Times New Roman" w:cs="Times New Roman"/>
          <w:sz w:val="24"/>
          <w:szCs w:val="24"/>
        </w:rPr>
        <w:t>Edde</w:t>
      </w:r>
      <w:proofErr w:type="spellEnd"/>
      <w:r w:rsidRPr="00066AE5">
        <w:rPr>
          <w:rFonts w:ascii="Times New Roman" w:hAnsi="Times New Roman" w:cs="Times New Roman"/>
          <w:sz w:val="24"/>
          <w:szCs w:val="24"/>
        </w:rPr>
        <w:t xml:space="preserve"> </w:t>
      </w:r>
      <w:proofErr w:type="spellStart"/>
      <w:r w:rsidRPr="00066AE5">
        <w:rPr>
          <w:rFonts w:ascii="Times New Roman" w:hAnsi="Times New Roman" w:cs="Times New Roman"/>
          <w:sz w:val="24"/>
          <w:szCs w:val="24"/>
        </w:rPr>
        <w:t>Sybex</w:t>
      </w:r>
      <w:proofErr w:type="spellEnd"/>
      <w:r w:rsidRPr="00066AE5">
        <w:rPr>
          <w:rFonts w:ascii="Times New Roman" w:hAnsi="Times New Roman" w:cs="Times New Roman"/>
          <w:sz w:val="24"/>
          <w:szCs w:val="24"/>
        </w:rPr>
        <w:t>, Inc.</w:t>
      </w:r>
    </w:p>
    <w:p w14:paraId="64453809" w14:textId="77777777" w:rsidR="007E12DD" w:rsidRPr="001B5EC8" w:rsidRDefault="007E12DD"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lastRenderedPageBreak/>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4E83A230" w14:textId="77777777" w:rsidR="007E12DD" w:rsidRPr="00A356BF" w:rsidRDefault="007E12DD" w:rsidP="00166EE6">
      <w:pPr>
        <w:pStyle w:val="NormalWeb"/>
        <w:spacing w:before="0" w:beforeAutospacing="0" w:after="180" w:afterAutospacing="0" w:line="276" w:lineRule="auto"/>
        <w:ind w:left="450" w:hanging="450"/>
        <w:rPr>
          <w:color w:val="000000" w:themeColor="text1"/>
        </w:rPr>
      </w:pPr>
      <w:proofErr w:type="spellStart"/>
      <w:r w:rsidRPr="00A356BF">
        <w:rPr>
          <w:color w:val="000000" w:themeColor="text1"/>
        </w:rPr>
        <w:t>Kuchipudi</w:t>
      </w:r>
      <w:proofErr w:type="spellEnd"/>
      <w:r w:rsidRPr="00A356BF">
        <w:rPr>
          <w:color w:val="000000" w:themeColor="text1"/>
        </w:rPr>
        <w:t xml:space="preserve">, R., </w:t>
      </w:r>
      <w:proofErr w:type="spellStart"/>
      <w:r w:rsidRPr="00A356BF">
        <w:rPr>
          <w:color w:val="000000" w:themeColor="text1"/>
        </w:rPr>
        <w:t>Qyser</w:t>
      </w:r>
      <w:proofErr w:type="spellEnd"/>
      <w:r w:rsidRPr="00A356BF">
        <w:rPr>
          <w:color w:val="000000" w:themeColor="text1"/>
        </w:rPr>
        <w:t xml:space="preserve">, A., &amp; </w:t>
      </w:r>
      <w:proofErr w:type="spellStart"/>
      <w:r w:rsidRPr="00A356BF">
        <w:rPr>
          <w:color w:val="000000" w:themeColor="text1"/>
        </w:rPr>
        <w:t>Balaram</w:t>
      </w:r>
      <w:proofErr w:type="spellEnd"/>
      <w:r w:rsidRPr="00A356BF">
        <w:rPr>
          <w:color w:val="000000" w:themeColor="text1"/>
        </w:rPr>
        <w:t>, V. (2016). An efficient hybrid dynamic key distribution in Wireless Sensor Networks with reduced memory overhead. In </w:t>
      </w:r>
      <w:r w:rsidRPr="00A356BF">
        <w:rPr>
          <w:i/>
          <w:iCs/>
          <w:color w:val="000000" w:themeColor="text1"/>
        </w:rPr>
        <w:t>2016 International Conference on Electrical, Electronics, and Optimization Techniques (ICEEOT)</w:t>
      </w:r>
      <w:r w:rsidRPr="00A356BF">
        <w:rPr>
          <w:color w:val="000000" w:themeColor="text1"/>
        </w:rPr>
        <w:t>. Chennai, India: IEEE. Retrieved from https://ieeexplore.ieee.org/document/7755256</w:t>
      </w:r>
    </w:p>
    <w:p w14:paraId="2AF1DB03"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1B6BD82F" w14:textId="77777777" w:rsidR="007E12DD" w:rsidRPr="00B7345D" w:rsidRDefault="007E12DD" w:rsidP="00066AE5">
      <w:pPr>
        <w:spacing w:line="276" w:lineRule="auto"/>
        <w:ind w:left="720" w:hanging="720"/>
        <w:rPr>
          <w:rFonts w:ascii="Times New Roman" w:hAnsi="Times New Roman" w:cs="Times New Roman"/>
          <w:sz w:val="24"/>
          <w:szCs w:val="24"/>
        </w:rPr>
      </w:pPr>
      <w:r w:rsidRPr="00066AE5">
        <w:rPr>
          <w:rFonts w:ascii="Times New Roman" w:hAnsi="Times New Roman" w:cs="Times New Roman"/>
          <w:sz w:val="24"/>
          <w:szCs w:val="24"/>
        </w:rPr>
        <w:t>Lu, H. (2013). A Novel Routing Algorithm for Hierarchical Wireless Sensor Networks (</w:t>
      </w:r>
      <w:proofErr w:type="spellStart"/>
      <w:r w:rsidRPr="00066AE5">
        <w:rPr>
          <w:rFonts w:ascii="Times New Roman" w:hAnsi="Times New Roman" w:cs="Times New Roman"/>
          <w:sz w:val="24"/>
          <w:szCs w:val="24"/>
        </w:rPr>
        <w:t>M.Sc</w:t>
      </w:r>
      <w:proofErr w:type="spellEnd"/>
      <w:r w:rsidRPr="00066AE5">
        <w:rPr>
          <w:rFonts w:ascii="Times New Roman" w:hAnsi="Times New Roman" w:cs="Times New Roman"/>
          <w:sz w:val="24"/>
          <w:szCs w:val="24"/>
        </w:rPr>
        <w:t>). University of Tsukuba.</w:t>
      </w:r>
    </w:p>
    <w:p w14:paraId="1351519A" w14:textId="77777777" w:rsidR="007E12DD" w:rsidRPr="009F2683" w:rsidRDefault="007E12DD" w:rsidP="00166EE6">
      <w:pPr>
        <w:pStyle w:val="NormalWeb"/>
        <w:spacing w:before="0" w:beforeAutospacing="0" w:after="180" w:afterAutospacing="0" w:line="276" w:lineRule="auto"/>
        <w:ind w:left="450" w:hanging="450"/>
        <w:rPr>
          <w:color w:val="000000"/>
        </w:rPr>
      </w:pPr>
      <w:r w:rsidRPr="009F2683">
        <w:rPr>
          <w:color w:val="000000"/>
        </w:rPr>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31B44236" w14:textId="77777777" w:rsidR="007E12DD" w:rsidRPr="009F2683" w:rsidRDefault="007E12DD"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6B5CCD1C" w14:textId="77777777" w:rsidR="007E12DD" w:rsidRDefault="007E12DD"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7E12DD" w:rsidSect="002B439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4F381" w14:textId="77777777" w:rsidR="00313B0C" w:rsidRDefault="00313B0C" w:rsidP="00B741FD">
      <w:pPr>
        <w:spacing w:after="0" w:line="240" w:lineRule="auto"/>
      </w:pPr>
      <w:r>
        <w:separator/>
      </w:r>
    </w:p>
  </w:endnote>
  <w:endnote w:type="continuationSeparator" w:id="0">
    <w:p w14:paraId="719A4BF2" w14:textId="77777777" w:rsidR="00313B0C" w:rsidRDefault="00313B0C"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356121"/>
      <w:docPartObj>
        <w:docPartGallery w:val="Page Numbers (Bottom of Page)"/>
        <w:docPartUnique/>
      </w:docPartObj>
    </w:sdtPr>
    <w:sdtEndPr>
      <w:rPr>
        <w:noProof/>
      </w:rPr>
    </w:sdtEndPr>
    <w:sdtContent>
      <w:p w14:paraId="3D3B3088" w14:textId="7A71A5F4" w:rsidR="009566EC" w:rsidRDefault="009566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E103F4" w14:textId="77777777" w:rsidR="009566EC" w:rsidRDefault="009566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A1241" w14:textId="3BF3688E" w:rsidR="009566EC" w:rsidRDefault="009566EC">
    <w:pPr>
      <w:pStyle w:val="Footer"/>
      <w:jc w:val="right"/>
    </w:pPr>
    <w:r>
      <w:t>1</w:t>
    </w:r>
    <w:sdt>
      <w:sdtPr>
        <w:id w:val="-36518498"/>
        <w:docPartObj>
          <w:docPartGallery w:val="Page Numbers (Bottom of Page)"/>
          <w:docPartUnique/>
        </w:docPartObj>
      </w:sdtPr>
      <w:sdtEndPr>
        <w:rPr>
          <w:noProof/>
        </w:rPr>
      </w:sdtEndPr>
      <w:sdtContent>
        <w:r w:rsidR="00830C70">
          <w:t>0</w:t>
        </w:r>
      </w:sdtContent>
    </w:sdt>
  </w:p>
  <w:p w14:paraId="3335EE53" w14:textId="77777777" w:rsidR="009566EC" w:rsidRDefault="009566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AC999" w14:textId="77777777" w:rsidR="00313B0C" w:rsidRDefault="00313B0C" w:rsidP="00B741FD">
      <w:pPr>
        <w:spacing w:after="0" w:line="240" w:lineRule="auto"/>
      </w:pPr>
      <w:r>
        <w:separator/>
      </w:r>
    </w:p>
  </w:footnote>
  <w:footnote w:type="continuationSeparator" w:id="0">
    <w:p w14:paraId="32329A87" w14:textId="77777777" w:rsidR="00313B0C" w:rsidRDefault="00313B0C"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NKgFAHbIYAEtAAAA"/>
  </w:docVars>
  <w:rsids>
    <w:rsidRoot w:val="00C8588A"/>
    <w:rsid w:val="00004CE8"/>
    <w:rsid w:val="00006A8D"/>
    <w:rsid w:val="000072BF"/>
    <w:rsid w:val="000100EA"/>
    <w:rsid w:val="00034AAC"/>
    <w:rsid w:val="000417C5"/>
    <w:rsid w:val="00052FBD"/>
    <w:rsid w:val="00066AE5"/>
    <w:rsid w:val="00075F6E"/>
    <w:rsid w:val="000A2418"/>
    <w:rsid w:val="000B7E2A"/>
    <w:rsid w:val="000C5BEC"/>
    <w:rsid w:val="000D0E4A"/>
    <w:rsid w:val="000D64C5"/>
    <w:rsid w:val="000D667B"/>
    <w:rsid w:val="000E5E21"/>
    <w:rsid w:val="000F53F6"/>
    <w:rsid w:val="00103E09"/>
    <w:rsid w:val="00127F2E"/>
    <w:rsid w:val="001374A3"/>
    <w:rsid w:val="00160502"/>
    <w:rsid w:val="00166EE6"/>
    <w:rsid w:val="00175A46"/>
    <w:rsid w:val="001A4782"/>
    <w:rsid w:val="001C433A"/>
    <w:rsid w:val="001D108E"/>
    <w:rsid w:val="001D50B4"/>
    <w:rsid w:val="00230412"/>
    <w:rsid w:val="0023407E"/>
    <w:rsid w:val="0025660E"/>
    <w:rsid w:val="00284FF0"/>
    <w:rsid w:val="002A0722"/>
    <w:rsid w:val="002A6D1F"/>
    <w:rsid w:val="002B31A3"/>
    <w:rsid w:val="002B439E"/>
    <w:rsid w:val="002C4CD9"/>
    <w:rsid w:val="002F599C"/>
    <w:rsid w:val="00305B29"/>
    <w:rsid w:val="00306E33"/>
    <w:rsid w:val="00313B0C"/>
    <w:rsid w:val="00317D1C"/>
    <w:rsid w:val="003211E1"/>
    <w:rsid w:val="00337EBC"/>
    <w:rsid w:val="003926F3"/>
    <w:rsid w:val="0039425B"/>
    <w:rsid w:val="003E2FA1"/>
    <w:rsid w:val="003F6E8E"/>
    <w:rsid w:val="003F7C36"/>
    <w:rsid w:val="0040607D"/>
    <w:rsid w:val="00412987"/>
    <w:rsid w:val="0041337E"/>
    <w:rsid w:val="004178ED"/>
    <w:rsid w:val="00421C43"/>
    <w:rsid w:val="004539ED"/>
    <w:rsid w:val="00460FE8"/>
    <w:rsid w:val="0049163E"/>
    <w:rsid w:val="004C6950"/>
    <w:rsid w:val="004D2192"/>
    <w:rsid w:val="004E2978"/>
    <w:rsid w:val="00521E12"/>
    <w:rsid w:val="00531373"/>
    <w:rsid w:val="0058130A"/>
    <w:rsid w:val="005B390F"/>
    <w:rsid w:val="005C2871"/>
    <w:rsid w:val="005D0423"/>
    <w:rsid w:val="00614A56"/>
    <w:rsid w:val="00622317"/>
    <w:rsid w:val="00661044"/>
    <w:rsid w:val="0066638A"/>
    <w:rsid w:val="0067428C"/>
    <w:rsid w:val="006826A9"/>
    <w:rsid w:val="00683CDF"/>
    <w:rsid w:val="006C381E"/>
    <w:rsid w:val="006E768D"/>
    <w:rsid w:val="00712DF8"/>
    <w:rsid w:val="00717850"/>
    <w:rsid w:val="0074506A"/>
    <w:rsid w:val="007572ED"/>
    <w:rsid w:val="00786C71"/>
    <w:rsid w:val="007A003D"/>
    <w:rsid w:val="007D45CC"/>
    <w:rsid w:val="007E12DD"/>
    <w:rsid w:val="007E2A2A"/>
    <w:rsid w:val="007E6ED4"/>
    <w:rsid w:val="007E73A0"/>
    <w:rsid w:val="007F10C9"/>
    <w:rsid w:val="007F7DB3"/>
    <w:rsid w:val="008115AC"/>
    <w:rsid w:val="00813CB0"/>
    <w:rsid w:val="00830C70"/>
    <w:rsid w:val="00833EAB"/>
    <w:rsid w:val="0084147E"/>
    <w:rsid w:val="008517FE"/>
    <w:rsid w:val="00867208"/>
    <w:rsid w:val="008777CF"/>
    <w:rsid w:val="008A0D7B"/>
    <w:rsid w:val="008B3CB7"/>
    <w:rsid w:val="008B798C"/>
    <w:rsid w:val="008F34A1"/>
    <w:rsid w:val="00904D37"/>
    <w:rsid w:val="009267E7"/>
    <w:rsid w:val="00930C2C"/>
    <w:rsid w:val="009566EC"/>
    <w:rsid w:val="009633CE"/>
    <w:rsid w:val="009A07ED"/>
    <w:rsid w:val="009A12A5"/>
    <w:rsid w:val="009D7359"/>
    <w:rsid w:val="009E4109"/>
    <w:rsid w:val="009E7358"/>
    <w:rsid w:val="009F1EC6"/>
    <w:rsid w:val="00A2461D"/>
    <w:rsid w:val="00A356BF"/>
    <w:rsid w:val="00A421A3"/>
    <w:rsid w:val="00A44423"/>
    <w:rsid w:val="00A44D34"/>
    <w:rsid w:val="00AA4B49"/>
    <w:rsid w:val="00AB69C5"/>
    <w:rsid w:val="00AD42D3"/>
    <w:rsid w:val="00AE29D7"/>
    <w:rsid w:val="00AE3BBC"/>
    <w:rsid w:val="00B01DF5"/>
    <w:rsid w:val="00B109D9"/>
    <w:rsid w:val="00B20E39"/>
    <w:rsid w:val="00B22C0A"/>
    <w:rsid w:val="00B37E90"/>
    <w:rsid w:val="00B51653"/>
    <w:rsid w:val="00B53036"/>
    <w:rsid w:val="00B73400"/>
    <w:rsid w:val="00B7345D"/>
    <w:rsid w:val="00B741FD"/>
    <w:rsid w:val="00B82BF9"/>
    <w:rsid w:val="00B84520"/>
    <w:rsid w:val="00BB780C"/>
    <w:rsid w:val="00BB78AA"/>
    <w:rsid w:val="00BD3995"/>
    <w:rsid w:val="00BE52CC"/>
    <w:rsid w:val="00C00831"/>
    <w:rsid w:val="00C05D29"/>
    <w:rsid w:val="00C06391"/>
    <w:rsid w:val="00C15AF9"/>
    <w:rsid w:val="00C33997"/>
    <w:rsid w:val="00C5711C"/>
    <w:rsid w:val="00C577AB"/>
    <w:rsid w:val="00C75005"/>
    <w:rsid w:val="00C8474B"/>
    <w:rsid w:val="00C8588A"/>
    <w:rsid w:val="00C977E4"/>
    <w:rsid w:val="00CA1BEC"/>
    <w:rsid w:val="00CD4AE2"/>
    <w:rsid w:val="00CD7810"/>
    <w:rsid w:val="00CF3ABA"/>
    <w:rsid w:val="00D24567"/>
    <w:rsid w:val="00D47BF1"/>
    <w:rsid w:val="00D64AA1"/>
    <w:rsid w:val="00D7032B"/>
    <w:rsid w:val="00D72566"/>
    <w:rsid w:val="00DA2EC5"/>
    <w:rsid w:val="00DA4DBF"/>
    <w:rsid w:val="00DB4701"/>
    <w:rsid w:val="00DC5B61"/>
    <w:rsid w:val="00E16D65"/>
    <w:rsid w:val="00E31453"/>
    <w:rsid w:val="00E5075F"/>
    <w:rsid w:val="00E614AB"/>
    <w:rsid w:val="00E64130"/>
    <w:rsid w:val="00E84A7D"/>
    <w:rsid w:val="00EA5212"/>
    <w:rsid w:val="00EC2836"/>
    <w:rsid w:val="00ED0354"/>
    <w:rsid w:val="00ED61C7"/>
    <w:rsid w:val="00EF7B05"/>
    <w:rsid w:val="00F07A02"/>
    <w:rsid w:val="00F14107"/>
    <w:rsid w:val="00F24ED1"/>
    <w:rsid w:val="00F46F78"/>
    <w:rsid w:val="00F61FBB"/>
    <w:rsid w:val="00F64608"/>
    <w:rsid w:val="00F72FDD"/>
    <w:rsid w:val="00FA5015"/>
    <w:rsid w:val="00FD3BB1"/>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D0423"/>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0C5BEC"/>
    <w:pPr>
      <w:spacing w:beforeAutospacing="1" w:after="0" w:afterAutospacing="1" w:line="240" w:lineRule="auto"/>
      <w:outlineLvl w:val="1"/>
    </w:pPr>
    <w:rPr>
      <w:rFonts w:ascii="Times New Roman" w:eastAsia="Times New Roman" w:hAnsi="Times New Roman" w:cs="Times New Roman"/>
      <w:b/>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0C5BEC"/>
    <w:rPr>
      <w:rFonts w:ascii="Times New Roman" w:eastAsia="Times New Roman" w:hAnsi="Times New Roman" w:cs="Times New Roman"/>
      <w:b/>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5D0423"/>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 w:type="paragraph" w:styleId="BalloonText">
    <w:name w:val="Balloon Text"/>
    <w:basedOn w:val="Normal"/>
    <w:link w:val="BalloonTextChar"/>
    <w:uiPriority w:val="99"/>
    <w:semiHidden/>
    <w:unhideWhenUsed/>
    <w:rsid w:val="002340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407E"/>
    <w:rPr>
      <w:rFonts w:ascii="Segoe UI" w:hAnsi="Segoe UI" w:cs="Segoe UI"/>
      <w:sz w:val="18"/>
      <w:szCs w:val="18"/>
    </w:rPr>
  </w:style>
  <w:style w:type="paragraph" w:customStyle="1" w:styleId="Default">
    <w:name w:val="Default"/>
    <w:rsid w:val="00B20E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10EC"/>
    <w:rsid w:val="000357D1"/>
    <w:rsid w:val="000B6633"/>
    <w:rsid w:val="001B03B6"/>
    <w:rsid w:val="001B7BC0"/>
    <w:rsid w:val="00234513"/>
    <w:rsid w:val="002E6622"/>
    <w:rsid w:val="003071EE"/>
    <w:rsid w:val="00421A09"/>
    <w:rsid w:val="00456CA0"/>
    <w:rsid w:val="004C72A3"/>
    <w:rsid w:val="00575977"/>
    <w:rsid w:val="007474ED"/>
    <w:rsid w:val="007528BC"/>
    <w:rsid w:val="00942294"/>
    <w:rsid w:val="00973A87"/>
    <w:rsid w:val="009F2CAB"/>
    <w:rsid w:val="00A32005"/>
    <w:rsid w:val="00CE4F46"/>
    <w:rsid w:val="00DE62B1"/>
    <w:rsid w:val="00E21A80"/>
    <w:rsid w:val="00F42A96"/>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33527-85A8-429D-9384-AF2AD0E4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22</Pages>
  <Words>5309</Words>
  <Characters>30267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35505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Research Report on Constrained Node Security</dc:subject>
  <dc:creator>Gideon Eromosele</dc:creator>
  <cp:keywords/>
  <dc:description/>
  <cp:lastModifiedBy>Gideon Eromosele</cp:lastModifiedBy>
  <cp:revision>52</cp:revision>
  <cp:lastPrinted>2019-01-26T01:12:00Z</cp:lastPrinted>
  <dcterms:created xsi:type="dcterms:W3CDTF">2019-02-15T19:32:00Z</dcterms:created>
  <dcterms:modified xsi:type="dcterms:W3CDTF">2019-03-25T19:55:00Z</dcterms:modified>
</cp:coreProperties>
</file>