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495F" w14:textId="77777777" w:rsidR="00515329" w:rsidRDefault="00515329" w:rsidP="00436365">
      <w:pPr>
        <w:jc w:val="both"/>
        <w:rPr>
          <w:b/>
          <w:bCs/>
        </w:rPr>
      </w:pPr>
      <w:r>
        <w:rPr>
          <w:b/>
          <w:bCs/>
        </w:rPr>
        <w:t>PROJE ÖNERİLERİ</w:t>
      </w:r>
    </w:p>
    <w:p w14:paraId="194BA530" w14:textId="012A0660" w:rsidR="00971C62" w:rsidRPr="00971C62" w:rsidRDefault="00436365" w:rsidP="00436365">
      <w:pPr>
        <w:jc w:val="both"/>
        <w:rPr>
          <w:sz w:val="20"/>
          <w:szCs w:val="20"/>
        </w:rPr>
      </w:pPr>
      <w:proofErr w:type="spellStart"/>
      <w:r w:rsidRPr="004A4490">
        <w:rPr>
          <w:b/>
          <w:bCs/>
        </w:rPr>
        <w:t>I</w:t>
      </w:r>
      <w:r>
        <w:t>nertial</w:t>
      </w:r>
      <w:r w:rsidRPr="004A4490">
        <w:rPr>
          <w:b/>
          <w:bCs/>
        </w:rPr>
        <w:t>M</w:t>
      </w:r>
      <w:r>
        <w:t>easurement</w:t>
      </w:r>
      <w:r w:rsidRPr="004A4490">
        <w:rPr>
          <w:b/>
          <w:bCs/>
        </w:rPr>
        <w:t>U</w:t>
      </w:r>
      <w:r>
        <w:t>nit</w:t>
      </w:r>
      <w:proofErr w:type="spellEnd"/>
      <w:r>
        <w:t xml:space="preserve"> (</w:t>
      </w:r>
      <w:proofErr w:type="spellStart"/>
      <w:r w:rsidRPr="004A4490">
        <w:rPr>
          <w:b/>
          <w:bCs/>
        </w:rPr>
        <w:t>A</w:t>
      </w:r>
      <w:r>
        <w:t>taletsel</w:t>
      </w:r>
      <w:r w:rsidRPr="004A4490">
        <w:rPr>
          <w:b/>
          <w:bCs/>
        </w:rPr>
        <w:t>Ö</w:t>
      </w:r>
      <w:r>
        <w:t>lçü</w:t>
      </w:r>
      <w:r w:rsidRPr="004A4490">
        <w:rPr>
          <w:b/>
          <w:bCs/>
        </w:rPr>
        <w:t>B</w:t>
      </w:r>
      <w:r>
        <w:t>irim</w:t>
      </w:r>
      <w:proofErr w:type="spellEnd"/>
      <w:r>
        <w:t xml:space="preserve">) </w:t>
      </w:r>
      <w:r w:rsidR="00971C62">
        <w:t>sistemleri,</w:t>
      </w:r>
      <w:r w:rsidR="004272FD" w:rsidRPr="004272FD">
        <w:t xml:space="preserve"> hareket halindeki bir cismin üstünde oluşan ivme</w:t>
      </w:r>
      <w:r w:rsidR="004272FD">
        <w:t xml:space="preserve"> (</w:t>
      </w:r>
      <w:r w:rsidR="00BC527E">
        <w:t>birim kütleye düşen kuvvet</w:t>
      </w:r>
      <w:r w:rsidR="004272FD">
        <w:t>),</w:t>
      </w:r>
      <w:r w:rsidR="004272FD" w:rsidRPr="004272FD">
        <w:t xml:space="preserve"> dönme kuvveti</w:t>
      </w:r>
      <w:r w:rsidR="00BC527E">
        <w:t xml:space="preserve"> (dönüş hızı değişimi)</w:t>
      </w:r>
      <w:r w:rsidR="0006785D">
        <w:t xml:space="preserve"> </w:t>
      </w:r>
      <w:r w:rsidR="004272FD" w:rsidRPr="004272FD">
        <w:t xml:space="preserve">ve </w:t>
      </w:r>
      <w:r w:rsidR="004272FD">
        <w:t>manyetik alan yoğunluğunu (</w:t>
      </w:r>
      <w:r w:rsidR="004272FD" w:rsidRPr="004272FD">
        <w:t>3 eksen</w:t>
      </w:r>
      <w:r w:rsidR="004272FD">
        <w:t>de)</w:t>
      </w:r>
      <w:r w:rsidR="004272FD" w:rsidRPr="004272FD">
        <w:t xml:space="preserve"> ölç</w:t>
      </w:r>
      <w:r w:rsidR="004272FD">
        <w:t xml:space="preserve">erek cismin konum ve hareketi hakkında bilgi sağlayan elektronik cihazlardır. </w:t>
      </w:r>
      <w:proofErr w:type="spellStart"/>
      <w:r w:rsidR="004272FD" w:rsidRPr="004A4490">
        <w:rPr>
          <w:b/>
          <w:bCs/>
        </w:rPr>
        <w:t>A</w:t>
      </w:r>
      <w:r w:rsidR="004272FD">
        <w:t>taletsel</w:t>
      </w:r>
      <w:proofErr w:type="spellEnd"/>
      <w:r w:rsidR="004272FD">
        <w:t xml:space="preserve"> </w:t>
      </w:r>
      <w:r w:rsidR="004272FD" w:rsidRPr="004A4490">
        <w:rPr>
          <w:b/>
          <w:bCs/>
        </w:rPr>
        <w:t>Ö</w:t>
      </w:r>
      <w:r w:rsidR="004272FD">
        <w:t xml:space="preserve">lçü </w:t>
      </w:r>
      <w:r w:rsidR="004272FD" w:rsidRPr="004A4490">
        <w:rPr>
          <w:b/>
          <w:bCs/>
        </w:rPr>
        <w:t>B</w:t>
      </w:r>
      <w:r w:rsidR="004272FD">
        <w:t>irim algılayıcıları/</w:t>
      </w:r>
      <w:proofErr w:type="spellStart"/>
      <w:r w:rsidR="004272FD">
        <w:t>sensörleri</w:t>
      </w:r>
      <w:proofErr w:type="spellEnd"/>
      <w:r w:rsidR="004272FD">
        <w:t xml:space="preserve"> s</w:t>
      </w:r>
      <w:r w:rsidR="00971C62">
        <w:t>avunmadan sanayiye kadar geniş sahada kullanılmak</w:t>
      </w:r>
      <w:r w:rsidR="004272FD">
        <w:t xml:space="preserve">la birlikte </w:t>
      </w:r>
      <w:proofErr w:type="spellStart"/>
      <w:r w:rsidR="00971C62" w:rsidRPr="0006785D">
        <w:rPr>
          <w:b/>
          <w:bCs/>
          <w:color w:val="000000"/>
          <w:szCs w:val="20"/>
          <w:lang w:eastAsia="tr-TR"/>
        </w:rPr>
        <w:t>M</w:t>
      </w:r>
      <w:r w:rsidR="0006785D">
        <w:rPr>
          <w:color w:val="000000"/>
          <w:szCs w:val="20"/>
          <w:lang w:eastAsia="tr-TR"/>
        </w:rPr>
        <w:t>icro</w:t>
      </w:r>
      <w:r w:rsidR="00971C62" w:rsidRPr="0006785D">
        <w:rPr>
          <w:b/>
          <w:bCs/>
          <w:color w:val="000000"/>
          <w:szCs w:val="20"/>
          <w:lang w:eastAsia="tr-TR"/>
        </w:rPr>
        <w:t>E</w:t>
      </w:r>
      <w:r w:rsidR="0006785D">
        <w:rPr>
          <w:color w:val="000000"/>
          <w:szCs w:val="20"/>
          <w:lang w:eastAsia="tr-TR"/>
        </w:rPr>
        <w:t>lectronic</w:t>
      </w:r>
      <w:r w:rsidR="00971C62" w:rsidRPr="0006785D">
        <w:rPr>
          <w:b/>
          <w:bCs/>
          <w:color w:val="000000"/>
          <w:szCs w:val="20"/>
          <w:lang w:eastAsia="tr-TR"/>
        </w:rPr>
        <w:t>M</w:t>
      </w:r>
      <w:r w:rsidR="0006785D">
        <w:rPr>
          <w:color w:val="000000"/>
          <w:szCs w:val="20"/>
          <w:lang w:eastAsia="tr-TR"/>
        </w:rPr>
        <w:t>echanic</w:t>
      </w:r>
      <w:r w:rsidR="00971C62" w:rsidRPr="0006785D">
        <w:rPr>
          <w:b/>
          <w:bCs/>
          <w:color w:val="000000"/>
          <w:szCs w:val="20"/>
          <w:lang w:eastAsia="tr-TR"/>
        </w:rPr>
        <w:t>S</w:t>
      </w:r>
      <w:r w:rsidR="0006785D">
        <w:rPr>
          <w:color w:val="000000"/>
          <w:szCs w:val="20"/>
          <w:lang w:eastAsia="tr-TR"/>
        </w:rPr>
        <w:t>ys</w:t>
      </w:r>
      <w:r w:rsidR="003B40B2">
        <w:rPr>
          <w:color w:val="000000"/>
          <w:szCs w:val="20"/>
          <w:lang w:eastAsia="tr-TR"/>
        </w:rPr>
        <w:t>tems</w:t>
      </w:r>
      <w:proofErr w:type="spellEnd"/>
      <w:r w:rsidR="00971C62" w:rsidRPr="00971C62">
        <w:rPr>
          <w:color w:val="000000"/>
          <w:szCs w:val="20"/>
          <w:lang w:eastAsia="tr-TR"/>
        </w:rPr>
        <w:t xml:space="preserve"> tabanlı olan </w:t>
      </w:r>
      <w:r w:rsidR="003B40B2">
        <w:rPr>
          <w:color w:val="000000"/>
          <w:szCs w:val="20"/>
          <w:lang w:eastAsia="tr-TR"/>
        </w:rPr>
        <w:t xml:space="preserve">küçük boyutlu/ölçekli </w:t>
      </w:r>
      <w:r w:rsidR="00971C62" w:rsidRPr="00971C62">
        <w:rPr>
          <w:color w:val="000000"/>
          <w:szCs w:val="20"/>
          <w:lang w:eastAsia="tr-TR"/>
        </w:rPr>
        <w:t xml:space="preserve">IMU </w:t>
      </w:r>
      <w:proofErr w:type="spellStart"/>
      <w:r w:rsidR="00971C62" w:rsidRPr="00971C62">
        <w:rPr>
          <w:color w:val="000000"/>
          <w:szCs w:val="20"/>
          <w:lang w:eastAsia="tr-TR"/>
        </w:rPr>
        <w:t>sensörleri</w:t>
      </w:r>
      <w:proofErr w:type="spellEnd"/>
      <w:r w:rsidR="00971C62" w:rsidRPr="00971C62">
        <w:rPr>
          <w:color w:val="000000"/>
          <w:szCs w:val="20"/>
          <w:lang w:eastAsia="tr-TR"/>
        </w:rPr>
        <w:t xml:space="preserve"> daha çok sağlık, spor, eğitim ve eğlence gibi alanlarda kullanıcı </w:t>
      </w:r>
      <w:r w:rsidR="00971C62">
        <w:rPr>
          <w:color w:val="000000"/>
          <w:szCs w:val="20"/>
          <w:lang w:eastAsia="tr-TR"/>
        </w:rPr>
        <w:t xml:space="preserve">üzerinde konumlanarak </w:t>
      </w:r>
      <w:r w:rsidR="004272FD">
        <w:rPr>
          <w:color w:val="000000"/>
          <w:szCs w:val="20"/>
          <w:lang w:eastAsia="tr-TR"/>
        </w:rPr>
        <w:t>veri aktarma görevi yaparlar.</w:t>
      </w:r>
    </w:p>
    <w:p w14:paraId="302361A8" w14:textId="6175DE8F" w:rsidR="00436365" w:rsidRDefault="00971C62" w:rsidP="00436365">
      <w:pPr>
        <w:jc w:val="both"/>
      </w:pPr>
      <w:r>
        <w:t xml:space="preserve">IMU </w:t>
      </w:r>
      <w:r w:rsidR="00436365">
        <w:t xml:space="preserve">gibi hareket </w:t>
      </w:r>
      <w:proofErr w:type="spellStart"/>
      <w:r w:rsidR="004272FD">
        <w:t>sensörleri</w:t>
      </w:r>
      <w:proofErr w:type="spellEnd"/>
      <w:r w:rsidR="00436365">
        <w:t xml:space="preserve"> kullanılarak sağlık alanında özellikle denge ve hareket bozukluklarına neden olan hastalık (Parkinson, yürüme bozuklukları vb.) tanıları ile </w:t>
      </w:r>
      <w:proofErr w:type="spellStart"/>
      <w:r w:rsidR="00436365">
        <w:t>ekstrimiteler</w:t>
      </w:r>
      <w:proofErr w:type="spellEnd"/>
      <w:r w:rsidR="00436365">
        <w:t xml:space="preserve"> gibi uzuvlarda hastalık sırasında ve travma/tedavi sonrasında oluşan kayıpların rehabilitasyonları ya da fizyoterapistlerin hasta tedavi performans değerlendirmeleri gibi konularda kullanılmak üzere </w:t>
      </w:r>
      <w:r w:rsidR="00436365" w:rsidRPr="001970AE">
        <w:rPr>
          <w:color w:val="FF0000"/>
        </w:rPr>
        <w:t>giyilebilir algılayıcı</w:t>
      </w:r>
      <w:r w:rsidR="00436365" w:rsidRPr="001970AE">
        <w:t xml:space="preserve"> </w:t>
      </w:r>
      <w:r w:rsidR="00436365">
        <w:t>üretilme</w:t>
      </w:r>
      <w:r w:rsidR="004272FD">
        <w:t>kte ve</w:t>
      </w:r>
      <w:r w:rsidR="00436365">
        <w:t xml:space="preserve"> sisteme göre kullanıcı odaklı olarak geliştirilmesi </w:t>
      </w:r>
      <w:r w:rsidR="004272FD">
        <w:t>mümkün olabilmektedir</w:t>
      </w:r>
      <w:r w:rsidR="00C40533">
        <w:t xml:space="preserve"> </w:t>
      </w:r>
      <w:r w:rsidR="00C40533">
        <w:rPr>
          <w:color w:val="000000"/>
          <w:lang w:eastAsia="tr-TR"/>
        </w:rPr>
        <w:t>[</w:t>
      </w:r>
      <w:r w:rsidR="00C40533" w:rsidRPr="009909ED">
        <w:rPr>
          <w:color w:val="FF0000"/>
          <w:lang w:eastAsia="tr-TR"/>
        </w:rPr>
        <w:t>R</w:t>
      </w:r>
      <w:r w:rsidR="00C40533">
        <w:rPr>
          <w:color w:val="000000"/>
          <w:lang w:eastAsia="tr-TR"/>
        </w:rPr>
        <w:t>]</w:t>
      </w:r>
      <w:r w:rsidR="004272FD">
        <w:t xml:space="preserve">. </w:t>
      </w:r>
    </w:p>
    <w:p w14:paraId="64F83EF1" w14:textId="5F720C8F" w:rsidR="004272FD" w:rsidRDefault="00971C62" w:rsidP="009909ED">
      <w:pPr>
        <w:jc w:val="both"/>
        <w:rPr>
          <w:color w:val="000000"/>
          <w:lang w:eastAsia="tr-TR"/>
        </w:rPr>
      </w:pPr>
      <w:proofErr w:type="spellStart"/>
      <w:r>
        <w:rPr>
          <w:color w:val="000000"/>
          <w:lang w:eastAsia="tr-TR"/>
        </w:rPr>
        <w:t>S</w:t>
      </w:r>
      <w:r w:rsidR="00436365">
        <w:rPr>
          <w:color w:val="000000"/>
          <w:lang w:eastAsia="tr-TR"/>
        </w:rPr>
        <w:t>ensörler</w:t>
      </w:r>
      <w:proofErr w:type="spellEnd"/>
      <w:r w:rsidR="00436365">
        <w:rPr>
          <w:color w:val="000000"/>
          <w:lang w:eastAsia="tr-TR"/>
        </w:rPr>
        <w:t xml:space="preserve"> yardımı ile </w:t>
      </w:r>
      <w:r>
        <w:rPr>
          <w:color w:val="000000"/>
          <w:lang w:eastAsia="tr-TR"/>
        </w:rPr>
        <w:t xml:space="preserve">ilgili parametrelerinin </w:t>
      </w:r>
      <w:r w:rsidR="00436365">
        <w:rPr>
          <w:color w:val="000000"/>
          <w:lang w:eastAsia="tr-TR"/>
        </w:rPr>
        <w:t>toplanması ve analizi</w:t>
      </w:r>
      <w:r w:rsidR="00C40533">
        <w:rPr>
          <w:color w:val="000000"/>
          <w:lang w:eastAsia="tr-TR"/>
        </w:rPr>
        <w:t>,</w:t>
      </w:r>
      <w:r w:rsidR="00436365">
        <w:rPr>
          <w:color w:val="000000"/>
          <w:lang w:eastAsia="tr-TR"/>
        </w:rPr>
        <w:t xml:space="preserve"> </w:t>
      </w:r>
      <w:r w:rsidR="009909ED">
        <w:rPr>
          <w:color w:val="000000"/>
          <w:lang w:eastAsia="tr-TR"/>
        </w:rPr>
        <w:t xml:space="preserve">örneğin sağlıkta yürüyüş performansı konusunda </w:t>
      </w:r>
      <w:r w:rsidR="00436365">
        <w:rPr>
          <w:color w:val="000000"/>
          <w:lang w:eastAsia="tr-TR"/>
        </w:rPr>
        <w:t>ortopedi ve travmatoloji, fizik tedavi ve rehabilitasyon, spor hekimliği ve nöroloji gibi farklı alanlarda hastalıkların teşhisi ile ilgili kullanılmaktadır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Yürüyüş </w:t>
      </w:r>
      <w:r>
        <w:rPr>
          <w:color w:val="000000"/>
          <w:lang w:eastAsia="tr-TR"/>
        </w:rPr>
        <w:t xml:space="preserve">örüntüsü </w:t>
      </w:r>
      <w:r w:rsidR="00436365">
        <w:rPr>
          <w:color w:val="000000"/>
          <w:lang w:eastAsia="tr-TR"/>
        </w:rPr>
        <w:t xml:space="preserve">analizinde </w:t>
      </w:r>
      <w:r w:rsidR="009909ED">
        <w:rPr>
          <w:color w:val="000000"/>
          <w:lang w:eastAsia="tr-TR"/>
        </w:rPr>
        <w:t xml:space="preserve">hali hazırda </w:t>
      </w:r>
      <w:r w:rsidR="00436365">
        <w:rPr>
          <w:color w:val="000000"/>
          <w:lang w:eastAsia="tr-TR"/>
        </w:rPr>
        <w:t xml:space="preserve">yaygın olarak </w:t>
      </w:r>
      <w:proofErr w:type="spellStart"/>
      <w:r w:rsidR="00436365">
        <w:rPr>
          <w:color w:val="000000"/>
          <w:lang w:eastAsia="tr-TR"/>
        </w:rPr>
        <w:t>klinisyenlerin</w:t>
      </w:r>
      <w:proofErr w:type="spellEnd"/>
      <w:r w:rsidR="00436365">
        <w:rPr>
          <w:color w:val="000000"/>
          <w:lang w:eastAsia="tr-TR"/>
        </w:rPr>
        <w:t xml:space="preserve"> gözlem ve tecrübeleri dayanan yöntemler kullanılmaktadır. Fakat son yıllarda</w:t>
      </w:r>
      <w:r w:rsidR="009909ED">
        <w:rPr>
          <w:color w:val="000000"/>
          <w:lang w:eastAsia="tr-TR"/>
        </w:rPr>
        <w:t xml:space="preserve"> bunların yanında</w:t>
      </w:r>
      <w:r w:rsidR="00436365">
        <w:rPr>
          <w:color w:val="000000"/>
          <w:lang w:eastAsia="tr-TR"/>
        </w:rPr>
        <w:t xml:space="preserve"> teknolojinin gelişmesine bağlı olarak fiziksel ölçüme ve veri analizine bağlı yöntemler öne çıkmaya başlamıştır. Dolayısı ile dijital yürüyüş örüntüsü analizi medikal uygulamalarda sıklıkla kullanılan bir tanı ve tedavi işlemi olmaya başlamıştır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w:t>
      </w:r>
      <w:r w:rsidR="009909ED">
        <w:rPr>
          <w:color w:val="000000"/>
          <w:lang w:eastAsia="tr-TR"/>
        </w:rPr>
        <w:t>Bunlar dışında terapist</w:t>
      </w:r>
      <w:r w:rsidR="005E03E6">
        <w:rPr>
          <w:color w:val="000000"/>
          <w:lang w:eastAsia="tr-TR"/>
        </w:rPr>
        <w:t>/uzman</w:t>
      </w:r>
      <w:r w:rsidR="009909ED">
        <w:rPr>
          <w:color w:val="000000"/>
          <w:lang w:eastAsia="tr-TR"/>
        </w:rPr>
        <w:t xml:space="preserve"> performanslarını</w:t>
      </w:r>
      <w:r w:rsidR="006204E8">
        <w:rPr>
          <w:color w:val="000000"/>
          <w:lang w:eastAsia="tr-TR"/>
        </w:rPr>
        <w:t xml:space="preserve"> </w:t>
      </w:r>
      <w:r w:rsidR="009909ED">
        <w:rPr>
          <w:color w:val="000000"/>
          <w:lang w:eastAsia="tr-TR"/>
        </w:rPr>
        <w:t>değerlendirilerek</w:t>
      </w:r>
      <w:r w:rsidR="009909ED" w:rsidRPr="009909ED">
        <w:rPr>
          <w:color w:val="000000"/>
          <w:lang w:eastAsia="tr-TR"/>
        </w:rPr>
        <w:t xml:space="preserve"> </w:t>
      </w:r>
      <w:r w:rsidR="009909ED">
        <w:rPr>
          <w:color w:val="000000"/>
          <w:lang w:eastAsia="tr-TR"/>
        </w:rPr>
        <w:t xml:space="preserve">mesleki eğitimleri konusunda faydalanmak </w:t>
      </w:r>
      <w:r w:rsidR="006204E8">
        <w:rPr>
          <w:color w:val="000000"/>
          <w:lang w:eastAsia="tr-TR"/>
        </w:rPr>
        <w:t xml:space="preserve">da </w:t>
      </w:r>
      <w:r w:rsidR="009909ED">
        <w:rPr>
          <w:color w:val="000000"/>
          <w:lang w:eastAsia="tr-TR"/>
        </w:rPr>
        <w:t>mümkündür [</w:t>
      </w:r>
      <w:r w:rsidR="009909ED" w:rsidRPr="009909ED">
        <w:rPr>
          <w:color w:val="FF0000"/>
          <w:lang w:eastAsia="tr-TR"/>
        </w:rPr>
        <w:t>R</w:t>
      </w:r>
      <w:r w:rsidR="009909ED">
        <w:rPr>
          <w:color w:val="000000"/>
          <w:lang w:eastAsia="tr-TR"/>
        </w:rPr>
        <w:t>]</w:t>
      </w:r>
      <w:r w:rsidR="00C40533">
        <w:rPr>
          <w:color w:val="000000"/>
          <w:lang w:eastAsia="tr-TR"/>
        </w:rPr>
        <w:t>.</w:t>
      </w:r>
    </w:p>
    <w:p w14:paraId="4FB79A09" w14:textId="3DA3CE36" w:rsidR="00436365" w:rsidRDefault="009909ED" w:rsidP="009909ED">
      <w:pPr>
        <w:jc w:val="both"/>
        <w:rPr>
          <w:color w:val="000000"/>
          <w:lang w:eastAsia="tr-TR"/>
        </w:rPr>
      </w:pPr>
      <w:r>
        <w:rPr>
          <w:color w:val="000000"/>
          <w:lang w:eastAsia="tr-TR"/>
        </w:rPr>
        <w:t xml:space="preserve">Daha detaylı olarak, örneğin (diğer bedensel aktivitelerde olduğu gibi) yürüyüş </w:t>
      </w:r>
      <w:r w:rsidR="00436365">
        <w:rPr>
          <w:color w:val="000000"/>
          <w:lang w:eastAsia="tr-TR"/>
        </w:rPr>
        <w:t>analiz</w:t>
      </w:r>
      <w:r>
        <w:rPr>
          <w:color w:val="000000"/>
          <w:lang w:eastAsia="tr-TR"/>
        </w:rPr>
        <w:t xml:space="preserve">lerinde de algılayıcılar ile </w:t>
      </w:r>
      <w:r w:rsidR="00436365">
        <w:rPr>
          <w:color w:val="000000"/>
          <w:lang w:eastAsia="tr-TR"/>
        </w:rPr>
        <w:t>elde edilen</w:t>
      </w:r>
      <w:r w:rsidR="00F517CD">
        <w:rPr>
          <w:color w:val="000000"/>
          <w:lang w:eastAsia="tr-TR"/>
        </w:rPr>
        <w:t xml:space="preserve"> veriler</w:t>
      </w:r>
      <w:r w:rsidR="00436365">
        <w:rPr>
          <w:color w:val="000000"/>
          <w:lang w:eastAsia="tr-TR"/>
        </w:rPr>
        <w:t xml:space="preserve"> </w:t>
      </w:r>
      <w:r w:rsidR="00F517CD">
        <w:rPr>
          <w:color w:val="000000"/>
          <w:lang w:eastAsia="tr-TR"/>
        </w:rPr>
        <w:t xml:space="preserve">ve </w:t>
      </w:r>
      <w:r w:rsidR="00436365">
        <w:rPr>
          <w:color w:val="000000"/>
          <w:lang w:eastAsia="tr-TR"/>
        </w:rPr>
        <w:t>yürüyüş hızı, adım mesafesi, adım yüksekliği, ayak yönelim açıları</w:t>
      </w:r>
      <w:r w:rsidR="00F517CD">
        <w:rPr>
          <w:color w:val="000000"/>
          <w:lang w:eastAsia="tr-TR"/>
        </w:rPr>
        <w:t>,</w:t>
      </w:r>
      <w:r w:rsidR="00436365">
        <w:rPr>
          <w:color w:val="000000"/>
          <w:lang w:eastAsia="tr-TR"/>
        </w:rPr>
        <w:t xml:space="preserve"> basınç merkezi gibi yürüyüş karakteristikleri sayesinde birçok biyomekanik anomali ve hastalıklar tespit edilerek kayıt altına alınabilmektedir</w:t>
      </w:r>
      <w:r w:rsidR="00C40533">
        <w:rPr>
          <w:color w:val="000000"/>
          <w:lang w:eastAsia="tr-TR"/>
        </w:rPr>
        <w:t xml:space="preserve"> [</w:t>
      </w:r>
      <w:r w:rsidR="00C40533" w:rsidRPr="009909ED">
        <w:rPr>
          <w:color w:val="FF0000"/>
          <w:lang w:eastAsia="tr-TR"/>
        </w:rPr>
        <w:t>R</w:t>
      </w:r>
      <w:r w:rsidR="00C40533">
        <w:rPr>
          <w:color w:val="000000"/>
          <w:lang w:eastAsia="tr-TR"/>
        </w:rPr>
        <w:t>].</w:t>
      </w:r>
      <w:r w:rsidR="00436365">
        <w:rPr>
          <w:color w:val="000000"/>
          <w:lang w:eastAsia="tr-TR"/>
        </w:rPr>
        <w:t xml:space="preserve"> Bu tespitlerin sonucunda ayaktaki aşırı aktif ve yetersiz kasların saptanması ve kemik ve ayak tabanı bozuklukları tespit edilebilmektedir. Ayrıca atalet ölçüm ünitesinden elde edilebilen topuk vuruş ve parmak ucu kalkış zamanı, </w:t>
      </w:r>
      <w:proofErr w:type="spellStart"/>
      <w:r w:rsidR="00436365">
        <w:rPr>
          <w:color w:val="000000"/>
          <w:lang w:eastAsia="tr-TR"/>
        </w:rPr>
        <w:t>metatarsallardaki</w:t>
      </w:r>
      <w:proofErr w:type="spellEnd"/>
      <w:r w:rsidR="00436365">
        <w:rPr>
          <w:color w:val="000000"/>
          <w:lang w:eastAsia="tr-TR"/>
        </w:rPr>
        <w:t xml:space="preserve"> ve bileklerdeki </w:t>
      </w:r>
      <w:proofErr w:type="spellStart"/>
      <w:r w:rsidR="00436365">
        <w:rPr>
          <w:color w:val="000000"/>
          <w:lang w:eastAsia="tr-TR"/>
        </w:rPr>
        <w:t>fleksiyonun</w:t>
      </w:r>
      <w:proofErr w:type="spellEnd"/>
      <w:r w:rsidR="00436365">
        <w:rPr>
          <w:color w:val="000000"/>
          <w:lang w:eastAsia="tr-TR"/>
        </w:rPr>
        <w:t xml:space="preserve"> ayağın üç eksen çevresindeki dönüş hızı, ayağın üç eksen boyunca ivmesi, salınım safhasında ayağın yerden yüksekliği, ayaklar arasındaki mesafe gibi veriler Parkinson, akut çevresel </w:t>
      </w:r>
      <w:proofErr w:type="spellStart"/>
      <w:r w:rsidR="00436365">
        <w:rPr>
          <w:color w:val="000000"/>
          <w:lang w:eastAsia="tr-TR"/>
        </w:rPr>
        <w:t>vestibular</w:t>
      </w:r>
      <w:proofErr w:type="spellEnd"/>
      <w:r w:rsidR="00436365">
        <w:rPr>
          <w:color w:val="000000"/>
          <w:lang w:eastAsia="tr-TR"/>
        </w:rPr>
        <w:t xml:space="preserve"> lezyon, yavaş büyüyen </w:t>
      </w:r>
      <w:proofErr w:type="spellStart"/>
      <w:r w:rsidR="00436365">
        <w:rPr>
          <w:color w:val="000000"/>
          <w:lang w:eastAsia="tr-TR"/>
        </w:rPr>
        <w:t>vestibular</w:t>
      </w:r>
      <w:proofErr w:type="spellEnd"/>
      <w:r w:rsidR="00436365">
        <w:rPr>
          <w:color w:val="000000"/>
          <w:lang w:eastAsia="tr-TR"/>
        </w:rPr>
        <w:t xml:space="preserve"> tümör,</w:t>
      </w:r>
      <w:r w:rsidR="00F517CD">
        <w:rPr>
          <w:color w:val="000000"/>
          <w:lang w:eastAsia="tr-TR"/>
        </w:rPr>
        <w:t xml:space="preserve"> </w:t>
      </w:r>
      <w:r w:rsidR="00436365">
        <w:rPr>
          <w:color w:val="000000"/>
          <w:lang w:eastAsia="tr-TR"/>
        </w:rPr>
        <w:t xml:space="preserve">beyin kökü ve </w:t>
      </w:r>
      <w:proofErr w:type="spellStart"/>
      <w:r w:rsidR="00436365">
        <w:rPr>
          <w:color w:val="000000"/>
          <w:lang w:eastAsia="tr-TR"/>
        </w:rPr>
        <w:t>serebral</w:t>
      </w:r>
      <w:proofErr w:type="spellEnd"/>
      <w:r w:rsidR="00436365">
        <w:rPr>
          <w:color w:val="000000"/>
          <w:lang w:eastAsia="tr-TR"/>
        </w:rPr>
        <w:t xml:space="preserve"> korteksi içine alan santral sinir sistemi hastalığı gibi hastalıkların teşhis ve tanı koyma safhalarında yardımcı olması amacıyla kullanılmaktadır</w:t>
      </w:r>
      <w:r w:rsidR="00C66D50" w:rsidRPr="00C66D50">
        <w:rPr>
          <w:color w:val="000000"/>
          <w:lang w:eastAsia="tr-TR"/>
        </w:rPr>
        <w:t xml:space="preserve"> </w:t>
      </w:r>
      <w:r w:rsidR="00C66D50">
        <w:rPr>
          <w:color w:val="000000"/>
          <w:lang w:eastAsia="tr-TR"/>
        </w:rPr>
        <w:t>[</w:t>
      </w:r>
      <w:r w:rsidR="00C66D50" w:rsidRPr="009909ED">
        <w:rPr>
          <w:color w:val="FF0000"/>
          <w:lang w:eastAsia="tr-TR"/>
        </w:rPr>
        <w:t>R</w:t>
      </w:r>
      <w:r w:rsidR="00C66D50">
        <w:rPr>
          <w:color w:val="000000"/>
          <w:lang w:eastAsia="tr-TR"/>
        </w:rPr>
        <w:t>]</w:t>
      </w:r>
      <w:r w:rsidR="00B40C58">
        <w:rPr>
          <w:color w:val="000000"/>
          <w:lang w:eastAsia="tr-TR"/>
        </w:rPr>
        <w:t>.</w:t>
      </w:r>
    </w:p>
    <w:p w14:paraId="502AD192" w14:textId="1259AEDD" w:rsidR="005E03E6" w:rsidRDefault="00F77251" w:rsidP="009909ED">
      <w:pPr>
        <w:jc w:val="both"/>
        <w:rPr>
          <w:color w:val="000000"/>
          <w:lang w:eastAsia="tr-TR"/>
        </w:rPr>
      </w:pPr>
      <w:r>
        <w:rPr>
          <w:color w:val="000000"/>
          <w:lang w:eastAsia="tr-TR"/>
        </w:rPr>
        <w:t>Ü</w:t>
      </w:r>
      <w:r w:rsidR="00556C70">
        <w:rPr>
          <w:color w:val="000000"/>
          <w:lang w:eastAsia="tr-TR"/>
        </w:rPr>
        <w:t xml:space="preserve">lkemizde ve dünyada yapılan </w:t>
      </w:r>
      <w:r w:rsidR="00B3545B">
        <w:rPr>
          <w:color w:val="000000"/>
          <w:lang w:eastAsia="tr-TR"/>
        </w:rPr>
        <w:t xml:space="preserve">uygulamalı </w:t>
      </w:r>
      <w:r w:rsidR="00556C70">
        <w:rPr>
          <w:color w:val="000000"/>
          <w:lang w:eastAsia="tr-TR"/>
        </w:rPr>
        <w:t>çalışmalarda; t</w:t>
      </w:r>
      <w:r w:rsidR="005E03E6">
        <w:rPr>
          <w:color w:val="000000"/>
          <w:lang w:eastAsia="tr-TR"/>
        </w:rPr>
        <w:t xml:space="preserve">anı ve teşhis, rehabilitasyon ve tedavi ile uzman terapi personeli değerlendirme ve eğitimleri kapsamında olumlu sonuç alınan örnekler görmek mümkündür. </w:t>
      </w:r>
      <w:r w:rsidR="00556C70">
        <w:rPr>
          <w:color w:val="000000"/>
          <w:lang w:eastAsia="tr-TR"/>
        </w:rPr>
        <w:t xml:space="preserve"> ABD’de Michigan ve </w:t>
      </w:r>
      <w:proofErr w:type="spellStart"/>
      <w:r w:rsidR="00556C70">
        <w:rPr>
          <w:color w:val="000000"/>
          <w:lang w:eastAsia="tr-TR"/>
        </w:rPr>
        <w:t>Kentucy</w:t>
      </w:r>
      <w:proofErr w:type="spellEnd"/>
      <w:r w:rsidR="00556C70">
        <w:rPr>
          <w:color w:val="000000"/>
          <w:lang w:eastAsia="tr-TR"/>
        </w:rPr>
        <w:t xml:space="preserve"> </w:t>
      </w:r>
      <w:r w:rsidR="00196408">
        <w:rPr>
          <w:color w:val="000000"/>
          <w:lang w:eastAsia="tr-TR"/>
        </w:rPr>
        <w:t>Ü</w:t>
      </w:r>
      <w:r w:rsidR="00556C70">
        <w:rPr>
          <w:color w:val="000000"/>
          <w:lang w:eastAsia="tr-TR"/>
        </w:rPr>
        <w:t xml:space="preserve">niversitelerinde yürütülen araştırmada, giyilebilir IMU </w:t>
      </w:r>
      <w:proofErr w:type="spellStart"/>
      <w:r w:rsidR="00556C70">
        <w:rPr>
          <w:color w:val="000000"/>
          <w:lang w:eastAsia="tr-TR"/>
        </w:rPr>
        <w:t>sensörler</w:t>
      </w:r>
      <w:proofErr w:type="spellEnd"/>
      <w:r w:rsidR="00556C70">
        <w:rPr>
          <w:color w:val="000000"/>
          <w:lang w:eastAsia="tr-TR"/>
        </w:rPr>
        <w:t xml:space="preserve"> kullanılarak, fiziksel aktivite sırasında omuz hasarlanmalarının öngörülebileceği ve böylece engellenebileceği tespit edilmiştir [</w:t>
      </w:r>
      <w:r w:rsidR="00556C70" w:rsidRPr="009909ED">
        <w:rPr>
          <w:color w:val="FF0000"/>
          <w:lang w:eastAsia="tr-TR"/>
        </w:rPr>
        <w:t>R</w:t>
      </w:r>
      <w:r w:rsidR="00556C70">
        <w:rPr>
          <w:color w:val="000000"/>
          <w:lang w:eastAsia="tr-TR"/>
        </w:rPr>
        <w:t xml:space="preserve">].  Ülkemizde </w:t>
      </w:r>
      <w:r w:rsidR="00494022">
        <w:rPr>
          <w:color w:val="000000"/>
          <w:lang w:eastAsia="tr-TR"/>
        </w:rPr>
        <w:t>Bilkent Üniversitesi bünyesinde</w:t>
      </w:r>
      <w:r w:rsidR="00196408">
        <w:rPr>
          <w:color w:val="000000"/>
          <w:lang w:eastAsia="tr-TR"/>
        </w:rPr>
        <w:t>ki</w:t>
      </w:r>
      <w:r w:rsidR="00494022">
        <w:rPr>
          <w:color w:val="000000"/>
          <w:lang w:eastAsia="tr-TR"/>
        </w:rPr>
        <w:t xml:space="preserve"> </w:t>
      </w:r>
      <w:proofErr w:type="spellStart"/>
      <w:r w:rsidR="00494022">
        <w:rPr>
          <w:color w:val="000000"/>
          <w:lang w:eastAsia="tr-TR"/>
        </w:rPr>
        <w:t>Havelsan</w:t>
      </w:r>
      <w:proofErr w:type="spellEnd"/>
      <w:r w:rsidR="00494022">
        <w:rPr>
          <w:color w:val="000000"/>
          <w:lang w:eastAsia="tr-TR"/>
        </w:rPr>
        <w:t xml:space="preserve"> ortaklı projede</w:t>
      </w:r>
      <w:r w:rsidR="00196408">
        <w:rPr>
          <w:color w:val="000000"/>
          <w:lang w:eastAsia="tr-TR"/>
        </w:rPr>
        <w:t>,</w:t>
      </w:r>
      <w:r w:rsidR="00494022">
        <w:rPr>
          <w:color w:val="000000"/>
          <w:lang w:eastAsia="tr-TR"/>
        </w:rPr>
        <w:t xml:space="preserve"> hastanın hareketinin tek eksende benzetimi IMU </w:t>
      </w:r>
      <w:proofErr w:type="spellStart"/>
      <w:r w:rsidR="00494022">
        <w:rPr>
          <w:color w:val="000000"/>
          <w:lang w:eastAsia="tr-TR"/>
        </w:rPr>
        <w:t>sensörler</w:t>
      </w:r>
      <w:proofErr w:type="spellEnd"/>
      <w:r w:rsidR="00494022">
        <w:rPr>
          <w:color w:val="000000"/>
          <w:lang w:eastAsia="tr-TR"/>
        </w:rPr>
        <w:t xml:space="preserve"> ile gerçekleştirilmiş, yürüme bozukluğu olan hastanın</w:t>
      </w:r>
      <w:r w:rsidR="00172BFF">
        <w:rPr>
          <w:color w:val="000000"/>
          <w:lang w:eastAsia="tr-TR"/>
        </w:rPr>
        <w:t xml:space="preserve"> tespiti ile</w:t>
      </w:r>
      <w:r w:rsidR="00494022">
        <w:rPr>
          <w:color w:val="000000"/>
          <w:lang w:eastAsia="tr-TR"/>
        </w:rPr>
        <w:t xml:space="preserve"> </w:t>
      </w:r>
      <w:r>
        <w:rPr>
          <w:color w:val="000000"/>
          <w:lang w:eastAsia="tr-TR"/>
        </w:rPr>
        <w:t>tedavi</w:t>
      </w:r>
      <w:r w:rsidR="00172BFF">
        <w:rPr>
          <w:color w:val="000000"/>
          <w:lang w:eastAsia="tr-TR"/>
        </w:rPr>
        <w:t>-</w:t>
      </w:r>
      <w:r w:rsidR="00494022">
        <w:rPr>
          <w:color w:val="000000"/>
          <w:lang w:eastAsia="tr-TR"/>
        </w:rPr>
        <w:t>takibi amaçlanmıştır [</w:t>
      </w:r>
      <w:r w:rsidR="00494022" w:rsidRPr="009909ED">
        <w:rPr>
          <w:color w:val="FF0000"/>
          <w:lang w:eastAsia="tr-TR"/>
        </w:rPr>
        <w:t>R</w:t>
      </w:r>
      <w:r w:rsidR="00494022">
        <w:rPr>
          <w:color w:val="000000"/>
          <w:lang w:eastAsia="tr-TR"/>
        </w:rPr>
        <w:t xml:space="preserve">].  </w:t>
      </w:r>
      <w:r>
        <w:rPr>
          <w:color w:val="000000"/>
          <w:lang w:eastAsia="tr-TR"/>
        </w:rPr>
        <w:t>İspanya</w:t>
      </w:r>
      <w:r w:rsidR="00196408">
        <w:rPr>
          <w:color w:val="000000"/>
          <w:lang w:eastAsia="tr-TR"/>
        </w:rPr>
        <w:t>’</w:t>
      </w:r>
      <w:r>
        <w:rPr>
          <w:color w:val="000000"/>
          <w:lang w:eastAsia="tr-TR"/>
        </w:rPr>
        <w:t>da</w:t>
      </w:r>
      <w:r w:rsidR="00196408">
        <w:rPr>
          <w:color w:val="000000"/>
          <w:lang w:eastAsia="tr-TR"/>
        </w:rPr>
        <w:t xml:space="preserve"> </w:t>
      </w:r>
      <w:r w:rsidR="00196408" w:rsidRPr="00196408">
        <w:rPr>
          <w:color w:val="000000"/>
          <w:lang w:eastAsia="tr-TR"/>
        </w:rPr>
        <w:t>Ulusal Araştırma Konseyi</w:t>
      </w:r>
      <w:r w:rsidR="000D770E">
        <w:rPr>
          <w:color w:val="000000"/>
          <w:lang w:eastAsia="tr-TR"/>
        </w:rPr>
        <w:t xml:space="preserve"> ve Otomasyon-Robotik Merkezi</w:t>
      </w:r>
      <w:r w:rsidR="00196408">
        <w:rPr>
          <w:color w:val="000000"/>
          <w:lang w:eastAsia="tr-TR"/>
        </w:rPr>
        <w:t>nde</w:t>
      </w:r>
      <w:r>
        <w:rPr>
          <w:color w:val="000000"/>
          <w:lang w:eastAsia="tr-TR"/>
        </w:rPr>
        <w:t>ki</w:t>
      </w:r>
      <w:r w:rsidR="000D770E">
        <w:rPr>
          <w:color w:val="000000"/>
          <w:lang w:eastAsia="tr-TR"/>
        </w:rPr>
        <w:t xml:space="preserve"> ortak</w:t>
      </w:r>
      <w:r>
        <w:rPr>
          <w:color w:val="000000"/>
          <w:lang w:eastAsia="tr-TR"/>
        </w:rPr>
        <w:t xml:space="preserve"> bir</w:t>
      </w:r>
      <w:r w:rsidRPr="00F77251">
        <w:rPr>
          <w:color w:val="000000"/>
          <w:lang w:eastAsia="tr-TR"/>
        </w:rPr>
        <w:t xml:space="preserve"> çalışmada</w:t>
      </w:r>
      <w:r>
        <w:rPr>
          <w:color w:val="000000"/>
          <w:lang w:eastAsia="tr-TR"/>
        </w:rPr>
        <w:t xml:space="preserve"> ise, </w:t>
      </w:r>
      <w:r w:rsidRPr="00F77251">
        <w:rPr>
          <w:color w:val="000000"/>
          <w:lang w:eastAsia="tr-TR"/>
        </w:rPr>
        <w:t xml:space="preserve">ayak topuğunun yere dokunduğu andan başlayıp parmak uçlarının yerden kalktığı süreye kadar tüm hareket periyotları </w:t>
      </w:r>
      <w:r>
        <w:rPr>
          <w:color w:val="000000"/>
          <w:lang w:eastAsia="tr-TR"/>
        </w:rPr>
        <w:t xml:space="preserve">IMU </w:t>
      </w:r>
      <w:proofErr w:type="spellStart"/>
      <w:r>
        <w:rPr>
          <w:color w:val="000000"/>
          <w:lang w:eastAsia="tr-TR"/>
        </w:rPr>
        <w:t>sensörler</w:t>
      </w:r>
      <w:proofErr w:type="spellEnd"/>
      <w:r>
        <w:rPr>
          <w:color w:val="000000"/>
          <w:lang w:eastAsia="tr-TR"/>
        </w:rPr>
        <w:t xml:space="preserve"> ile değerlendirilerek yürüme bozukluk tanısı gerçekleştirilmiştir [</w:t>
      </w:r>
      <w:r w:rsidRPr="009909ED">
        <w:rPr>
          <w:color w:val="FF0000"/>
          <w:lang w:eastAsia="tr-TR"/>
        </w:rPr>
        <w:t>R</w:t>
      </w:r>
      <w:r>
        <w:rPr>
          <w:color w:val="000000"/>
          <w:lang w:eastAsia="tr-TR"/>
        </w:rPr>
        <w:t xml:space="preserve">].  </w:t>
      </w:r>
      <w:r w:rsidR="00556C70">
        <w:rPr>
          <w:color w:val="000000"/>
          <w:lang w:eastAsia="tr-TR"/>
        </w:rPr>
        <w:t xml:space="preserve">İzmir </w:t>
      </w:r>
      <w:r w:rsidR="00494022">
        <w:rPr>
          <w:color w:val="000000"/>
          <w:lang w:eastAsia="tr-TR"/>
        </w:rPr>
        <w:t>E</w:t>
      </w:r>
      <w:r w:rsidR="00556C70">
        <w:rPr>
          <w:color w:val="000000"/>
          <w:lang w:eastAsia="tr-TR"/>
        </w:rPr>
        <w:t>konom</w:t>
      </w:r>
      <w:r w:rsidR="00494022">
        <w:rPr>
          <w:color w:val="000000"/>
          <w:lang w:eastAsia="tr-TR"/>
        </w:rPr>
        <w:t>i</w:t>
      </w:r>
      <w:r w:rsidR="00556C70">
        <w:rPr>
          <w:color w:val="000000"/>
          <w:lang w:eastAsia="tr-TR"/>
        </w:rPr>
        <w:t xml:space="preserve"> ve Gaz</w:t>
      </w:r>
      <w:r w:rsidR="00494022">
        <w:rPr>
          <w:color w:val="000000"/>
          <w:lang w:eastAsia="tr-TR"/>
        </w:rPr>
        <w:t>ia</w:t>
      </w:r>
      <w:r w:rsidR="00556C70">
        <w:rPr>
          <w:color w:val="000000"/>
          <w:lang w:eastAsia="tr-TR"/>
        </w:rPr>
        <w:t xml:space="preserve">ntep Üniversiteleri bünyesindeki </w:t>
      </w:r>
      <w:r>
        <w:rPr>
          <w:color w:val="000000"/>
          <w:lang w:eastAsia="tr-TR"/>
        </w:rPr>
        <w:t>diğer bir çalışmada</w:t>
      </w:r>
      <w:r w:rsidR="00196408">
        <w:rPr>
          <w:color w:val="000000"/>
          <w:lang w:eastAsia="tr-TR"/>
        </w:rPr>
        <w:t>,</w:t>
      </w:r>
      <w:r>
        <w:rPr>
          <w:color w:val="000000"/>
          <w:lang w:eastAsia="tr-TR"/>
        </w:rPr>
        <w:t xml:space="preserve"> </w:t>
      </w:r>
      <w:r w:rsidR="00172BFF">
        <w:rPr>
          <w:color w:val="000000"/>
          <w:lang w:eastAsia="tr-TR"/>
        </w:rPr>
        <w:t xml:space="preserve">IMU </w:t>
      </w:r>
      <w:proofErr w:type="spellStart"/>
      <w:r w:rsidR="00172BFF">
        <w:rPr>
          <w:color w:val="000000"/>
          <w:lang w:eastAsia="tr-TR"/>
        </w:rPr>
        <w:t>sensörlere</w:t>
      </w:r>
      <w:proofErr w:type="spellEnd"/>
      <w:r w:rsidR="00172BFF">
        <w:rPr>
          <w:color w:val="000000"/>
          <w:lang w:eastAsia="tr-TR"/>
        </w:rPr>
        <w:t xml:space="preserve"> ek olarak </w:t>
      </w:r>
      <w:proofErr w:type="spellStart"/>
      <w:r w:rsidR="008934AF" w:rsidRPr="008934AF">
        <w:rPr>
          <w:b/>
          <w:bCs/>
          <w:color w:val="000000"/>
          <w:lang w:eastAsia="tr-TR"/>
        </w:rPr>
        <w:t>E</w:t>
      </w:r>
      <w:r w:rsidR="008934AF" w:rsidRPr="008934AF">
        <w:rPr>
          <w:color w:val="000000"/>
          <w:lang w:eastAsia="tr-TR"/>
        </w:rPr>
        <w:t>le</w:t>
      </w:r>
      <w:r w:rsidR="008934AF">
        <w:rPr>
          <w:color w:val="000000"/>
          <w:lang w:eastAsia="tr-TR"/>
        </w:rPr>
        <w:t>c</w:t>
      </w:r>
      <w:r w:rsidR="008934AF" w:rsidRPr="008934AF">
        <w:rPr>
          <w:color w:val="000000"/>
          <w:lang w:eastAsia="tr-TR"/>
        </w:rPr>
        <w:t>tro</w:t>
      </w:r>
      <w:r w:rsidR="008934AF" w:rsidRPr="008934AF">
        <w:rPr>
          <w:b/>
          <w:bCs/>
          <w:color w:val="000000"/>
          <w:lang w:eastAsia="tr-TR"/>
        </w:rPr>
        <w:t>M</w:t>
      </w:r>
      <w:r w:rsidR="008934AF">
        <w:rPr>
          <w:color w:val="000000"/>
          <w:lang w:eastAsia="tr-TR"/>
        </w:rPr>
        <w:t>y</w:t>
      </w:r>
      <w:r w:rsidR="008934AF" w:rsidRPr="008934AF">
        <w:rPr>
          <w:color w:val="000000"/>
          <w:lang w:eastAsia="tr-TR"/>
        </w:rPr>
        <w:t>o</w:t>
      </w:r>
      <w:r w:rsidR="008934AF" w:rsidRPr="008934AF">
        <w:rPr>
          <w:b/>
          <w:bCs/>
          <w:color w:val="000000"/>
          <w:lang w:eastAsia="tr-TR"/>
        </w:rPr>
        <w:t>G</w:t>
      </w:r>
      <w:r w:rsidR="008934AF" w:rsidRPr="008934AF">
        <w:rPr>
          <w:color w:val="000000"/>
          <w:lang w:eastAsia="tr-TR"/>
        </w:rPr>
        <w:t>ra</w:t>
      </w:r>
      <w:r w:rsidR="008934AF">
        <w:rPr>
          <w:color w:val="000000"/>
          <w:lang w:eastAsia="tr-TR"/>
        </w:rPr>
        <w:t>phy</w:t>
      </w:r>
      <w:proofErr w:type="spellEnd"/>
      <w:r w:rsidR="00172BFF">
        <w:rPr>
          <w:color w:val="000000"/>
          <w:lang w:eastAsia="tr-TR"/>
        </w:rPr>
        <w:t xml:space="preserve"> algılayıcılar kullanılmış ve hastanın bilek rehabilitasyonu </w:t>
      </w:r>
      <w:proofErr w:type="spellStart"/>
      <w:r w:rsidR="00172BFF">
        <w:rPr>
          <w:color w:val="000000"/>
          <w:lang w:eastAsia="tr-TR"/>
        </w:rPr>
        <w:t>eksoskleton</w:t>
      </w:r>
      <w:proofErr w:type="spellEnd"/>
      <w:r w:rsidR="00172BFF">
        <w:rPr>
          <w:color w:val="000000"/>
          <w:lang w:eastAsia="tr-TR"/>
        </w:rPr>
        <w:t xml:space="preserve"> robot yardımı ile iyileştirilmiştir</w:t>
      </w:r>
      <w:r w:rsidR="00B65D24">
        <w:rPr>
          <w:color w:val="000000"/>
          <w:lang w:eastAsia="tr-TR"/>
        </w:rPr>
        <w:t xml:space="preserve"> [</w:t>
      </w:r>
      <w:r w:rsidR="00B65D24" w:rsidRPr="009909ED">
        <w:rPr>
          <w:color w:val="FF0000"/>
          <w:lang w:eastAsia="tr-TR"/>
        </w:rPr>
        <w:t>R</w:t>
      </w:r>
      <w:r w:rsidR="00B65D24">
        <w:rPr>
          <w:color w:val="000000"/>
          <w:lang w:eastAsia="tr-TR"/>
        </w:rPr>
        <w:t xml:space="preserve">].  </w:t>
      </w:r>
      <w:r w:rsidR="008934AF">
        <w:rPr>
          <w:color w:val="000000"/>
          <w:lang w:eastAsia="tr-TR"/>
        </w:rPr>
        <w:t xml:space="preserve">Kore’de </w:t>
      </w:r>
      <w:r w:rsidR="00196408">
        <w:rPr>
          <w:color w:val="000000"/>
          <w:lang w:eastAsia="tr-TR"/>
        </w:rPr>
        <w:t xml:space="preserve">Pusan Üniversitesinde </w:t>
      </w:r>
      <w:r w:rsidR="008934AF">
        <w:rPr>
          <w:color w:val="000000"/>
          <w:lang w:eastAsia="tr-TR"/>
        </w:rPr>
        <w:t xml:space="preserve">yapılan çalışmalarda </w:t>
      </w:r>
      <w:r w:rsidR="00B65D24">
        <w:rPr>
          <w:color w:val="000000"/>
          <w:lang w:eastAsia="tr-TR"/>
        </w:rPr>
        <w:t xml:space="preserve">giyilebilir IMU </w:t>
      </w:r>
      <w:proofErr w:type="spellStart"/>
      <w:r w:rsidR="00B65D24">
        <w:rPr>
          <w:color w:val="000000"/>
          <w:lang w:eastAsia="tr-TR"/>
        </w:rPr>
        <w:t>sensörler</w:t>
      </w:r>
      <w:proofErr w:type="spellEnd"/>
      <w:r w:rsidR="00B65D24">
        <w:rPr>
          <w:color w:val="000000"/>
          <w:lang w:eastAsia="tr-TR"/>
        </w:rPr>
        <w:t xml:space="preserve"> kullanılarak el hareketleri analizi, el motor bozuklukları</w:t>
      </w:r>
      <w:r w:rsidR="008934AF">
        <w:rPr>
          <w:color w:val="000000"/>
          <w:lang w:eastAsia="tr-TR"/>
        </w:rPr>
        <w:t xml:space="preserve"> </w:t>
      </w:r>
      <w:r w:rsidR="00B65D24">
        <w:rPr>
          <w:color w:val="000000"/>
          <w:lang w:eastAsia="tr-TR"/>
        </w:rPr>
        <w:t>tespiti</w:t>
      </w:r>
      <w:r w:rsidR="00276156">
        <w:rPr>
          <w:color w:val="000000"/>
          <w:lang w:eastAsia="tr-TR"/>
        </w:rPr>
        <w:t>,</w:t>
      </w:r>
      <w:r w:rsidR="00B65D24">
        <w:rPr>
          <w:color w:val="000000"/>
          <w:lang w:eastAsia="tr-TR"/>
        </w:rPr>
        <w:t xml:space="preserve"> düşme riski ve </w:t>
      </w:r>
      <w:proofErr w:type="spellStart"/>
      <w:r w:rsidR="00B65D24">
        <w:rPr>
          <w:color w:val="000000"/>
          <w:lang w:eastAsia="tr-TR"/>
        </w:rPr>
        <w:t>mobiliteyi</w:t>
      </w:r>
      <w:proofErr w:type="spellEnd"/>
      <w:r w:rsidR="00B65D24">
        <w:rPr>
          <w:color w:val="000000"/>
          <w:lang w:eastAsia="tr-TR"/>
        </w:rPr>
        <w:t xml:space="preserve"> değerlendiren TUG testi </w:t>
      </w:r>
      <w:r w:rsidR="00B65D24">
        <w:rPr>
          <w:color w:val="000000"/>
          <w:lang w:eastAsia="tr-TR"/>
        </w:rPr>
        <w:lastRenderedPageBreak/>
        <w:t>gerçekleştirilerek özellikle Parkinson hastalıklarında teşhis ve tanı gerçekleştirilmiştir [</w:t>
      </w:r>
      <w:r w:rsidR="00B65D24" w:rsidRPr="009909ED">
        <w:rPr>
          <w:color w:val="FF0000"/>
          <w:lang w:eastAsia="tr-TR"/>
        </w:rPr>
        <w:t>R</w:t>
      </w:r>
      <w:r w:rsidR="00B65D24">
        <w:rPr>
          <w:color w:val="000000"/>
          <w:lang w:eastAsia="tr-TR"/>
        </w:rPr>
        <w:t xml:space="preserve">].  </w:t>
      </w:r>
      <w:r w:rsidR="000A5E75">
        <w:rPr>
          <w:color w:val="000000"/>
          <w:lang w:eastAsia="tr-TR"/>
        </w:rPr>
        <w:t>2020 yılında ABD’de Nebraska Üniversite</w:t>
      </w:r>
      <w:r w:rsidR="005F0BB0">
        <w:rPr>
          <w:color w:val="000000"/>
          <w:lang w:eastAsia="tr-TR"/>
        </w:rPr>
        <w:t>si ve</w:t>
      </w:r>
      <w:r w:rsidR="000A5E75">
        <w:rPr>
          <w:color w:val="000000"/>
          <w:lang w:eastAsia="tr-TR"/>
        </w:rPr>
        <w:t xml:space="preserve"> </w:t>
      </w:r>
      <w:r w:rsidR="005F0BB0" w:rsidRPr="000A5E75">
        <w:rPr>
          <w:color w:val="000000"/>
          <w:lang w:eastAsia="tr-TR"/>
        </w:rPr>
        <w:t xml:space="preserve">Mayo </w:t>
      </w:r>
      <w:proofErr w:type="spellStart"/>
      <w:r w:rsidR="005F0BB0" w:rsidRPr="000A5E75">
        <w:rPr>
          <w:color w:val="000000"/>
          <w:lang w:eastAsia="tr-TR"/>
        </w:rPr>
        <w:t>Clinic</w:t>
      </w:r>
      <w:proofErr w:type="spellEnd"/>
      <w:r w:rsidR="005F0BB0">
        <w:rPr>
          <w:color w:val="000000"/>
          <w:lang w:eastAsia="tr-TR"/>
        </w:rPr>
        <w:t xml:space="preserve"> bünyesindeki </w:t>
      </w:r>
      <w:r w:rsidR="000A5E75">
        <w:rPr>
          <w:color w:val="000000"/>
          <w:lang w:eastAsia="tr-TR"/>
        </w:rPr>
        <w:t xml:space="preserve">çalışmada, damar cerrahlarının operasyon sırasında </w:t>
      </w:r>
      <w:r w:rsidR="00911F8F">
        <w:rPr>
          <w:color w:val="000000"/>
          <w:lang w:eastAsia="tr-TR"/>
        </w:rPr>
        <w:t>boyun, gövde ve sırt bölgesin</w:t>
      </w:r>
      <w:r w:rsidR="005F0BB0">
        <w:rPr>
          <w:color w:val="000000"/>
          <w:lang w:eastAsia="tr-TR"/>
        </w:rPr>
        <w:t>i</w:t>
      </w:r>
      <w:r w:rsidR="00911F8F">
        <w:rPr>
          <w:color w:val="000000"/>
          <w:lang w:eastAsia="tr-TR"/>
        </w:rPr>
        <w:t xml:space="preserve"> </w:t>
      </w:r>
      <w:r w:rsidR="000A5E75">
        <w:rPr>
          <w:color w:val="000000"/>
          <w:lang w:eastAsia="tr-TR"/>
        </w:rPr>
        <w:t xml:space="preserve">IMU </w:t>
      </w:r>
      <w:proofErr w:type="spellStart"/>
      <w:r w:rsidR="000A5E75">
        <w:rPr>
          <w:color w:val="000000"/>
          <w:lang w:eastAsia="tr-TR"/>
        </w:rPr>
        <w:t>sensörler</w:t>
      </w:r>
      <w:proofErr w:type="spellEnd"/>
      <w:r w:rsidR="000A5E75">
        <w:rPr>
          <w:color w:val="000000"/>
          <w:lang w:eastAsia="tr-TR"/>
        </w:rPr>
        <w:t xml:space="preserve"> ile görüntüleyerek cerraha</w:t>
      </w:r>
      <w:r w:rsidR="005F0BB0">
        <w:rPr>
          <w:color w:val="000000"/>
          <w:lang w:eastAsia="tr-TR"/>
        </w:rPr>
        <w:t xml:space="preserve"> (</w:t>
      </w:r>
      <w:proofErr w:type="spellStart"/>
      <w:r w:rsidR="005F0BB0">
        <w:rPr>
          <w:color w:val="000000"/>
          <w:lang w:eastAsia="tr-TR"/>
        </w:rPr>
        <w:t>postür</w:t>
      </w:r>
      <w:proofErr w:type="spellEnd"/>
      <w:r w:rsidR="005F0BB0">
        <w:rPr>
          <w:color w:val="000000"/>
          <w:lang w:eastAsia="tr-TR"/>
        </w:rPr>
        <w:t>) yükü,</w:t>
      </w:r>
      <w:r w:rsidR="000A5E75">
        <w:rPr>
          <w:color w:val="000000"/>
          <w:lang w:eastAsia="tr-TR"/>
        </w:rPr>
        <w:t xml:space="preserve"> </w:t>
      </w:r>
      <w:r w:rsidR="00911E0D">
        <w:rPr>
          <w:color w:val="000000"/>
          <w:lang w:eastAsia="tr-TR"/>
        </w:rPr>
        <w:t>ergonomi</w:t>
      </w:r>
      <w:r w:rsidR="00C63CE3">
        <w:rPr>
          <w:color w:val="000000"/>
          <w:lang w:eastAsia="tr-TR"/>
        </w:rPr>
        <w:t>k vücut pozisyon</w:t>
      </w:r>
      <w:r w:rsidR="000E0DD1">
        <w:rPr>
          <w:color w:val="000000"/>
          <w:lang w:eastAsia="tr-TR"/>
        </w:rPr>
        <w:t>/kasılma</w:t>
      </w:r>
      <w:r w:rsidR="00C63CE3">
        <w:rPr>
          <w:color w:val="000000"/>
          <w:lang w:eastAsia="tr-TR"/>
        </w:rPr>
        <w:t xml:space="preserve"> riski (</w:t>
      </w:r>
      <w:proofErr w:type="spellStart"/>
      <w:r w:rsidR="00C63CE3" w:rsidRPr="00C63CE3">
        <w:rPr>
          <w:b/>
          <w:bCs/>
          <w:color w:val="000000"/>
          <w:lang w:eastAsia="tr-TR"/>
        </w:rPr>
        <w:t>E</w:t>
      </w:r>
      <w:r w:rsidR="00C63CE3" w:rsidRPr="00C63CE3">
        <w:rPr>
          <w:color w:val="000000"/>
          <w:lang w:eastAsia="tr-TR"/>
        </w:rPr>
        <w:t>rgonomic</w:t>
      </w:r>
      <w:r w:rsidR="00C63CE3" w:rsidRPr="00C63CE3">
        <w:rPr>
          <w:b/>
          <w:bCs/>
          <w:color w:val="000000"/>
          <w:lang w:eastAsia="tr-TR"/>
        </w:rPr>
        <w:t>P</w:t>
      </w:r>
      <w:r w:rsidR="00C63CE3" w:rsidRPr="00C63CE3">
        <w:rPr>
          <w:color w:val="000000"/>
          <w:lang w:eastAsia="tr-TR"/>
        </w:rPr>
        <w:t>ostural</w:t>
      </w:r>
      <w:r w:rsidR="00C63CE3" w:rsidRPr="00C63CE3">
        <w:rPr>
          <w:b/>
          <w:bCs/>
          <w:color w:val="000000"/>
          <w:lang w:eastAsia="tr-TR"/>
        </w:rPr>
        <w:t>R</w:t>
      </w:r>
      <w:r w:rsidR="00C63CE3" w:rsidRPr="00C63CE3">
        <w:rPr>
          <w:color w:val="000000"/>
          <w:lang w:eastAsia="tr-TR"/>
        </w:rPr>
        <w:t>isk</w:t>
      </w:r>
      <w:proofErr w:type="spellEnd"/>
      <w:r w:rsidR="00C63CE3">
        <w:rPr>
          <w:color w:val="000000"/>
          <w:lang w:eastAsia="tr-TR"/>
        </w:rPr>
        <w:t>) hakkında</w:t>
      </w:r>
      <w:r w:rsidR="00911E0D">
        <w:rPr>
          <w:color w:val="000000"/>
          <w:lang w:eastAsia="tr-TR"/>
        </w:rPr>
        <w:t xml:space="preserve"> </w:t>
      </w:r>
      <w:r w:rsidR="000A5E75">
        <w:rPr>
          <w:color w:val="000000"/>
          <w:lang w:eastAsia="tr-TR"/>
        </w:rPr>
        <w:t xml:space="preserve">geri beslemede bulunmak suretiyle </w:t>
      </w:r>
      <w:r w:rsidR="006E1976">
        <w:rPr>
          <w:color w:val="000000"/>
          <w:lang w:eastAsia="tr-TR"/>
        </w:rPr>
        <w:t xml:space="preserve">hem </w:t>
      </w:r>
      <w:r w:rsidR="000A5E75">
        <w:rPr>
          <w:color w:val="000000"/>
          <w:lang w:eastAsia="tr-TR"/>
        </w:rPr>
        <w:t xml:space="preserve">ameliyat </w:t>
      </w:r>
      <w:r w:rsidR="006E1976">
        <w:rPr>
          <w:color w:val="000000"/>
          <w:lang w:eastAsia="tr-TR"/>
        </w:rPr>
        <w:t xml:space="preserve">öncesi eğitim hem de operasyon </w:t>
      </w:r>
      <w:r w:rsidR="000A5E75">
        <w:rPr>
          <w:color w:val="000000"/>
          <w:lang w:eastAsia="tr-TR"/>
        </w:rPr>
        <w:t>başarı performansına katkı sağlamıştır</w:t>
      </w:r>
      <w:r w:rsidR="008054A4">
        <w:rPr>
          <w:color w:val="000000"/>
          <w:lang w:eastAsia="tr-TR"/>
        </w:rPr>
        <w:t xml:space="preserve"> [</w:t>
      </w:r>
      <w:r w:rsidR="008054A4" w:rsidRPr="009909ED">
        <w:rPr>
          <w:color w:val="FF0000"/>
          <w:lang w:eastAsia="tr-TR"/>
        </w:rPr>
        <w:t>R</w:t>
      </w:r>
      <w:r w:rsidR="008054A4">
        <w:rPr>
          <w:color w:val="000000"/>
          <w:lang w:eastAsia="tr-TR"/>
        </w:rPr>
        <w:t xml:space="preserve">]. </w:t>
      </w:r>
      <w:r w:rsidR="0008264C">
        <w:rPr>
          <w:color w:val="000000"/>
          <w:lang w:eastAsia="tr-TR"/>
        </w:rPr>
        <w:t>Yine 2020 yılında, Belçika’da bir araştırma grubunda gerçekleştirilen çalışmada</w:t>
      </w:r>
      <w:r w:rsidR="008054A4">
        <w:rPr>
          <w:color w:val="000000"/>
          <w:lang w:eastAsia="tr-TR"/>
        </w:rPr>
        <w:t xml:space="preserve"> </w:t>
      </w:r>
      <w:r w:rsidR="0008264C">
        <w:rPr>
          <w:color w:val="000000"/>
          <w:lang w:eastAsia="tr-TR"/>
        </w:rPr>
        <w:t xml:space="preserve">pahalı, karmaşık ve yetersizlikleri bulunan klasik kamera tabanlı hareket algılama </w:t>
      </w:r>
      <w:proofErr w:type="spellStart"/>
      <w:r w:rsidR="0008264C">
        <w:rPr>
          <w:color w:val="000000"/>
          <w:lang w:eastAsia="tr-TR"/>
        </w:rPr>
        <w:t>sensörleri</w:t>
      </w:r>
      <w:proofErr w:type="spellEnd"/>
      <w:r w:rsidR="0008264C">
        <w:rPr>
          <w:color w:val="000000"/>
          <w:lang w:eastAsia="tr-TR"/>
        </w:rPr>
        <w:t xml:space="preserve"> yerine giyilebilir, ucuz ve uygulaması basit IMU algılayıcıları ile diz eklem hareket tahmin</w:t>
      </w:r>
      <w:r w:rsidR="002C15D1">
        <w:rPr>
          <w:color w:val="000000"/>
          <w:lang w:eastAsia="tr-TR"/>
        </w:rPr>
        <w:t>i/algılaması gerçekleştirilmiştir [</w:t>
      </w:r>
      <w:r w:rsidR="002C15D1" w:rsidRPr="009909ED">
        <w:rPr>
          <w:color w:val="FF0000"/>
          <w:lang w:eastAsia="tr-TR"/>
        </w:rPr>
        <w:t>R</w:t>
      </w:r>
      <w:r w:rsidR="002C15D1">
        <w:rPr>
          <w:color w:val="000000"/>
          <w:lang w:eastAsia="tr-TR"/>
        </w:rPr>
        <w:t xml:space="preserve">]. </w:t>
      </w:r>
      <w:r w:rsidR="0008264C">
        <w:rPr>
          <w:color w:val="000000"/>
          <w:lang w:eastAsia="tr-TR"/>
        </w:rPr>
        <w:t xml:space="preserve"> </w:t>
      </w:r>
      <w:r w:rsidR="008934AF">
        <w:rPr>
          <w:color w:val="000000"/>
          <w:lang w:eastAsia="tr-TR"/>
        </w:rPr>
        <w:t xml:space="preserve">Ayrıca bu konuda yurt dışında Çin </w:t>
      </w:r>
      <w:r w:rsidR="008934AF" w:rsidRPr="00B65D24">
        <w:rPr>
          <w:color w:val="000000"/>
          <w:lang w:eastAsia="tr-TR"/>
        </w:rPr>
        <w:t>(</w:t>
      </w:r>
      <w:r w:rsidR="00BF5C7C" w:rsidRPr="00B65D24">
        <w:rPr>
          <w:color w:val="000000"/>
          <w:lang w:eastAsia="tr-TR"/>
        </w:rPr>
        <w:t>MYON</w:t>
      </w:r>
      <w:r w:rsidR="008934AF" w:rsidRPr="00B65D24">
        <w:rPr>
          <w:color w:val="000000"/>
          <w:lang w:eastAsia="tr-TR"/>
        </w:rPr>
        <w:t>)</w:t>
      </w:r>
      <w:r w:rsidR="00BF5C7C" w:rsidRPr="00B65D24">
        <w:rPr>
          <w:color w:val="000000"/>
          <w:lang w:eastAsia="tr-TR"/>
        </w:rPr>
        <w:t xml:space="preserve"> ve </w:t>
      </w:r>
      <w:r w:rsidR="008934AF" w:rsidRPr="00B65D24">
        <w:rPr>
          <w:color w:val="000000"/>
          <w:lang w:eastAsia="tr-TR"/>
        </w:rPr>
        <w:t>ABD (</w:t>
      </w:r>
      <w:r w:rsidR="00BF5C7C" w:rsidRPr="00B65D24">
        <w:rPr>
          <w:color w:val="000000"/>
          <w:lang w:eastAsia="tr-TR"/>
        </w:rPr>
        <w:t>DELSYS</w:t>
      </w:r>
      <w:r w:rsidR="008934AF" w:rsidRPr="00B65D24">
        <w:rPr>
          <w:color w:val="000000"/>
          <w:lang w:eastAsia="tr-TR"/>
        </w:rPr>
        <w:t>)</w:t>
      </w:r>
      <w:r w:rsidR="00BF5C7C" w:rsidRPr="00B65D24">
        <w:rPr>
          <w:color w:val="000000"/>
          <w:lang w:eastAsia="tr-TR"/>
        </w:rPr>
        <w:t xml:space="preserve"> </w:t>
      </w:r>
      <w:r w:rsidR="008934AF" w:rsidRPr="00B65D24">
        <w:rPr>
          <w:color w:val="000000"/>
          <w:lang w:eastAsia="tr-TR"/>
        </w:rPr>
        <w:t>kaynaklı IMU ve EMG</w:t>
      </w:r>
      <w:r w:rsidR="008934AF">
        <w:rPr>
          <w:color w:val="000000"/>
          <w:lang w:eastAsia="tr-TR"/>
        </w:rPr>
        <w:t xml:space="preserve"> algılayıcılar kullanan </w:t>
      </w:r>
      <w:r w:rsidR="00B65D24" w:rsidRPr="00B65D24">
        <w:rPr>
          <w:color w:val="000000"/>
          <w:highlight w:val="yellow"/>
          <w:lang w:eastAsia="tr-TR"/>
        </w:rPr>
        <w:t xml:space="preserve">ticari </w:t>
      </w:r>
      <w:r w:rsidR="008934AF" w:rsidRPr="00B65D24">
        <w:rPr>
          <w:color w:val="000000"/>
          <w:highlight w:val="yellow"/>
          <w:lang w:eastAsia="tr-TR"/>
        </w:rPr>
        <w:t xml:space="preserve">ürünler de </w:t>
      </w:r>
      <w:r w:rsidR="008934AF" w:rsidRPr="00B65D24">
        <w:rPr>
          <w:color w:val="000000"/>
          <w:lang w:eastAsia="tr-TR"/>
        </w:rPr>
        <w:t>son yıllarda</w:t>
      </w:r>
      <w:r w:rsidR="00BF5C7C">
        <w:rPr>
          <w:color w:val="000000"/>
          <w:lang w:eastAsia="tr-TR"/>
        </w:rPr>
        <w:t xml:space="preserve"> </w:t>
      </w:r>
      <w:r w:rsidR="008934AF">
        <w:rPr>
          <w:color w:val="000000"/>
          <w:lang w:eastAsia="tr-TR"/>
        </w:rPr>
        <w:t>yaygınlaşmaktadır</w:t>
      </w:r>
      <w:r w:rsidR="00B65D24">
        <w:rPr>
          <w:color w:val="000000"/>
          <w:lang w:eastAsia="tr-TR"/>
        </w:rPr>
        <w:t xml:space="preserve"> [</w:t>
      </w:r>
      <w:r w:rsidR="00B65D24" w:rsidRPr="009909ED">
        <w:rPr>
          <w:color w:val="FF0000"/>
          <w:lang w:eastAsia="tr-TR"/>
        </w:rPr>
        <w:t>R</w:t>
      </w:r>
      <w:r w:rsidR="00B65D24">
        <w:rPr>
          <w:color w:val="000000"/>
          <w:lang w:eastAsia="tr-TR"/>
        </w:rPr>
        <w:t xml:space="preserve">].  </w:t>
      </w:r>
    </w:p>
    <w:p w14:paraId="68D12551" w14:textId="3CAD8A0D" w:rsidR="00943006" w:rsidRDefault="004272FD" w:rsidP="009909ED">
      <w:pPr>
        <w:jc w:val="both"/>
      </w:pPr>
      <w:r>
        <w:t xml:space="preserve">Yukarıda özetlenen </w:t>
      </w:r>
      <w:r w:rsidR="00C66D50">
        <w:t xml:space="preserve">sorun ve </w:t>
      </w:r>
      <w:r>
        <w:t>konu</w:t>
      </w:r>
      <w:r w:rsidR="00C66D50">
        <w:t>lar</w:t>
      </w:r>
      <w:r>
        <w:t xml:space="preserve"> ile ilgili </w:t>
      </w:r>
      <w:r w:rsidR="00C66D50">
        <w:t>çözüm arayışı kapsamında</w:t>
      </w:r>
      <w:r>
        <w:t xml:space="preserve"> </w:t>
      </w:r>
      <w:proofErr w:type="spellStart"/>
      <w:r w:rsidR="003E6ACC" w:rsidRPr="004A4490">
        <w:rPr>
          <w:b/>
          <w:bCs/>
        </w:rPr>
        <w:t>I</w:t>
      </w:r>
      <w:r w:rsidR="003E6ACC">
        <w:t>nertial</w:t>
      </w:r>
      <w:r w:rsidR="003E6ACC" w:rsidRPr="004A4490">
        <w:rPr>
          <w:b/>
          <w:bCs/>
        </w:rPr>
        <w:t>M</w:t>
      </w:r>
      <w:r w:rsidR="003E6ACC">
        <w:t>easurement</w:t>
      </w:r>
      <w:r w:rsidR="003E6ACC" w:rsidRPr="004A4490">
        <w:rPr>
          <w:b/>
          <w:bCs/>
        </w:rPr>
        <w:t>U</w:t>
      </w:r>
      <w:r w:rsidR="003E6ACC">
        <w:t>nit</w:t>
      </w:r>
      <w:proofErr w:type="spellEnd"/>
      <w:r w:rsidR="003E6ACC">
        <w:t xml:space="preserve"> (</w:t>
      </w:r>
      <w:proofErr w:type="spellStart"/>
      <w:r w:rsidR="003E6ACC" w:rsidRPr="004A4490">
        <w:rPr>
          <w:b/>
          <w:bCs/>
        </w:rPr>
        <w:t>A</w:t>
      </w:r>
      <w:r w:rsidR="003E6ACC">
        <w:t>taletsel</w:t>
      </w:r>
      <w:r w:rsidR="003E6ACC" w:rsidRPr="004A4490">
        <w:rPr>
          <w:b/>
          <w:bCs/>
        </w:rPr>
        <w:t>Ö</w:t>
      </w:r>
      <w:r w:rsidR="003E6ACC">
        <w:t>lçü</w:t>
      </w:r>
      <w:r w:rsidR="003E6ACC" w:rsidRPr="004A4490">
        <w:rPr>
          <w:b/>
          <w:bCs/>
        </w:rPr>
        <w:t>B</w:t>
      </w:r>
      <w:r w:rsidR="003E6ACC">
        <w:t>irim</w:t>
      </w:r>
      <w:proofErr w:type="spellEnd"/>
      <w:r w:rsidR="003E6ACC">
        <w:t xml:space="preserve">) sistemleri temelli </w:t>
      </w:r>
      <w:r>
        <w:t>bir proje başlatılabileceği hakkında genel değerlendirmeleri</w:t>
      </w:r>
      <w:r w:rsidR="00C66D50">
        <w:t>m</w:t>
      </w:r>
      <w:r>
        <w:t>iz bulunmaktadır.</w:t>
      </w:r>
      <w:r w:rsidR="00C66D50">
        <w:t xml:space="preserve"> </w:t>
      </w:r>
      <w:r w:rsidR="003E6ACC" w:rsidRPr="003E6ACC">
        <w:rPr>
          <w:color w:val="FF0000"/>
          <w:highlight w:val="yellow"/>
        </w:rPr>
        <w:t xml:space="preserve">Projenin amacı </w:t>
      </w:r>
      <w:proofErr w:type="spellStart"/>
      <w:r w:rsidR="003E6ACC" w:rsidRPr="003E6ACC">
        <w:rPr>
          <w:color w:val="FF0000"/>
          <w:highlight w:val="yellow"/>
        </w:rPr>
        <w:t>xxxx</w:t>
      </w:r>
      <w:proofErr w:type="spellEnd"/>
      <w:r w:rsidR="003E6ACC" w:rsidRPr="003E6ACC">
        <w:rPr>
          <w:color w:val="FF0000"/>
          <w:highlight w:val="yellow"/>
        </w:rPr>
        <w:t xml:space="preserve"> olacaktır</w:t>
      </w:r>
      <w:r w:rsidR="003E6ACC">
        <w:t>. Giyilebilir a</w:t>
      </w:r>
      <w:r w:rsidR="00C66D50">
        <w:t xml:space="preserve">lgılayıcı sistemler </w:t>
      </w:r>
      <w:r w:rsidR="003E6ACC">
        <w:t>içeren</w:t>
      </w:r>
      <w:r w:rsidR="00C66D50">
        <w:t xml:space="preserve"> </w:t>
      </w:r>
      <w:r w:rsidR="003E6ACC">
        <w:t>projemizden</w:t>
      </w:r>
      <w:r w:rsidR="00C66D50">
        <w:t xml:space="preserve"> elde edilebilecek birikim,</w:t>
      </w:r>
      <w:r w:rsidR="00B513DC">
        <w:t xml:space="preserve"> tıp yanı sıra yukarıda</w:t>
      </w:r>
      <w:r w:rsidR="00C66D50">
        <w:t xml:space="preserve"> bahsi geçen </w:t>
      </w:r>
      <w:r w:rsidR="00B513DC" w:rsidRPr="00971C62">
        <w:rPr>
          <w:color w:val="000000"/>
          <w:szCs w:val="20"/>
          <w:lang w:eastAsia="tr-TR"/>
        </w:rPr>
        <w:t xml:space="preserve">spor, </w:t>
      </w:r>
      <w:r w:rsidR="00440371">
        <w:rPr>
          <w:color w:val="000000"/>
          <w:szCs w:val="20"/>
          <w:lang w:eastAsia="tr-TR"/>
        </w:rPr>
        <w:t xml:space="preserve">ergonomi, </w:t>
      </w:r>
      <w:r w:rsidR="00B513DC" w:rsidRPr="00971C62">
        <w:rPr>
          <w:color w:val="000000"/>
          <w:szCs w:val="20"/>
          <w:lang w:eastAsia="tr-TR"/>
        </w:rPr>
        <w:t xml:space="preserve">eğitim ve eğlence gibi </w:t>
      </w:r>
      <w:r w:rsidR="00C66D50">
        <w:t>diğer alanlarda</w:t>
      </w:r>
      <w:r w:rsidR="003428EF">
        <w:t xml:space="preserve">ki </w:t>
      </w:r>
      <w:proofErr w:type="spellStart"/>
      <w:r w:rsidR="003428EF">
        <w:t>sensör</w:t>
      </w:r>
      <w:proofErr w:type="spellEnd"/>
      <w:r w:rsidR="003428EF">
        <w:t xml:space="preserve"> uygulamalarında</w:t>
      </w:r>
      <w:r w:rsidR="00B513DC">
        <w:t xml:space="preserve"> </w:t>
      </w:r>
      <w:r w:rsidR="00C66D50">
        <w:t>kullanılarak toplumsal faydalar sağlamanın yanı sıra ülkemiz içinde henüz bir ticari ürün/pazar oluşturamamış IMU algılayıcıları</w:t>
      </w:r>
      <w:r w:rsidR="0013337F">
        <w:t xml:space="preserve"> üretiminin</w:t>
      </w:r>
      <w:r w:rsidR="00C66D50">
        <w:t xml:space="preserve"> yerli ve milli imkanlarla</w:t>
      </w:r>
      <w:r w:rsidR="003428EF">
        <w:t xml:space="preserve"> gerçekleştirilerek</w:t>
      </w:r>
      <w:r w:rsidR="00C66D50">
        <w:t xml:space="preserve"> ülke ekonomisine katkı sağlama</w:t>
      </w:r>
      <w:r w:rsidR="0013337F">
        <w:t>sı</w:t>
      </w:r>
      <w:r w:rsidR="00C66D50">
        <w:t xml:space="preserve"> da amaçlanacaktır </w:t>
      </w:r>
      <w:r>
        <w:t xml:space="preserve">...  </w:t>
      </w:r>
    </w:p>
    <w:p w14:paraId="3A947468" w14:textId="55237A8F" w:rsidR="00515329" w:rsidRPr="00515329" w:rsidRDefault="00515329">
      <w:pPr>
        <w:rPr>
          <w:b/>
          <w:bCs/>
        </w:rPr>
      </w:pPr>
      <w:r w:rsidRPr="00515329">
        <w:rPr>
          <w:b/>
          <w:bCs/>
        </w:rPr>
        <w:t>KAYNAKLAR</w:t>
      </w:r>
    </w:p>
    <w:p w14:paraId="4E34EE51" w14:textId="653ED6D6" w:rsidR="00515329" w:rsidRDefault="00515329">
      <w:r>
        <w:rPr>
          <w:color w:val="000000"/>
          <w:lang w:eastAsia="tr-TR"/>
        </w:rPr>
        <w:t>[</w:t>
      </w:r>
      <w:r w:rsidRPr="009909ED">
        <w:rPr>
          <w:color w:val="FF0000"/>
          <w:lang w:eastAsia="tr-TR"/>
        </w:rPr>
        <w:t>R</w:t>
      </w:r>
      <w:r>
        <w:rPr>
          <w:color w:val="000000"/>
          <w:lang w:eastAsia="tr-TR"/>
        </w:rPr>
        <w:t>]</w:t>
      </w:r>
      <w:r>
        <w:t xml:space="preserve"> </w:t>
      </w:r>
      <w:r w:rsidRPr="00515329">
        <w:rPr>
          <w:highlight w:val="yellow"/>
        </w:rPr>
        <w:t>http://www.biyoklinikder.org/TIPTEKNO18_Bildiriler/12.pdf</w:t>
      </w:r>
    </w:p>
    <w:sectPr w:rsidR="00515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65"/>
    <w:rsid w:val="0006785D"/>
    <w:rsid w:val="0008264C"/>
    <w:rsid w:val="000A5E75"/>
    <w:rsid w:val="000D770E"/>
    <w:rsid w:val="000E0DD1"/>
    <w:rsid w:val="0013337F"/>
    <w:rsid w:val="00172BFF"/>
    <w:rsid w:val="00196408"/>
    <w:rsid w:val="00276156"/>
    <w:rsid w:val="002C15D1"/>
    <w:rsid w:val="00313647"/>
    <w:rsid w:val="003428EF"/>
    <w:rsid w:val="003B40B2"/>
    <w:rsid w:val="003E6ACC"/>
    <w:rsid w:val="004272FD"/>
    <w:rsid w:val="00436365"/>
    <w:rsid w:val="00440371"/>
    <w:rsid w:val="00494022"/>
    <w:rsid w:val="00515329"/>
    <w:rsid w:val="00556C70"/>
    <w:rsid w:val="005E03E6"/>
    <w:rsid w:val="005F0BB0"/>
    <w:rsid w:val="006204E8"/>
    <w:rsid w:val="006E1976"/>
    <w:rsid w:val="008054A4"/>
    <w:rsid w:val="008934AF"/>
    <w:rsid w:val="00911E0D"/>
    <w:rsid w:val="00911F8F"/>
    <w:rsid w:val="0093140A"/>
    <w:rsid w:val="00943006"/>
    <w:rsid w:val="00962EE3"/>
    <w:rsid w:val="00971C62"/>
    <w:rsid w:val="009909ED"/>
    <w:rsid w:val="00B30FCE"/>
    <w:rsid w:val="00B3545B"/>
    <w:rsid w:val="00B40C58"/>
    <w:rsid w:val="00B513DC"/>
    <w:rsid w:val="00B65D24"/>
    <w:rsid w:val="00BC527E"/>
    <w:rsid w:val="00BF5C7C"/>
    <w:rsid w:val="00C40533"/>
    <w:rsid w:val="00C63CE3"/>
    <w:rsid w:val="00C66D50"/>
    <w:rsid w:val="00CD0126"/>
    <w:rsid w:val="00E367BB"/>
    <w:rsid w:val="00EF50F1"/>
    <w:rsid w:val="00F517CD"/>
    <w:rsid w:val="00F772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7C1B"/>
  <w15:chartTrackingRefBased/>
  <w15:docId w15:val="{8590720D-4735-41A6-B0E5-E848734A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Pages>
  <Words>906</Words>
  <Characters>5170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Optoel</dc:creator>
  <cp:keywords/>
  <dc:description/>
  <cp:lastModifiedBy>Optoel</cp:lastModifiedBy>
  <cp:revision>261</cp:revision>
  <dcterms:created xsi:type="dcterms:W3CDTF">2020-10-28T14:59:00Z</dcterms:created>
  <dcterms:modified xsi:type="dcterms:W3CDTF">2020-10-30T15:56:00Z</dcterms:modified>
</cp:coreProperties>
</file>