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495F" w14:textId="49ACD4A5" w:rsidR="00515329" w:rsidRDefault="0087178B" w:rsidP="00436365">
      <w:pPr>
        <w:jc w:val="both"/>
        <w:rPr>
          <w:b/>
          <w:bCs/>
        </w:rPr>
      </w:pPr>
      <w:r w:rsidRPr="004A4490">
        <w:rPr>
          <w:b/>
          <w:bCs/>
        </w:rPr>
        <w:t>A</w:t>
      </w:r>
      <w:r w:rsidRPr="0087178B">
        <w:rPr>
          <w:b/>
          <w:bCs/>
        </w:rPr>
        <w:t>taletsel</w:t>
      </w:r>
      <w:r>
        <w:rPr>
          <w:b/>
          <w:bCs/>
        </w:rPr>
        <w:t xml:space="preserve"> </w:t>
      </w:r>
      <w:r w:rsidRPr="0087178B">
        <w:rPr>
          <w:b/>
          <w:bCs/>
        </w:rPr>
        <w:t>Ölçü</w:t>
      </w:r>
      <w:r>
        <w:rPr>
          <w:b/>
          <w:bCs/>
        </w:rPr>
        <w:t xml:space="preserve"> </w:t>
      </w:r>
      <w:r w:rsidRPr="0087178B">
        <w:rPr>
          <w:b/>
          <w:bCs/>
        </w:rPr>
        <w:t>Birim</w:t>
      </w:r>
      <w:r>
        <w:rPr>
          <w:b/>
          <w:bCs/>
        </w:rPr>
        <w:t xml:space="preserve"> </w:t>
      </w:r>
      <w:r w:rsidR="00104070">
        <w:rPr>
          <w:b/>
          <w:bCs/>
        </w:rPr>
        <w:t>AR-Ge Çalışmaları Rapor:</w:t>
      </w:r>
      <w:r w:rsidR="00C8798A">
        <w:rPr>
          <w:b/>
          <w:bCs/>
        </w:rPr>
        <w:t xml:space="preserve"> </w:t>
      </w:r>
    </w:p>
    <w:p w14:paraId="194BA530" w14:textId="5C2D3DB4" w:rsidR="00971C62" w:rsidRDefault="00436365" w:rsidP="00436365">
      <w:pPr>
        <w:jc w:val="both"/>
        <w:rPr>
          <w:b/>
          <w:bCs/>
        </w:rPr>
      </w:pPr>
      <w:r w:rsidRPr="004A4490">
        <w:rPr>
          <w:b/>
          <w:bCs/>
        </w:rPr>
        <w:t>I</w:t>
      </w:r>
      <w:r>
        <w:t>nertial</w:t>
      </w:r>
      <w:r w:rsidRPr="004A4490">
        <w:rPr>
          <w:b/>
          <w:bCs/>
        </w:rPr>
        <w:t>M</w:t>
      </w:r>
      <w:r>
        <w:t>easurement</w:t>
      </w:r>
      <w:r w:rsidRPr="004A4490">
        <w:rPr>
          <w:b/>
          <w:bCs/>
        </w:rPr>
        <w:t>U</w:t>
      </w:r>
      <w:r>
        <w:t>nit (</w:t>
      </w:r>
      <w:r w:rsidRPr="004A4490">
        <w:rPr>
          <w:b/>
          <w:bCs/>
        </w:rPr>
        <w:t>A</w:t>
      </w:r>
      <w:r>
        <w:t>taletsel</w:t>
      </w:r>
      <w:r w:rsidRPr="004A4490">
        <w:rPr>
          <w:b/>
          <w:bCs/>
        </w:rPr>
        <w:t>Ö</w:t>
      </w:r>
      <w:r>
        <w:t>lçü</w:t>
      </w:r>
      <w:r w:rsidRPr="004A4490">
        <w:rPr>
          <w:b/>
          <w:bCs/>
        </w:rPr>
        <w:t>B</w:t>
      </w:r>
      <w:r>
        <w:t>irim)</w:t>
      </w:r>
      <w:r w:rsidR="00971C62">
        <w:t>,</w:t>
      </w:r>
      <w:r w:rsidR="004272FD" w:rsidRPr="004272FD">
        <w:t xml:space="preserve"> hareket halindeki bir cismin üstünde oluşan ivme</w:t>
      </w:r>
      <w:r w:rsidR="004272FD">
        <w:t xml:space="preserve"> (</w:t>
      </w:r>
      <w:r w:rsidR="00BC527E">
        <w:t>birim kütleye düşen kuvvet</w:t>
      </w:r>
      <w:r w:rsidR="004272FD">
        <w:t>),</w:t>
      </w:r>
      <w:r w:rsidR="004272FD" w:rsidRPr="004272FD">
        <w:t xml:space="preserve"> dönme kuvveti</w:t>
      </w:r>
      <w:r w:rsidR="00BC527E">
        <w:t xml:space="preserve"> (dönüş hızı değişimi)</w:t>
      </w:r>
      <w:r w:rsidR="0006785D">
        <w:t xml:space="preserve"> </w:t>
      </w:r>
      <w:r w:rsidR="004272FD" w:rsidRPr="004272FD">
        <w:t xml:space="preserve">ve </w:t>
      </w:r>
      <w:r w:rsidR="004272FD">
        <w:t>manyetik alan yoğunluğunu (</w:t>
      </w:r>
      <w:r w:rsidR="004272FD" w:rsidRPr="004272FD">
        <w:t>3 eksen</w:t>
      </w:r>
      <w:r w:rsidR="004272FD">
        <w:t>de)</w:t>
      </w:r>
      <w:r w:rsidR="004272FD" w:rsidRPr="004272FD">
        <w:t xml:space="preserve"> ölç</w:t>
      </w:r>
      <w:r w:rsidR="004272FD">
        <w:t xml:space="preserve">erek cismin konum ve hareketi hakkında bilgi sağlayan elektronik </w:t>
      </w:r>
      <w:r w:rsidR="007B1FD6">
        <w:t>sistemdir</w:t>
      </w:r>
      <w:r w:rsidR="004272FD">
        <w:t xml:space="preserve">. </w:t>
      </w:r>
    </w:p>
    <w:p w14:paraId="78B24DE4" w14:textId="4B564866" w:rsidR="00104070" w:rsidRPr="00971C62" w:rsidRDefault="00104070" w:rsidP="00436365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DE6A2F" wp14:editId="734F7C09">
            <wp:extent cx="5753100" cy="6677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1271" w14:textId="1A238918" w:rsidR="00D04AD5" w:rsidRDefault="00076139" w:rsidP="00076139">
      <w:pPr>
        <w:jc w:val="both"/>
      </w:pPr>
      <w:r>
        <w:t xml:space="preserve">Araştırmamızda, </w:t>
      </w:r>
      <w:r w:rsidRPr="007B1FD6">
        <w:t xml:space="preserve">BNO055 kullanarak </w:t>
      </w:r>
      <w:r>
        <w:t>hazırladığımız IMU s</w:t>
      </w:r>
      <w:r w:rsidRPr="007B1FD6">
        <w:t>ensör</w:t>
      </w:r>
      <w:r>
        <w:t xml:space="preserve">ü, </w:t>
      </w:r>
      <w:r>
        <w:t>(</w:t>
      </w:r>
      <w:r>
        <w:t>ayrıca</w:t>
      </w:r>
      <w:r>
        <w:t>)</w:t>
      </w:r>
      <w:r>
        <w:t xml:space="preserve"> bluetooth modül ve bellek birimi</w:t>
      </w:r>
      <w:r>
        <w:t xml:space="preserve"> de</w:t>
      </w:r>
      <w:r>
        <w:t xml:space="preserve"> içermektedir.</w:t>
      </w:r>
      <w:r>
        <w:t xml:space="preserve"> Önceki know-how çalışmalarına ilave olarak, geliştirme kiti ile real time (RT) data toplamaya başladığımız bu safhada, örnek magnetometer kalibrasyonu (</w:t>
      </w:r>
      <w:r w:rsidR="00C8798A">
        <w:t>MagCal-</w:t>
      </w:r>
      <w:r w:rsidRPr="00076139">
        <w:rPr>
          <w:b/>
          <w:bCs/>
        </w:rPr>
        <w:t>H</w:t>
      </w:r>
      <w:r>
        <w:t>ard</w:t>
      </w:r>
      <w:r w:rsidRPr="00076139">
        <w:rPr>
          <w:b/>
          <w:bCs/>
        </w:rPr>
        <w:t>S</w:t>
      </w:r>
      <w:r>
        <w:t>oft</w:t>
      </w:r>
      <w:r w:rsidRPr="00076139">
        <w:rPr>
          <w:b/>
          <w:bCs/>
        </w:rPr>
        <w:t>I</w:t>
      </w:r>
      <w:r>
        <w:t>ron C.) ve Madgwick filtresi kodları incelenmiş, ardından toplanan</w:t>
      </w:r>
      <w:r w:rsidR="00C8798A">
        <w:t xml:space="preserve"> gerçek</w:t>
      </w:r>
      <w:r>
        <w:t xml:space="preserve"> </w:t>
      </w:r>
      <w:r w:rsidR="00C8798A">
        <w:t xml:space="preserve">(RT) </w:t>
      </w:r>
      <w:r>
        <w:t xml:space="preserve">datalar </w:t>
      </w:r>
      <w:r w:rsidR="00944D28">
        <w:t xml:space="preserve">Matlab ortamında </w:t>
      </w:r>
      <w:r>
        <w:t xml:space="preserve">aynı şekilde HSI kompenzasyondan ve Madgwick filtresinden geçirilmiştir. </w:t>
      </w:r>
      <w:r w:rsidR="00944D28">
        <w:t xml:space="preserve">(Some both in </w:t>
      </w:r>
      <w:r w:rsidR="00944D28">
        <w:t>Matlab/C#</w:t>
      </w:r>
      <w:r w:rsidR="00944D28">
        <w:t>..)</w:t>
      </w:r>
    </w:p>
    <w:p w14:paraId="50EC4CA3" w14:textId="71544477" w:rsidR="00C8798A" w:rsidRDefault="00076139" w:rsidP="00076139">
      <w:pPr>
        <w:jc w:val="both"/>
      </w:pPr>
      <w:r>
        <w:lastRenderedPageBreak/>
        <w:t>Elde ettiğimiz sonuçlar</w:t>
      </w:r>
      <w:r w:rsidR="00C8798A">
        <w:t>, Madgwick filtresinde beta parametresinin kritik olduğunu göstermiştir. Beta 0’a yakın değerler aldığında (gyro datasının etkisi azaltılarak accel datası ağırlıklandırıldığında) euler açılarında ve özellikle yaw açısında gerçek değerlere yakın sonuçlar alınmıştır.</w:t>
      </w:r>
      <w:r w:rsidR="006842D6">
        <w:t xml:space="preserve"> Bu noktada ileriki çalışmalar için,  pattern olarak iyi sonuçlar alındığı görülen roll-pitch-yaw açılarında farklı koşullarda tam (fine-tuned) veriler almak amaçlanmıştır.</w:t>
      </w:r>
    </w:p>
    <w:p w14:paraId="49A30AB7" w14:textId="76CA7476" w:rsidR="00C8798A" w:rsidRDefault="00AF0AB1" w:rsidP="00076139">
      <w:pPr>
        <w:jc w:val="both"/>
      </w:pPr>
      <w:r>
        <w:t>Gerkçek datalar</w:t>
      </w:r>
      <w:r w:rsidR="00AC1DD9">
        <w:t>a</w:t>
      </w:r>
      <w:r>
        <w:t xml:space="preserve"> </w:t>
      </w:r>
      <w:r>
        <w:t>MagCal-HSI</w:t>
      </w:r>
      <w:r>
        <w:t xml:space="preserve"> uygulandığında </w:t>
      </w:r>
      <w:r w:rsidR="00AC1DD9">
        <w:t xml:space="preserve">genel olarak </w:t>
      </w:r>
      <w:r w:rsidR="006842D6">
        <w:t>magnetometer datasını</w:t>
      </w:r>
      <w:r w:rsidR="00AC1DD9">
        <w:t>n</w:t>
      </w:r>
      <w:r w:rsidR="006842D6">
        <w:t xml:space="preserve"> kalibre edildi</w:t>
      </w:r>
      <w:r w:rsidR="00AC1DD9">
        <w:t xml:space="preserve">ği </w:t>
      </w:r>
      <w:r w:rsidR="006842D6">
        <w:t>görülmüştür.</w:t>
      </w:r>
      <w:r w:rsidR="00AC1DD9">
        <w:t xml:space="preserve"> Burada (hem magno hem de diğerleri -accel/gyro) datalarının kalibrasyonlarının farklı yöntemler denerek işlemci yükünü azaltarak yapılması araştırılacaktır.</w:t>
      </w:r>
      <w:r w:rsidR="00944D28">
        <w:t xml:space="preserve"> (</w:t>
      </w:r>
      <w:r w:rsidR="00944D28">
        <w:t>MagCal-HSI</w:t>
      </w:r>
      <w:r w:rsidR="00944D28">
        <w:t>,</w:t>
      </w:r>
      <w:r w:rsidR="00944D28">
        <w:t xml:space="preserve"> </w:t>
      </w:r>
      <w:r w:rsidR="00944D28">
        <w:t>yetersiz gerçek datada yalnız offset yapabilmiştir.)</w:t>
      </w:r>
    </w:p>
    <w:p w14:paraId="6B28CC80" w14:textId="58F62ED8" w:rsidR="00076139" w:rsidRDefault="00C8798A" w:rsidP="00076139">
      <w:pPr>
        <w:jc w:val="both"/>
      </w:pPr>
      <w:r>
        <w:t>Bun</w:t>
      </w:r>
      <w:r w:rsidR="00541ABF">
        <w:t>lar</w:t>
      </w:r>
      <w:r>
        <w:t xml:space="preserve"> dışında eksen tanımlamaları</w:t>
      </w:r>
      <w:r w:rsidR="00AC1DD9">
        <w:t>,</w:t>
      </w:r>
      <w:r>
        <w:t xml:space="preserve"> </w:t>
      </w:r>
      <w:r w:rsidR="00AC1DD9">
        <w:t>(</w:t>
      </w:r>
      <w:r w:rsidR="00AC1DD9">
        <w:t>Madgwick</w:t>
      </w:r>
      <w:r w:rsidR="00AC1DD9">
        <w:t>)</w:t>
      </w:r>
      <w:r w:rsidR="00AC1DD9">
        <w:t xml:space="preserve"> </w:t>
      </w:r>
      <w:r>
        <w:t>örnekleme frekansı</w:t>
      </w:r>
      <w:r w:rsidR="00AC1DD9">
        <w:t>, (</w:t>
      </w:r>
      <w:r>
        <w:t>MagCal</w:t>
      </w:r>
      <w:r>
        <w:t>-HSI’da</w:t>
      </w:r>
      <w:r w:rsidR="00AC1DD9">
        <w:t>)</w:t>
      </w:r>
      <w:r>
        <w:t xml:space="preserve"> bias-scale-cross axis alignment faktörleri</w:t>
      </w:r>
      <w:r w:rsidR="00AC1DD9">
        <w:t xml:space="preserve">, farklı data testleri ile sonuçlara etkisi bakımından incelenmiştir. </w:t>
      </w:r>
    </w:p>
    <w:p w14:paraId="43F54ABF" w14:textId="09AD56CD" w:rsidR="00944D28" w:rsidRDefault="00944D28" w:rsidP="00076139">
      <w:pPr>
        <w:jc w:val="both"/>
      </w:pPr>
      <w:r>
        <w:t>(İlgili kodlar, datalar için bkz.GitHub )</w:t>
      </w:r>
    </w:p>
    <w:p w14:paraId="2D54E719" w14:textId="77777777" w:rsidR="00944D28" w:rsidRDefault="00944D28" w:rsidP="00076139">
      <w:pPr>
        <w:jc w:val="both"/>
      </w:pPr>
    </w:p>
    <w:p w14:paraId="43C85BA4" w14:textId="2A2A2186" w:rsidR="00AC1DD9" w:rsidRDefault="00944D28" w:rsidP="00076139">
      <w:pPr>
        <w:jc w:val="both"/>
      </w:pPr>
      <w:r>
        <w:t xml:space="preserve">Future Works: </w:t>
      </w:r>
      <w:r w:rsidRPr="007B1FD6">
        <w:t>BNO055</w:t>
      </w:r>
      <w:r>
        <w:t xml:space="preserve"> çıkışlarının kablolu iletimi, daha fazla (i.e.8) BT modül içeren uygulamalar …vs</w:t>
      </w:r>
    </w:p>
    <w:p w14:paraId="101ECBA8" w14:textId="787072E6" w:rsidR="00AC1DD9" w:rsidRDefault="00AC1DD9" w:rsidP="00076139">
      <w:pPr>
        <w:jc w:val="both"/>
      </w:pPr>
      <w:r>
        <w:t>Road Map: Reference Sensor, Calibration Setup, Fine Tuning…</w:t>
      </w:r>
    </w:p>
    <w:sectPr w:rsidR="00AC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06785D"/>
    <w:rsid w:val="00076139"/>
    <w:rsid w:val="0008264C"/>
    <w:rsid w:val="000A5E75"/>
    <w:rsid w:val="000D770E"/>
    <w:rsid w:val="000E0DD1"/>
    <w:rsid w:val="00104070"/>
    <w:rsid w:val="0013337F"/>
    <w:rsid w:val="00157ADC"/>
    <w:rsid w:val="00172BFF"/>
    <w:rsid w:val="00196408"/>
    <w:rsid w:val="00276156"/>
    <w:rsid w:val="002C15D1"/>
    <w:rsid w:val="00313647"/>
    <w:rsid w:val="003428EF"/>
    <w:rsid w:val="003B40B2"/>
    <w:rsid w:val="003E6ACC"/>
    <w:rsid w:val="004272FD"/>
    <w:rsid w:val="00436365"/>
    <w:rsid w:val="00440371"/>
    <w:rsid w:val="00494022"/>
    <w:rsid w:val="00515329"/>
    <w:rsid w:val="00541ABF"/>
    <w:rsid w:val="00556C70"/>
    <w:rsid w:val="005E03E6"/>
    <w:rsid w:val="005F0BB0"/>
    <w:rsid w:val="006204E8"/>
    <w:rsid w:val="006842D6"/>
    <w:rsid w:val="006E1976"/>
    <w:rsid w:val="007B1FD6"/>
    <w:rsid w:val="008054A4"/>
    <w:rsid w:val="0087178B"/>
    <w:rsid w:val="008934AF"/>
    <w:rsid w:val="00911E0D"/>
    <w:rsid w:val="00911F8F"/>
    <w:rsid w:val="0093140A"/>
    <w:rsid w:val="00943006"/>
    <w:rsid w:val="00944D28"/>
    <w:rsid w:val="00962EE3"/>
    <w:rsid w:val="00971C62"/>
    <w:rsid w:val="009909ED"/>
    <w:rsid w:val="00AC1DD9"/>
    <w:rsid w:val="00AF0AB1"/>
    <w:rsid w:val="00B30FCE"/>
    <w:rsid w:val="00B3545B"/>
    <w:rsid w:val="00B40C58"/>
    <w:rsid w:val="00B513DC"/>
    <w:rsid w:val="00B65D24"/>
    <w:rsid w:val="00BC527E"/>
    <w:rsid w:val="00BF5C7C"/>
    <w:rsid w:val="00C40533"/>
    <w:rsid w:val="00C63CE3"/>
    <w:rsid w:val="00C66D50"/>
    <w:rsid w:val="00C8798A"/>
    <w:rsid w:val="00CA4425"/>
    <w:rsid w:val="00CD0126"/>
    <w:rsid w:val="00D04AD5"/>
    <w:rsid w:val="00E367BB"/>
    <w:rsid w:val="00EF50F1"/>
    <w:rsid w:val="00F517CD"/>
    <w:rsid w:val="00F7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C1B"/>
  <w15:chartTrackingRefBased/>
  <w15:docId w15:val="{8590720D-4735-41A6-B0E5-E8487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04A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Optoel</dc:creator>
  <cp:keywords/>
  <dc:description/>
  <cp:lastModifiedBy>Optoel</cp:lastModifiedBy>
  <cp:revision>6</cp:revision>
  <dcterms:created xsi:type="dcterms:W3CDTF">2020-11-14T11:40:00Z</dcterms:created>
  <dcterms:modified xsi:type="dcterms:W3CDTF">2020-11-14T12:59:00Z</dcterms:modified>
</cp:coreProperties>
</file>