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380" w:rsidRDefault="00D7009B" w:rsidP="00D7009B">
      <w:pPr>
        <w:pStyle w:val="Ttulo"/>
      </w:pPr>
      <w:r>
        <w:t>business control system</w:t>
      </w:r>
    </w:p>
    <w:p w:rsidR="00995283" w:rsidRDefault="0074366F" w:rsidP="00D7009B">
      <w:pPr>
        <w:pStyle w:val="Subttul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9pt;margin-top:38.25pt;width:289.65pt;height:289.65pt;z-index:251654144;mso-position-horizontal-relative:text;mso-position-vertical-relative:text;mso-width-relative:page;mso-height-relative:page">
            <v:imagedata r:id="rId7" o:title="client_icon"/>
            <w10:wrap type="square"/>
          </v:shape>
        </w:pict>
      </w:r>
      <w:r w:rsidR="00D7009B">
        <w:t>SISTEMA E.R.P. EN ARQUITECTURA CLIENTE – SERVIDOR</w:t>
      </w:r>
      <w:r>
        <w:rPr>
          <w:noProof/>
        </w:rPr>
        <w:pict>
          <v:shape id="_x0000_s1027" type="#_x0000_t75" style="position:absolute;left:0;text-align:left;margin-left:208pt;margin-top:259.65pt;width:268.75pt;height:268.75pt;z-index:251656192;mso-position-horizontal-relative:text;mso-position-vertical-relative:text;mso-width-relative:page;mso-height-relative:page">
            <v:imagedata r:id="rId8" o:title="server_icon"/>
            <w10:wrap type="square"/>
          </v:shape>
        </w:pict>
      </w:r>
    </w:p>
    <w:p w:rsidR="00995283" w:rsidRPr="00995283" w:rsidRDefault="00995283" w:rsidP="00995283"/>
    <w:p w:rsidR="00995283" w:rsidRPr="00995283" w:rsidRDefault="00995283" w:rsidP="00995283"/>
    <w:p w:rsidR="00995283" w:rsidRPr="00995283" w:rsidRDefault="00995283" w:rsidP="00995283"/>
    <w:p w:rsidR="00995283" w:rsidRPr="00995283" w:rsidRDefault="00995283" w:rsidP="00995283"/>
    <w:p w:rsidR="00995283" w:rsidRPr="00995283" w:rsidRDefault="00995283" w:rsidP="00995283"/>
    <w:p w:rsidR="00995283" w:rsidRPr="00995283" w:rsidRDefault="00995283" w:rsidP="00995283"/>
    <w:p w:rsidR="00995283" w:rsidRPr="00995283" w:rsidRDefault="00995283" w:rsidP="00995283"/>
    <w:p w:rsidR="00995283" w:rsidRPr="00995283" w:rsidRDefault="00995283" w:rsidP="00995283"/>
    <w:p w:rsidR="00995283" w:rsidRDefault="00995283" w:rsidP="00995283">
      <w:pPr>
        <w:tabs>
          <w:tab w:val="left" w:pos="1407"/>
        </w:tabs>
      </w:pPr>
      <w:r>
        <w:tab/>
      </w:r>
    </w:p>
    <w:p w:rsidR="00995283" w:rsidRDefault="00995283" w:rsidP="00995283">
      <w:r>
        <w:br w:type="page"/>
      </w:r>
    </w:p>
    <w:tbl>
      <w:tblPr>
        <w:tblStyle w:val="Tabladecuadrcula6concolores"/>
        <w:tblW w:w="0" w:type="auto"/>
        <w:tblLook w:val="04A0" w:firstRow="1" w:lastRow="0" w:firstColumn="1" w:lastColumn="0" w:noHBand="0" w:noVBand="1"/>
      </w:tblPr>
      <w:tblGrid>
        <w:gridCol w:w="2547"/>
        <w:gridCol w:w="5947"/>
      </w:tblGrid>
      <w:tr w:rsidR="00995283" w:rsidTr="00995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995283" w:rsidRDefault="00995283" w:rsidP="00995283">
            <w:pPr>
              <w:tabs>
                <w:tab w:val="left" w:pos="1407"/>
              </w:tabs>
              <w:jc w:val="left"/>
            </w:pPr>
            <w:r>
              <w:lastRenderedPageBreak/>
              <w:t>Título</w:t>
            </w:r>
          </w:p>
        </w:tc>
        <w:tc>
          <w:tcPr>
            <w:tcW w:w="5947" w:type="dxa"/>
            <w:vAlign w:val="center"/>
          </w:tcPr>
          <w:p w:rsidR="00995283" w:rsidRPr="00995283" w:rsidRDefault="00995283" w:rsidP="00995283">
            <w:pPr>
              <w:tabs>
                <w:tab w:val="left" w:pos="1407"/>
              </w:tabs>
              <w:jc w:val="left"/>
              <w:cnfStyle w:val="100000000000" w:firstRow="1" w:lastRow="0" w:firstColumn="0" w:lastColumn="0" w:oddVBand="0" w:evenVBand="0" w:oddHBand="0" w:evenHBand="0" w:firstRowFirstColumn="0" w:firstRowLastColumn="0" w:lastRowFirstColumn="0" w:lastRowLastColumn="0"/>
              <w:rPr>
                <w:b w:val="0"/>
              </w:rPr>
            </w:pPr>
            <w:r>
              <w:rPr>
                <w:b w:val="0"/>
              </w:rPr>
              <w:t xml:space="preserve">Business Control </w:t>
            </w:r>
            <w:proofErr w:type="spellStart"/>
            <w:r>
              <w:rPr>
                <w:b w:val="0"/>
              </w:rPr>
              <w:t>System</w:t>
            </w:r>
            <w:proofErr w:type="spellEnd"/>
            <w:r>
              <w:rPr>
                <w:b w:val="0"/>
              </w:rPr>
              <w:t>: Sistema E.R.P. en arquitectura Cliente - Servidor</w:t>
            </w:r>
          </w:p>
        </w:tc>
      </w:tr>
      <w:tr w:rsidR="00995283" w:rsidTr="00995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rsidR="00995283" w:rsidRDefault="00995283" w:rsidP="00995283">
            <w:pPr>
              <w:tabs>
                <w:tab w:val="left" w:pos="1407"/>
              </w:tabs>
              <w:jc w:val="left"/>
            </w:pPr>
            <w:r>
              <w:t>Autor</w:t>
            </w:r>
          </w:p>
        </w:tc>
        <w:tc>
          <w:tcPr>
            <w:tcW w:w="5947" w:type="dxa"/>
            <w:vAlign w:val="center"/>
          </w:tcPr>
          <w:p w:rsidR="00995283" w:rsidRDefault="00995283" w:rsidP="00995283">
            <w:pPr>
              <w:tabs>
                <w:tab w:val="left" w:pos="1407"/>
              </w:tabs>
              <w:jc w:val="left"/>
              <w:cnfStyle w:val="000000100000" w:firstRow="0" w:lastRow="0" w:firstColumn="0" w:lastColumn="0" w:oddVBand="0" w:evenVBand="0" w:oddHBand="1" w:evenHBand="0" w:firstRowFirstColumn="0" w:firstRowLastColumn="0" w:lastRowFirstColumn="0" w:lastRowLastColumn="0"/>
            </w:pPr>
            <w:r>
              <w:t>Eugenio Romero Ciudad</w:t>
            </w:r>
          </w:p>
        </w:tc>
      </w:tr>
      <w:tr w:rsidR="00995283" w:rsidTr="00995283">
        <w:tc>
          <w:tcPr>
            <w:cnfStyle w:val="001000000000" w:firstRow="0" w:lastRow="0" w:firstColumn="1" w:lastColumn="0" w:oddVBand="0" w:evenVBand="0" w:oddHBand="0" w:evenHBand="0" w:firstRowFirstColumn="0" w:firstRowLastColumn="0" w:lastRowFirstColumn="0" w:lastRowLastColumn="0"/>
            <w:tcW w:w="2547" w:type="dxa"/>
            <w:vAlign w:val="center"/>
          </w:tcPr>
          <w:p w:rsidR="00995283" w:rsidRDefault="00995283" w:rsidP="00995283">
            <w:pPr>
              <w:tabs>
                <w:tab w:val="left" w:pos="1407"/>
              </w:tabs>
              <w:jc w:val="left"/>
            </w:pPr>
            <w:r>
              <w:t>Tutor</w:t>
            </w:r>
          </w:p>
        </w:tc>
        <w:tc>
          <w:tcPr>
            <w:tcW w:w="5947" w:type="dxa"/>
            <w:vAlign w:val="center"/>
          </w:tcPr>
          <w:p w:rsidR="00995283" w:rsidRDefault="00995283" w:rsidP="00995283">
            <w:pPr>
              <w:tabs>
                <w:tab w:val="left" w:pos="1407"/>
              </w:tabs>
              <w:jc w:val="left"/>
              <w:cnfStyle w:val="000000000000" w:firstRow="0" w:lastRow="0" w:firstColumn="0" w:lastColumn="0" w:oddVBand="0" w:evenVBand="0" w:oddHBand="0" w:evenHBand="0" w:firstRowFirstColumn="0" w:firstRowLastColumn="0" w:lastRowFirstColumn="0" w:lastRowLastColumn="0"/>
            </w:pPr>
            <w:r>
              <w:t>Óscar Gómez</w:t>
            </w:r>
          </w:p>
        </w:tc>
      </w:tr>
    </w:tbl>
    <w:p w:rsidR="00995283" w:rsidRPr="00995283" w:rsidRDefault="00995283" w:rsidP="00995283">
      <w:pPr>
        <w:tabs>
          <w:tab w:val="left" w:pos="1407"/>
        </w:tabs>
      </w:pPr>
    </w:p>
    <w:p w:rsidR="00995283" w:rsidRDefault="00995283">
      <w:pPr>
        <w:spacing w:line="300" w:lineRule="auto"/>
        <w:jc w:val="left"/>
      </w:pPr>
      <w:r>
        <w:br w:type="page"/>
      </w:r>
    </w:p>
    <w:p w:rsidR="00D7009B" w:rsidRDefault="00995283" w:rsidP="00995283">
      <w:pPr>
        <w:pStyle w:val="Ttulo1"/>
      </w:pPr>
      <w:r>
        <w:lastRenderedPageBreak/>
        <w:t>Índice de Contenidos</w:t>
      </w:r>
    </w:p>
    <w:p w:rsidR="00995283" w:rsidRDefault="00995283" w:rsidP="00995283">
      <w:pPr>
        <w:spacing w:line="300" w:lineRule="auto"/>
        <w:jc w:val="left"/>
      </w:pPr>
      <w:r w:rsidRPr="00995283">
        <w:rPr>
          <w:b/>
        </w:rPr>
        <w:t>APARTADO I</w:t>
      </w:r>
      <w:r w:rsidR="00383A36">
        <w:rPr>
          <w:b/>
        </w:rPr>
        <w:tab/>
      </w:r>
      <w:r w:rsidR="00383A36">
        <w:rPr>
          <w:b/>
        </w:rPr>
        <w:tab/>
      </w:r>
      <w:r w:rsidR="00383A36">
        <w:rPr>
          <w:b/>
        </w:rPr>
        <w:tab/>
      </w:r>
      <w:r w:rsidR="00383A36">
        <w:rPr>
          <w:b/>
        </w:rPr>
        <w:tab/>
      </w:r>
      <w:r w:rsidR="00383A36">
        <w:rPr>
          <w:b/>
        </w:rPr>
        <w:tab/>
      </w:r>
      <w:r w:rsidR="00383A36">
        <w:rPr>
          <w:b/>
        </w:rPr>
        <w:tab/>
      </w:r>
      <w:r w:rsidR="00383A36">
        <w:rPr>
          <w:b/>
        </w:rPr>
        <w:tab/>
      </w:r>
      <w:r w:rsidR="00383A36">
        <w:rPr>
          <w:b/>
        </w:rPr>
        <w:tab/>
      </w:r>
      <w:r w:rsidR="00383A36">
        <w:rPr>
          <w:b/>
        </w:rPr>
        <w:tab/>
      </w:r>
      <w:r w:rsidR="00383A36">
        <w:rPr>
          <w:b/>
        </w:rPr>
        <w:tab/>
      </w:r>
      <w:r w:rsidR="00383A36">
        <w:rPr>
          <w:b/>
        </w:rPr>
        <w:tab/>
      </w:r>
    </w:p>
    <w:p w:rsidR="00995283" w:rsidRDefault="00995283" w:rsidP="00995283">
      <w:pPr>
        <w:spacing w:line="300" w:lineRule="auto"/>
        <w:jc w:val="left"/>
      </w:pPr>
      <w:r>
        <w:tab/>
        <w:t xml:space="preserve">Definición de la Idea de Negocio </w:t>
      </w:r>
      <w:r w:rsidR="00383A36">
        <w:tab/>
      </w:r>
      <w:r w:rsidR="00383A36">
        <w:tab/>
      </w:r>
      <w:r w:rsidR="00383A36">
        <w:tab/>
      </w:r>
      <w:r w:rsidR="00383A36">
        <w:tab/>
      </w:r>
      <w:r w:rsidR="00383A36">
        <w:tab/>
      </w:r>
      <w:r w:rsidR="00383A36">
        <w:tab/>
      </w:r>
      <w:r w:rsidR="00383A36">
        <w:tab/>
      </w:r>
      <w:r w:rsidRPr="003A0D58">
        <w:rPr>
          <w:b/>
          <w:i/>
        </w:rPr>
        <w:t>4</w:t>
      </w:r>
    </w:p>
    <w:p w:rsidR="00383A36" w:rsidRDefault="00383A36" w:rsidP="00995283">
      <w:pPr>
        <w:spacing w:line="300" w:lineRule="auto"/>
        <w:jc w:val="left"/>
      </w:pPr>
      <w:r>
        <w:tab/>
        <w:t xml:space="preserve">Análisis del Entorno de la Empresa </w:t>
      </w:r>
      <w:r>
        <w:tab/>
      </w:r>
      <w:r>
        <w:tab/>
      </w:r>
      <w:r>
        <w:tab/>
      </w:r>
      <w:r>
        <w:tab/>
      </w:r>
      <w:r>
        <w:tab/>
      </w:r>
      <w:r>
        <w:tab/>
      </w:r>
      <w:r>
        <w:tab/>
      </w:r>
      <w:r w:rsidR="003A0D58" w:rsidRPr="003A0D58">
        <w:rPr>
          <w:b/>
          <w:i/>
        </w:rPr>
        <w:t>4</w:t>
      </w:r>
    </w:p>
    <w:p w:rsidR="00383A36" w:rsidRDefault="00383A36" w:rsidP="00995283">
      <w:pPr>
        <w:spacing w:line="300" w:lineRule="auto"/>
        <w:jc w:val="left"/>
      </w:pPr>
      <w:r>
        <w:tab/>
        <w:t>Análisis DAFO y Análisis CAME</w:t>
      </w:r>
      <w:r>
        <w:tab/>
      </w:r>
      <w:r>
        <w:tab/>
      </w:r>
      <w:r>
        <w:tab/>
      </w:r>
      <w:r>
        <w:tab/>
      </w:r>
      <w:r>
        <w:tab/>
      </w:r>
      <w:r>
        <w:tab/>
      </w:r>
      <w:r>
        <w:tab/>
      </w:r>
      <w:r w:rsidR="00A25740">
        <w:rPr>
          <w:b/>
          <w:i/>
        </w:rPr>
        <w:t>5</w:t>
      </w:r>
    </w:p>
    <w:p w:rsidR="00383A36" w:rsidRDefault="00383A36" w:rsidP="00995283">
      <w:pPr>
        <w:spacing w:line="300" w:lineRule="auto"/>
        <w:jc w:val="left"/>
      </w:pPr>
      <w:r>
        <w:tab/>
        <w:t>Estudio de la Viabilidad Económica y Técnica</w:t>
      </w:r>
      <w:r>
        <w:tab/>
      </w:r>
      <w:r>
        <w:tab/>
      </w:r>
      <w:r>
        <w:tab/>
      </w:r>
      <w:r>
        <w:tab/>
      </w:r>
      <w:r>
        <w:tab/>
      </w:r>
      <w:r w:rsidR="000F3869">
        <w:rPr>
          <w:b/>
          <w:i/>
        </w:rPr>
        <w:t>6</w:t>
      </w:r>
    </w:p>
    <w:p w:rsidR="00383A36" w:rsidRDefault="00383A36" w:rsidP="00995283">
      <w:pPr>
        <w:spacing w:line="300" w:lineRule="auto"/>
        <w:jc w:val="left"/>
      </w:pPr>
      <w:r>
        <w:tab/>
        <w:t>Trámites de puesta en marcha e impuestos a los que está sujeto</w:t>
      </w:r>
      <w:r>
        <w:tab/>
      </w:r>
      <w:r>
        <w:tab/>
      </w:r>
      <w:r>
        <w:tab/>
      </w:r>
      <w:r w:rsidR="003B6F22">
        <w:rPr>
          <w:b/>
          <w:i/>
        </w:rPr>
        <w:t>7</w:t>
      </w:r>
    </w:p>
    <w:p w:rsidR="00383A36" w:rsidRDefault="00383A36" w:rsidP="00995283">
      <w:pPr>
        <w:spacing w:line="300" w:lineRule="auto"/>
        <w:jc w:val="left"/>
        <w:rPr>
          <w:b/>
          <w:i/>
        </w:rPr>
      </w:pPr>
      <w:r>
        <w:tab/>
        <w:t>Política de Prevención de Riesgos Laborales en la Empresa</w:t>
      </w:r>
      <w:r>
        <w:tab/>
      </w:r>
      <w:r>
        <w:tab/>
      </w:r>
      <w:r>
        <w:tab/>
      </w:r>
      <w:r>
        <w:tab/>
      </w:r>
      <w:r w:rsidR="003B6F22">
        <w:rPr>
          <w:b/>
          <w:i/>
        </w:rPr>
        <w:t>10</w:t>
      </w:r>
    </w:p>
    <w:p w:rsidR="00383A36" w:rsidRDefault="00383A36" w:rsidP="00995283">
      <w:pPr>
        <w:spacing w:line="300" w:lineRule="auto"/>
        <w:jc w:val="left"/>
      </w:pPr>
      <w:r w:rsidRPr="00383A36">
        <w:rPr>
          <w:b/>
        </w:rPr>
        <w:t>APARTADO II</w:t>
      </w:r>
      <w:r>
        <w:t xml:space="preserve"> </w:t>
      </w:r>
      <w:r>
        <w:tab/>
      </w:r>
      <w:r>
        <w:tab/>
      </w:r>
      <w:r>
        <w:tab/>
      </w:r>
      <w:r>
        <w:tab/>
      </w:r>
      <w:r>
        <w:tab/>
      </w:r>
      <w:r>
        <w:tab/>
      </w:r>
      <w:r>
        <w:tab/>
      </w:r>
      <w:r>
        <w:tab/>
      </w:r>
      <w:r>
        <w:tab/>
      </w:r>
      <w:r>
        <w:tab/>
      </w:r>
      <w:r>
        <w:tab/>
      </w:r>
    </w:p>
    <w:p w:rsidR="00383A36" w:rsidRDefault="00383A36" w:rsidP="00995283">
      <w:pPr>
        <w:spacing w:line="300" w:lineRule="auto"/>
        <w:jc w:val="left"/>
      </w:pPr>
      <w:r>
        <w:tab/>
        <w:t>Título del proyecto</w:t>
      </w:r>
      <w:r>
        <w:tab/>
      </w:r>
      <w:r>
        <w:tab/>
      </w:r>
      <w:r>
        <w:tab/>
      </w:r>
      <w:r>
        <w:tab/>
      </w:r>
      <w:r>
        <w:tab/>
      </w:r>
      <w:r>
        <w:tab/>
      </w:r>
      <w:r>
        <w:tab/>
      </w:r>
      <w:r>
        <w:tab/>
      </w:r>
      <w:r>
        <w:tab/>
      </w:r>
      <w:r w:rsidR="00BD7674">
        <w:rPr>
          <w:b/>
          <w:i/>
        </w:rPr>
        <w:t>11</w:t>
      </w:r>
    </w:p>
    <w:p w:rsidR="00383A36" w:rsidRDefault="00383A36" w:rsidP="00995283">
      <w:pPr>
        <w:spacing w:line="300" w:lineRule="auto"/>
        <w:jc w:val="left"/>
      </w:pPr>
      <w:r>
        <w:tab/>
        <w:t>Introducción</w:t>
      </w:r>
      <w:r>
        <w:tab/>
      </w:r>
      <w:r>
        <w:tab/>
      </w:r>
      <w:r>
        <w:tab/>
      </w:r>
      <w:r>
        <w:tab/>
      </w:r>
      <w:r>
        <w:tab/>
      </w:r>
      <w:r>
        <w:tab/>
      </w:r>
      <w:r>
        <w:tab/>
      </w:r>
      <w:r>
        <w:tab/>
      </w:r>
      <w:r>
        <w:tab/>
      </w:r>
      <w:r>
        <w:tab/>
      </w:r>
      <w:r w:rsidR="00BD7674">
        <w:rPr>
          <w:b/>
          <w:i/>
        </w:rPr>
        <w:t>11</w:t>
      </w:r>
    </w:p>
    <w:p w:rsidR="00383A36" w:rsidRDefault="00383A36" w:rsidP="00995283">
      <w:pPr>
        <w:spacing w:line="300" w:lineRule="auto"/>
        <w:jc w:val="left"/>
      </w:pPr>
      <w:r>
        <w:tab/>
        <w:t>Recursos materiales y personales para la realización del proyecto</w:t>
      </w:r>
      <w:r>
        <w:tab/>
      </w:r>
      <w:r>
        <w:tab/>
      </w:r>
      <w:r>
        <w:tab/>
      </w:r>
      <w:r w:rsidR="004522BB">
        <w:rPr>
          <w:b/>
          <w:i/>
        </w:rPr>
        <w:t>11</w:t>
      </w:r>
    </w:p>
    <w:p w:rsidR="00383A36" w:rsidRDefault="00383A36" w:rsidP="00995283">
      <w:pPr>
        <w:spacing w:line="300" w:lineRule="auto"/>
        <w:jc w:val="left"/>
      </w:pPr>
      <w:r>
        <w:tab/>
        <w:t>Presupuesto económico</w:t>
      </w:r>
      <w:r>
        <w:tab/>
      </w:r>
      <w:r>
        <w:tab/>
      </w:r>
      <w:r>
        <w:tab/>
      </w:r>
      <w:r>
        <w:tab/>
      </w:r>
      <w:r>
        <w:tab/>
      </w:r>
      <w:r>
        <w:tab/>
      </w:r>
      <w:r>
        <w:tab/>
      </w:r>
      <w:r>
        <w:tab/>
      </w:r>
      <w:r w:rsidR="004522BB">
        <w:rPr>
          <w:b/>
          <w:i/>
        </w:rPr>
        <w:t>12</w:t>
      </w:r>
    </w:p>
    <w:p w:rsidR="00383A36" w:rsidRDefault="00383A36" w:rsidP="00995283">
      <w:pPr>
        <w:spacing w:line="300" w:lineRule="auto"/>
        <w:jc w:val="left"/>
      </w:pPr>
      <w:r>
        <w:tab/>
        <w:t>Fases y secuenciación de las actividades del proyecto</w:t>
      </w:r>
      <w:r>
        <w:tab/>
      </w:r>
      <w:r>
        <w:tab/>
      </w:r>
      <w:r>
        <w:tab/>
      </w:r>
      <w:r>
        <w:tab/>
      </w:r>
      <w:r w:rsidR="004522BB">
        <w:rPr>
          <w:b/>
          <w:i/>
        </w:rPr>
        <w:t>12</w:t>
      </w:r>
    </w:p>
    <w:p w:rsidR="00383A36" w:rsidRDefault="00383A36" w:rsidP="00995283">
      <w:pPr>
        <w:spacing w:line="300" w:lineRule="auto"/>
        <w:jc w:val="left"/>
      </w:pPr>
      <w:r>
        <w:tab/>
        <w:t>Procedimientos de evaluación del proyecto con el cliente</w:t>
      </w:r>
      <w:r>
        <w:tab/>
      </w:r>
      <w:r>
        <w:tab/>
      </w:r>
      <w:r>
        <w:tab/>
      </w:r>
      <w:r>
        <w:tab/>
      </w:r>
      <w:r w:rsidR="004522BB">
        <w:rPr>
          <w:b/>
          <w:i/>
        </w:rPr>
        <w:t>14</w:t>
      </w:r>
    </w:p>
    <w:p w:rsidR="00383A36" w:rsidRDefault="00383A36" w:rsidP="00995283">
      <w:pPr>
        <w:spacing w:line="300" w:lineRule="auto"/>
        <w:jc w:val="left"/>
      </w:pPr>
      <w:r>
        <w:tab/>
        <w:t>Documentación de Usuario</w:t>
      </w:r>
      <w:r>
        <w:tab/>
      </w:r>
      <w:r>
        <w:tab/>
      </w:r>
      <w:r>
        <w:tab/>
      </w:r>
      <w:r>
        <w:tab/>
      </w:r>
      <w:r>
        <w:tab/>
      </w:r>
      <w:r>
        <w:tab/>
      </w:r>
      <w:r>
        <w:tab/>
      </w:r>
      <w:r>
        <w:tab/>
      </w:r>
      <w:r w:rsidR="00732E72">
        <w:rPr>
          <w:b/>
          <w:i/>
        </w:rPr>
        <w:t>14</w:t>
      </w:r>
    </w:p>
    <w:p w:rsidR="00383A36" w:rsidRDefault="00383A36" w:rsidP="00995283">
      <w:pPr>
        <w:spacing w:line="300" w:lineRule="auto"/>
        <w:jc w:val="left"/>
      </w:pPr>
      <w:r>
        <w:tab/>
        <w:t>Conclusiones</w:t>
      </w:r>
      <w:r>
        <w:tab/>
      </w:r>
      <w:r>
        <w:tab/>
      </w:r>
      <w:r>
        <w:tab/>
      </w:r>
      <w:r>
        <w:tab/>
      </w:r>
      <w:r>
        <w:tab/>
      </w:r>
      <w:r>
        <w:tab/>
      </w:r>
      <w:r>
        <w:tab/>
      </w:r>
      <w:r>
        <w:tab/>
      </w:r>
      <w:r>
        <w:tab/>
      </w:r>
      <w:r>
        <w:tab/>
      </w:r>
      <w:r w:rsidRPr="003A0D58">
        <w:rPr>
          <w:b/>
          <w:i/>
        </w:rPr>
        <w:t>X</w:t>
      </w:r>
    </w:p>
    <w:p w:rsidR="00383A36" w:rsidRDefault="00383A36" w:rsidP="00995283">
      <w:pPr>
        <w:spacing w:line="300" w:lineRule="auto"/>
        <w:jc w:val="left"/>
      </w:pPr>
      <w:r>
        <w:tab/>
        <w:t>Referencias bibliográficas</w:t>
      </w:r>
      <w:r>
        <w:tab/>
      </w:r>
      <w:r>
        <w:tab/>
      </w:r>
      <w:r>
        <w:tab/>
      </w:r>
      <w:r>
        <w:tab/>
      </w:r>
      <w:r>
        <w:tab/>
      </w:r>
      <w:r>
        <w:tab/>
      </w:r>
      <w:r>
        <w:tab/>
      </w:r>
      <w:r>
        <w:tab/>
      </w:r>
      <w:r w:rsidRPr="003A0D58">
        <w:rPr>
          <w:b/>
          <w:i/>
        </w:rPr>
        <w:t>X</w:t>
      </w:r>
    </w:p>
    <w:p w:rsidR="00383A36" w:rsidRPr="00383A36" w:rsidRDefault="00383A36" w:rsidP="00995283">
      <w:pPr>
        <w:spacing w:line="300" w:lineRule="auto"/>
        <w:jc w:val="left"/>
      </w:pPr>
      <w:r w:rsidRPr="00383A36">
        <w:rPr>
          <w:b/>
        </w:rPr>
        <w:t>ANEXOS</w:t>
      </w:r>
      <w:r>
        <w:rPr>
          <w:b/>
        </w:rPr>
        <w:tab/>
      </w:r>
      <w:r>
        <w:rPr>
          <w:b/>
        </w:rPr>
        <w:tab/>
      </w:r>
      <w:r>
        <w:rPr>
          <w:b/>
        </w:rPr>
        <w:tab/>
      </w:r>
      <w:r>
        <w:tab/>
      </w:r>
      <w:r>
        <w:tab/>
      </w:r>
      <w:r>
        <w:tab/>
      </w:r>
      <w:r>
        <w:tab/>
      </w:r>
      <w:r>
        <w:tab/>
      </w:r>
      <w:r>
        <w:tab/>
      </w:r>
      <w:r>
        <w:tab/>
      </w:r>
      <w:r>
        <w:tab/>
      </w:r>
    </w:p>
    <w:p w:rsidR="000C694D" w:rsidRDefault="00383A36" w:rsidP="00995283">
      <w:pPr>
        <w:spacing w:line="300" w:lineRule="auto"/>
        <w:jc w:val="left"/>
      </w:pPr>
      <w:r>
        <w:tab/>
        <w:t>Librerías externas</w:t>
      </w:r>
      <w:r>
        <w:tab/>
      </w:r>
      <w:r>
        <w:tab/>
      </w:r>
      <w:r>
        <w:tab/>
      </w:r>
      <w:r>
        <w:tab/>
      </w:r>
      <w:r>
        <w:tab/>
      </w:r>
      <w:r>
        <w:tab/>
      </w:r>
      <w:r>
        <w:tab/>
      </w:r>
      <w:r>
        <w:tab/>
      </w:r>
      <w:r>
        <w:tab/>
      </w:r>
      <w:r w:rsidRPr="003A0D58">
        <w:rPr>
          <w:b/>
          <w:i/>
        </w:rPr>
        <w:t>X</w:t>
      </w:r>
    </w:p>
    <w:p w:rsidR="000C694D" w:rsidRDefault="000C694D" w:rsidP="000C694D">
      <w:r>
        <w:br w:type="page"/>
      </w:r>
    </w:p>
    <w:p w:rsidR="00383A36" w:rsidRDefault="000C694D" w:rsidP="000C694D">
      <w:pPr>
        <w:pStyle w:val="Ttulo1"/>
      </w:pPr>
      <w:r>
        <w:lastRenderedPageBreak/>
        <w:t>Apartado I</w:t>
      </w:r>
    </w:p>
    <w:p w:rsidR="000C694D" w:rsidRDefault="000C694D" w:rsidP="000C694D">
      <w:pPr>
        <w:pStyle w:val="Ttulo2"/>
      </w:pPr>
      <w:r>
        <w:t>Definición de la Idea de Negocio</w:t>
      </w:r>
    </w:p>
    <w:p w:rsidR="003A0D58" w:rsidRDefault="003A0D58" w:rsidP="000C694D">
      <w:r>
        <w:t>Desarrollo de un proyecto software genérico, con bajo coste de implementación, para aplicar en la gestión de pequeños establecimientos comerciales con las mínimas modificaciones según las necesidades del cliente final.</w:t>
      </w:r>
    </w:p>
    <w:p w:rsidR="003A0D58" w:rsidRDefault="003A0D58" w:rsidP="003A0D58">
      <w:pPr>
        <w:pStyle w:val="Ttulo2"/>
      </w:pPr>
      <w:r>
        <w:t>Análisis del Entorno de la Empresa</w:t>
      </w:r>
    </w:p>
    <w:p w:rsidR="00A25740" w:rsidRPr="00A25740" w:rsidRDefault="00A25740" w:rsidP="00A25740">
      <w:pPr>
        <w:pStyle w:val="Ttulo3"/>
      </w:pPr>
      <w:r>
        <w:t>Análisis del Entorno General de la Empresa</w:t>
      </w:r>
    </w:p>
    <w:p w:rsidR="005C6137" w:rsidRDefault="005C6137" w:rsidP="005C6137">
      <w:r>
        <w:t>Realizamos un análisis PES</w:t>
      </w:r>
      <w:r w:rsidR="00971A04">
        <w:t>T</w:t>
      </w:r>
      <w:r w:rsidR="009C7275">
        <w:t>-E</w:t>
      </w:r>
      <w:r>
        <w:t xml:space="preserve"> del entorno de nuestra empresa en el cual estudiamos los factores políticos, econ</w:t>
      </w:r>
      <w:r w:rsidR="009C7275">
        <w:t>ómicos, sociales,</w:t>
      </w:r>
      <w:r>
        <w:t xml:space="preserve"> técnicos</w:t>
      </w:r>
      <w:r w:rsidR="009C7275">
        <w:t xml:space="preserve"> y ecológicos</w:t>
      </w:r>
      <w:r>
        <w:t>.</w:t>
      </w:r>
    </w:p>
    <w:tbl>
      <w:tblPr>
        <w:tblStyle w:val="Tabladecuadrcula6concolores"/>
        <w:tblW w:w="0" w:type="auto"/>
        <w:tblLook w:val="04A0" w:firstRow="1" w:lastRow="0" w:firstColumn="1" w:lastColumn="0" w:noHBand="0" w:noVBand="1"/>
      </w:tblPr>
      <w:tblGrid>
        <w:gridCol w:w="1843"/>
        <w:gridCol w:w="7217"/>
      </w:tblGrid>
      <w:tr w:rsidR="005C6137" w:rsidTr="005C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tcPr>
          <w:p w:rsidR="005C6137" w:rsidRDefault="005C6137" w:rsidP="005C6137">
            <w:pPr>
              <w:jc w:val="center"/>
            </w:pPr>
            <w:r>
              <w:t>ANÁLSIS PEST</w:t>
            </w:r>
            <w:r w:rsidR="00971A04">
              <w:t>-E</w:t>
            </w:r>
          </w:p>
        </w:tc>
      </w:tr>
      <w:tr w:rsidR="005C6137" w:rsidTr="005C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C6137" w:rsidRDefault="005C6137" w:rsidP="005C6137">
            <w:r>
              <w:t>Factores Políticos</w:t>
            </w:r>
          </w:p>
        </w:tc>
        <w:tc>
          <w:tcPr>
            <w:tcW w:w="7217" w:type="dxa"/>
          </w:tcPr>
          <w:p w:rsidR="005C6137" w:rsidRDefault="001F61D3" w:rsidP="001F61D3">
            <w:pPr>
              <w:cnfStyle w:val="000000100000" w:firstRow="0" w:lastRow="0" w:firstColumn="0" w:lastColumn="0" w:oddVBand="0" w:evenVBand="0" w:oddHBand="1" w:evenHBand="0" w:firstRowFirstColumn="0" w:firstRowLastColumn="0" w:lastRowFirstColumn="0" w:lastRowLastColumn="0"/>
            </w:pPr>
            <w:r>
              <w:t xml:space="preserve">Posible derogación de la </w:t>
            </w:r>
            <w:r w:rsidR="00892CEE">
              <w:t>última reforma laboral</w:t>
            </w:r>
            <w:r>
              <w:t>.</w:t>
            </w:r>
          </w:p>
          <w:p w:rsidR="001F61D3" w:rsidRDefault="001F61D3" w:rsidP="001F61D3">
            <w:pPr>
              <w:cnfStyle w:val="000000100000" w:firstRow="0" w:lastRow="0" w:firstColumn="0" w:lastColumn="0" w:oddVBand="0" w:evenVBand="0" w:oddHBand="1" w:evenHBand="0" w:firstRowFirstColumn="0" w:firstRowLastColumn="0" w:lastRowFirstColumn="0" w:lastRowLastColumn="0"/>
            </w:pPr>
            <w:r>
              <w:t>La falta de aprobación de unos Presupuestos Generales de Estado.</w:t>
            </w:r>
          </w:p>
          <w:p w:rsidR="001F61D3" w:rsidRDefault="001F61D3" w:rsidP="001F61D3">
            <w:pPr>
              <w:cnfStyle w:val="000000100000" w:firstRow="0" w:lastRow="0" w:firstColumn="0" w:lastColumn="0" w:oddVBand="0" w:evenVBand="0" w:oddHBand="1" w:evenHBand="0" w:firstRowFirstColumn="0" w:firstRowLastColumn="0" w:lastRowFirstColumn="0" w:lastRowLastColumn="0"/>
            </w:pPr>
            <w:r>
              <w:t>Existencia de un gobierno de coalición en minoría que reduce la capacidad operativa del mismo.</w:t>
            </w:r>
          </w:p>
          <w:p w:rsidR="001F61D3" w:rsidRDefault="001F61D3" w:rsidP="001F61D3">
            <w:pPr>
              <w:cnfStyle w:val="000000100000" w:firstRow="0" w:lastRow="0" w:firstColumn="0" w:lastColumn="0" w:oddVBand="0" w:evenVBand="0" w:oddHBand="1" w:evenHBand="0" w:firstRowFirstColumn="0" w:firstRowLastColumn="0" w:lastRowFirstColumn="0" w:lastRowLastColumn="0"/>
            </w:pPr>
            <w:r>
              <w:t>Declaración del Estado de Alarma y consiguiente afectación a nuestra empresa.</w:t>
            </w:r>
          </w:p>
        </w:tc>
      </w:tr>
      <w:tr w:rsidR="005C6137" w:rsidTr="005C6137">
        <w:tc>
          <w:tcPr>
            <w:cnfStyle w:val="001000000000" w:firstRow="0" w:lastRow="0" w:firstColumn="1" w:lastColumn="0" w:oddVBand="0" w:evenVBand="0" w:oddHBand="0" w:evenHBand="0" w:firstRowFirstColumn="0" w:firstRowLastColumn="0" w:lastRowFirstColumn="0" w:lastRowLastColumn="0"/>
            <w:tcW w:w="1843" w:type="dxa"/>
          </w:tcPr>
          <w:p w:rsidR="005C6137" w:rsidRDefault="005C6137" w:rsidP="005C6137">
            <w:r>
              <w:t>Factores Económicos</w:t>
            </w:r>
          </w:p>
        </w:tc>
        <w:tc>
          <w:tcPr>
            <w:tcW w:w="7217" w:type="dxa"/>
          </w:tcPr>
          <w:p w:rsidR="005C6137" w:rsidRDefault="001F61D3" w:rsidP="005C6137">
            <w:pPr>
              <w:cnfStyle w:val="000000000000" w:firstRow="0" w:lastRow="0" w:firstColumn="0" w:lastColumn="0" w:oddVBand="0" w:evenVBand="0" w:oddHBand="0" w:evenHBand="0" w:firstRowFirstColumn="0" w:firstRowLastColumn="0" w:lastRowFirstColumn="0" w:lastRowLastColumn="0"/>
            </w:pPr>
            <w:r>
              <w:t>Recesión económica debida a la crisis económica</w:t>
            </w:r>
            <w:r w:rsidR="00892CEE">
              <w:t xml:space="preserve"> del COVID-19.</w:t>
            </w:r>
          </w:p>
          <w:p w:rsidR="00892CEE" w:rsidRDefault="00892CEE" w:rsidP="005C6137">
            <w:pPr>
              <w:cnfStyle w:val="000000000000" w:firstRow="0" w:lastRow="0" w:firstColumn="0" w:lastColumn="0" w:oddVBand="0" w:evenVBand="0" w:oddHBand="0" w:evenHBand="0" w:firstRowFirstColumn="0" w:firstRowLastColumn="0" w:lastRowFirstColumn="0" w:lastRowLastColumn="0"/>
            </w:pPr>
            <w:r>
              <w:t>Inyección de crédito para autónomos y PYMES por parte del gobierno.</w:t>
            </w:r>
          </w:p>
          <w:p w:rsidR="00892CEE" w:rsidRDefault="00892CEE" w:rsidP="00892CEE">
            <w:pPr>
              <w:cnfStyle w:val="000000000000" w:firstRow="0" w:lastRow="0" w:firstColumn="0" w:lastColumn="0" w:oddVBand="0" w:evenVBand="0" w:oddHBand="0" w:evenHBand="0" w:firstRowFirstColumn="0" w:firstRowLastColumn="0" w:lastRowFirstColumn="0" w:lastRowLastColumn="0"/>
            </w:pPr>
            <w:r>
              <w:t>Inyección de capital europeo a la ‘zona Euro’ y concretamente al Estado español para la reactivación económica.</w:t>
            </w:r>
          </w:p>
        </w:tc>
      </w:tr>
      <w:tr w:rsidR="005C6137" w:rsidTr="005C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C6137" w:rsidRDefault="005C6137" w:rsidP="005C6137">
            <w:r>
              <w:t>Factores Sociales</w:t>
            </w:r>
          </w:p>
        </w:tc>
        <w:tc>
          <w:tcPr>
            <w:tcW w:w="7217" w:type="dxa"/>
          </w:tcPr>
          <w:p w:rsidR="005C6137" w:rsidRDefault="00892CEE" w:rsidP="005C6137">
            <w:pPr>
              <w:cnfStyle w:val="000000100000" w:firstRow="0" w:lastRow="0" w:firstColumn="0" w:lastColumn="0" w:oddVBand="0" w:evenVBand="0" w:oddHBand="1" w:evenHBand="0" w:firstRowFirstColumn="0" w:firstRowLastColumn="0" w:lastRowFirstColumn="0" w:lastRowLastColumn="0"/>
            </w:pPr>
            <w:r>
              <w:t>Nuevos hábitos sociales debido a la emergencia sanitaria del COVID-19.</w:t>
            </w:r>
          </w:p>
          <w:p w:rsidR="009C7275" w:rsidRDefault="00892CEE" w:rsidP="009C7275">
            <w:pPr>
              <w:cnfStyle w:val="000000100000" w:firstRow="0" w:lastRow="0" w:firstColumn="0" w:lastColumn="0" w:oddVBand="0" w:evenVBand="0" w:oddHBand="1" w:evenHBand="0" w:firstRowFirstColumn="0" w:firstRowLastColumn="0" w:lastRowFirstColumn="0" w:lastRowLastColumn="0"/>
            </w:pPr>
            <w:r>
              <w:t>Cambio en los medios de comunicación, sustituyendo las reuniones presenciales por las virtuales.</w:t>
            </w:r>
          </w:p>
        </w:tc>
      </w:tr>
      <w:tr w:rsidR="005C6137" w:rsidTr="005C6137">
        <w:tc>
          <w:tcPr>
            <w:cnfStyle w:val="001000000000" w:firstRow="0" w:lastRow="0" w:firstColumn="1" w:lastColumn="0" w:oddVBand="0" w:evenVBand="0" w:oddHBand="0" w:evenHBand="0" w:firstRowFirstColumn="0" w:firstRowLastColumn="0" w:lastRowFirstColumn="0" w:lastRowLastColumn="0"/>
            <w:tcW w:w="1843" w:type="dxa"/>
          </w:tcPr>
          <w:p w:rsidR="005C6137" w:rsidRDefault="005C6137" w:rsidP="005C6137">
            <w:r>
              <w:t>Factores</w:t>
            </w:r>
          </w:p>
          <w:p w:rsidR="005C6137" w:rsidRDefault="005C6137" w:rsidP="005C6137">
            <w:r>
              <w:t>Tecnológicos</w:t>
            </w:r>
          </w:p>
        </w:tc>
        <w:tc>
          <w:tcPr>
            <w:tcW w:w="7217" w:type="dxa"/>
          </w:tcPr>
          <w:p w:rsidR="005C6137" w:rsidRDefault="00892CEE" w:rsidP="005C6137">
            <w:pPr>
              <w:cnfStyle w:val="000000000000" w:firstRow="0" w:lastRow="0" w:firstColumn="0" w:lastColumn="0" w:oddVBand="0" w:evenVBand="0" w:oddHBand="0" w:evenHBand="0" w:firstRowFirstColumn="0" w:firstRowLastColumn="0" w:lastRowFirstColumn="0" w:lastRowLastColumn="0"/>
            </w:pPr>
            <w:r>
              <w:t>Existencia de red internet de alta velocidad.</w:t>
            </w:r>
          </w:p>
          <w:p w:rsidR="00892CEE" w:rsidRDefault="00A25740" w:rsidP="00A25740">
            <w:pPr>
              <w:cnfStyle w:val="000000000000" w:firstRow="0" w:lastRow="0" w:firstColumn="0" w:lastColumn="0" w:oddVBand="0" w:evenVBand="0" w:oddHBand="0" w:evenHBand="0" w:firstRowFirstColumn="0" w:firstRowLastColumn="0" w:lastRowFirstColumn="0" w:lastRowLastColumn="0"/>
            </w:pPr>
            <w:r>
              <w:t>Acceso a tecnología para el desarrollo de software con buena relación calidad-precio.</w:t>
            </w:r>
          </w:p>
        </w:tc>
      </w:tr>
      <w:tr w:rsidR="009C7275" w:rsidTr="005C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9C7275" w:rsidRDefault="009C7275" w:rsidP="005C6137">
            <w:r>
              <w:t>Factores Ecológicos</w:t>
            </w:r>
          </w:p>
        </w:tc>
        <w:tc>
          <w:tcPr>
            <w:tcW w:w="7217" w:type="dxa"/>
          </w:tcPr>
          <w:p w:rsidR="009C7275" w:rsidRDefault="009C7275" w:rsidP="005C6137">
            <w:pPr>
              <w:cnfStyle w:val="000000100000" w:firstRow="0" w:lastRow="0" w:firstColumn="0" w:lastColumn="0" w:oddVBand="0" w:evenVBand="0" w:oddHBand="1" w:evenHBand="0" w:firstRowFirstColumn="0" w:firstRowLastColumn="0" w:lastRowFirstColumn="0" w:lastRowLastColumn="0"/>
            </w:pPr>
            <w:r>
              <w:t>Normalización del teletrabajo y su consiguiente reducción en las emisiones por desplazamiento al puesto de trabajo.</w:t>
            </w:r>
          </w:p>
          <w:p w:rsidR="00A25740" w:rsidRDefault="00A25740" w:rsidP="005C6137">
            <w:pPr>
              <w:cnfStyle w:val="000000100000" w:firstRow="0" w:lastRow="0" w:firstColumn="0" w:lastColumn="0" w:oddVBand="0" w:evenVBand="0" w:oddHBand="1" w:evenHBand="0" w:firstRowFirstColumn="0" w:firstRowLastColumn="0" w:lastRowFirstColumn="0" w:lastRowLastColumn="0"/>
            </w:pPr>
            <w:r>
              <w:t>Reducción de los residuos generados en la empresa</w:t>
            </w:r>
          </w:p>
        </w:tc>
      </w:tr>
    </w:tbl>
    <w:p w:rsidR="00F319A0" w:rsidRDefault="00A51149" w:rsidP="00A51149">
      <w:pPr>
        <w:pStyle w:val="Ttulo2"/>
      </w:pPr>
      <w:r>
        <w:lastRenderedPageBreak/>
        <w:t>Análisis DAFO y Análisis CAME</w:t>
      </w:r>
    </w:p>
    <w:p w:rsidR="00A51149" w:rsidRDefault="00A51149" w:rsidP="00A51149">
      <w:r>
        <w:t>Utilizaremos estas dos técnicas para analizar el entorno específico de la empresa.</w:t>
      </w:r>
    </w:p>
    <w:p w:rsidR="00A51149" w:rsidRDefault="00A51149" w:rsidP="00A51149">
      <w:pPr>
        <w:pStyle w:val="Ttulo3"/>
      </w:pPr>
      <w:r>
        <w:t>Análisis DAFO</w:t>
      </w:r>
    </w:p>
    <w:p w:rsidR="00A51149" w:rsidRDefault="00A51149" w:rsidP="00A51149">
      <w:r>
        <w:t>Se trata de un diagnóstico estratégico en el que por medio de la información obtenida se muestra el estado que tiene la empresa en función de sí misma y del entorno en el que se está desarrollando.</w:t>
      </w:r>
    </w:p>
    <w:tbl>
      <w:tblPr>
        <w:tblStyle w:val="Tabladecuadrcula6concolores"/>
        <w:tblW w:w="0" w:type="auto"/>
        <w:tblLook w:val="04A0" w:firstRow="1" w:lastRow="0" w:firstColumn="1" w:lastColumn="0" w:noHBand="0" w:noVBand="1"/>
      </w:tblPr>
      <w:tblGrid>
        <w:gridCol w:w="4530"/>
        <w:gridCol w:w="4530"/>
      </w:tblGrid>
      <w:tr w:rsidR="00A51149" w:rsidTr="00A51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tcPr>
          <w:p w:rsidR="00A51149" w:rsidRDefault="00E624DC" w:rsidP="00A51149">
            <w:pPr>
              <w:jc w:val="center"/>
            </w:pPr>
            <w:r>
              <w:t>ANÁLISIS DAFO</w:t>
            </w:r>
          </w:p>
        </w:tc>
      </w:tr>
      <w:tr w:rsidR="00A51149" w:rsidRPr="003463C3" w:rsidTr="00A51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A51149" w:rsidRPr="003463C3" w:rsidRDefault="003463C3" w:rsidP="003463C3">
            <w:pPr>
              <w:jc w:val="center"/>
              <w:rPr>
                <w:b w:val="0"/>
              </w:rPr>
            </w:pPr>
            <w:r w:rsidRPr="003463C3">
              <w:rPr>
                <w:b w:val="0"/>
              </w:rPr>
              <w:t>DEBILIDADES</w:t>
            </w:r>
          </w:p>
        </w:tc>
        <w:tc>
          <w:tcPr>
            <w:tcW w:w="4530" w:type="dxa"/>
          </w:tcPr>
          <w:p w:rsidR="00A51149" w:rsidRPr="003463C3" w:rsidRDefault="003463C3" w:rsidP="003463C3">
            <w:pPr>
              <w:jc w:val="center"/>
              <w:cnfStyle w:val="000000100000" w:firstRow="0" w:lastRow="0" w:firstColumn="0" w:lastColumn="0" w:oddVBand="0" w:evenVBand="0" w:oddHBand="1" w:evenHBand="0" w:firstRowFirstColumn="0" w:firstRowLastColumn="0" w:lastRowFirstColumn="0" w:lastRowLastColumn="0"/>
            </w:pPr>
            <w:r w:rsidRPr="003463C3">
              <w:t>AMENAZAS</w:t>
            </w:r>
          </w:p>
        </w:tc>
      </w:tr>
      <w:tr w:rsidR="00A51149" w:rsidRPr="003463C3" w:rsidTr="00A51149">
        <w:tc>
          <w:tcPr>
            <w:cnfStyle w:val="001000000000" w:firstRow="0" w:lastRow="0" w:firstColumn="1" w:lastColumn="0" w:oddVBand="0" w:evenVBand="0" w:oddHBand="0" w:evenHBand="0" w:firstRowFirstColumn="0" w:firstRowLastColumn="0" w:lastRowFirstColumn="0" w:lastRowLastColumn="0"/>
            <w:tcW w:w="4530" w:type="dxa"/>
          </w:tcPr>
          <w:p w:rsidR="00A51149" w:rsidRPr="003463C3" w:rsidRDefault="003463C3" w:rsidP="003757C6">
            <w:pPr>
              <w:pStyle w:val="Prrafodelista"/>
              <w:numPr>
                <w:ilvl w:val="0"/>
                <w:numId w:val="1"/>
              </w:numPr>
              <w:ind w:left="447"/>
              <w:jc w:val="left"/>
            </w:pPr>
            <w:r>
              <w:rPr>
                <w:b w:val="0"/>
              </w:rPr>
              <w:t>Falta de experiencia empresarial.</w:t>
            </w:r>
          </w:p>
          <w:p w:rsidR="003463C3" w:rsidRPr="003463C3" w:rsidRDefault="003463C3" w:rsidP="003757C6">
            <w:pPr>
              <w:pStyle w:val="Prrafodelista"/>
              <w:numPr>
                <w:ilvl w:val="0"/>
                <w:numId w:val="1"/>
              </w:numPr>
              <w:ind w:left="447"/>
              <w:jc w:val="left"/>
            </w:pPr>
            <w:r>
              <w:rPr>
                <w:b w:val="0"/>
              </w:rPr>
              <w:t>Imagen de novatos.</w:t>
            </w:r>
          </w:p>
          <w:p w:rsidR="003463C3" w:rsidRPr="003463C3" w:rsidRDefault="003463C3" w:rsidP="003757C6">
            <w:pPr>
              <w:pStyle w:val="Prrafodelista"/>
              <w:numPr>
                <w:ilvl w:val="0"/>
                <w:numId w:val="1"/>
              </w:numPr>
              <w:ind w:left="447"/>
              <w:jc w:val="left"/>
            </w:pPr>
            <w:r>
              <w:rPr>
                <w:b w:val="0"/>
              </w:rPr>
              <w:t>Plantilla reducida.</w:t>
            </w:r>
          </w:p>
          <w:p w:rsidR="003463C3" w:rsidRPr="003463C3" w:rsidRDefault="003463C3" w:rsidP="003757C6">
            <w:pPr>
              <w:pStyle w:val="Prrafodelista"/>
              <w:numPr>
                <w:ilvl w:val="0"/>
                <w:numId w:val="1"/>
              </w:numPr>
              <w:ind w:left="447"/>
              <w:jc w:val="left"/>
            </w:pPr>
            <w:r>
              <w:rPr>
                <w:b w:val="0"/>
              </w:rPr>
              <w:t>Poca capacidad de promoción.</w:t>
            </w:r>
          </w:p>
          <w:p w:rsidR="003463C3" w:rsidRPr="003463C3" w:rsidRDefault="003463C3" w:rsidP="003757C6">
            <w:pPr>
              <w:pStyle w:val="Prrafodelista"/>
              <w:numPr>
                <w:ilvl w:val="0"/>
                <w:numId w:val="1"/>
              </w:numPr>
              <w:ind w:left="447"/>
              <w:jc w:val="left"/>
            </w:pPr>
            <w:r>
              <w:rPr>
                <w:b w:val="0"/>
              </w:rPr>
              <w:t>Costes ajustados.</w:t>
            </w:r>
          </w:p>
        </w:tc>
        <w:tc>
          <w:tcPr>
            <w:tcW w:w="4530" w:type="dxa"/>
          </w:tcPr>
          <w:p w:rsidR="00A51149" w:rsidRDefault="003463C3"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Competencia con experiencia.</w:t>
            </w:r>
          </w:p>
          <w:p w:rsidR="003463C3" w:rsidRPr="003463C3" w:rsidRDefault="003463C3"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Descenso del consumo.</w:t>
            </w:r>
          </w:p>
        </w:tc>
      </w:tr>
      <w:tr w:rsidR="00A51149" w:rsidRPr="003463C3" w:rsidTr="00A51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A51149" w:rsidRPr="003463C3" w:rsidRDefault="003463C3" w:rsidP="003463C3">
            <w:pPr>
              <w:jc w:val="center"/>
              <w:rPr>
                <w:b w:val="0"/>
              </w:rPr>
            </w:pPr>
            <w:r>
              <w:rPr>
                <w:b w:val="0"/>
              </w:rPr>
              <w:t>FORTALEZAS</w:t>
            </w:r>
          </w:p>
        </w:tc>
        <w:tc>
          <w:tcPr>
            <w:tcW w:w="4530" w:type="dxa"/>
          </w:tcPr>
          <w:p w:rsidR="00A51149" w:rsidRPr="003463C3" w:rsidRDefault="003463C3" w:rsidP="003463C3">
            <w:pPr>
              <w:jc w:val="center"/>
              <w:cnfStyle w:val="000000100000" w:firstRow="0" w:lastRow="0" w:firstColumn="0" w:lastColumn="0" w:oddVBand="0" w:evenVBand="0" w:oddHBand="1" w:evenHBand="0" w:firstRowFirstColumn="0" w:firstRowLastColumn="0" w:lastRowFirstColumn="0" w:lastRowLastColumn="0"/>
            </w:pPr>
            <w:r>
              <w:t>OPORTUNIDADES</w:t>
            </w:r>
          </w:p>
        </w:tc>
      </w:tr>
      <w:tr w:rsidR="00A51149" w:rsidRPr="003463C3" w:rsidTr="00A51149">
        <w:tc>
          <w:tcPr>
            <w:cnfStyle w:val="001000000000" w:firstRow="0" w:lastRow="0" w:firstColumn="1" w:lastColumn="0" w:oddVBand="0" w:evenVBand="0" w:oddHBand="0" w:evenHBand="0" w:firstRowFirstColumn="0" w:firstRowLastColumn="0" w:lastRowFirstColumn="0" w:lastRowLastColumn="0"/>
            <w:tcW w:w="4530" w:type="dxa"/>
          </w:tcPr>
          <w:p w:rsidR="00A51149" w:rsidRPr="003463C3" w:rsidRDefault="003463C3" w:rsidP="003757C6">
            <w:pPr>
              <w:pStyle w:val="Prrafodelista"/>
              <w:numPr>
                <w:ilvl w:val="0"/>
                <w:numId w:val="1"/>
              </w:numPr>
              <w:ind w:left="447"/>
              <w:jc w:val="left"/>
            </w:pPr>
            <w:r>
              <w:rPr>
                <w:b w:val="0"/>
              </w:rPr>
              <w:t>Alta formación del personal.</w:t>
            </w:r>
          </w:p>
          <w:p w:rsidR="003463C3" w:rsidRPr="003463C3" w:rsidRDefault="003463C3" w:rsidP="003757C6">
            <w:pPr>
              <w:pStyle w:val="Prrafodelista"/>
              <w:numPr>
                <w:ilvl w:val="0"/>
                <w:numId w:val="1"/>
              </w:numPr>
              <w:ind w:left="447"/>
              <w:jc w:val="left"/>
            </w:pPr>
            <w:r>
              <w:rPr>
                <w:b w:val="0"/>
              </w:rPr>
              <w:t>Fuerte motivación.</w:t>
            </w:r>
          </w:p>
          <w:p w:rsidR="003463C3" w:rsidRPr="003463C3" w:rsidRDefault="003463C3" w:rsidP="003757C6">
            <w:pPr>
              <w:pStyle w:val="Prrafodelista"/>
              <w:numPr>
                <w:ilvl w:val="0"/>
                <w:numId w:val="1"/>
              </w:numPr>
              <w:ind w:left="447"/>
              <w:jc w:val="left"/>
            </w:pPr>
            <w:r>
              <w:rPr>
                <w:b w:val="0"/>
              </w:rPr>
              <w:t>Equipo de trabajo cohesionado.</w:t>
            </w:r>
          </w:p>
        </w:tc>
        <w:tc>
          <w:tcPr>
            <w:tcW w:w="4530" w:type="dxa"/>
          </w:tcPr>
          <w:p w:rsidR="00A51149" w:rsidRDefault="003463C3"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Desarrollo de software a bajo precio.</w:t>
            </w:r>
          </w:p>
          <w:p w:rsidR="003463C3" w:rsidRDefault="003463C3"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Apoyo institucional a PYMES.</w:t>
            </w:r>
          </w:p>
          <w:p w:rsidR="00741EB5" w:rsidRPr="003463C3" w:rsidRDefault="00741EB5"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Tendencia a la digitalización.</w:t>
            </w:r>
          </w:p>
        </w:tc>
      </w:tr>
    </w:tbl>
    <w:p w:rsidR="00A51149" w:rsidRDefault="00A51149" w:rsidP="00A51149"/>
    <w:p w:rsidR="00741EB5" w:rsidRDefault="00741EB5" w:rsidP="00741EB5">
      <w:pPr>
        <w:pStyle w:val="Ttulo3"/>
      </w:pPr>
      <w:r>
        <w:t>Análisis CAME</w:t>
      </w:r>
    </w:p>
    <w:p w:rsidR="00741EB5" w:rsidRDefault="00741EB5" w:rsidP="00741EB5">
      <w:r>
        <w:t>Esta es una metodología suplementaria al análisis DAFO</w:t>
      </w:r>
      <w:r w:rsidR="00084813">
        <w:t>, que da pautas para actuar sobre los aspectos hallados en la matriz DAFO.</w:t>
      </w:r>
    </w:p>
    <w:p w:rsidR="00084813" w:rsidRDefault="00084813" w:rsidP="00741EB5">
      <w:r>
        <w:t>Actuaremos de la siguiente manera sobre cada uno de los aspectos de la matriz DAFO:</w:t>
      </w:r>
    </w:p>
    <w:p w:rsidR="003757C6" w:rsidRDefault="003757C6" w:rsidP="00741EB5">
      <w:r>
        <w:rPr>
          <w:noProof/>
          <w:lang w:eastAsia="es-ES"/>
        </w:rPr>
        <mc:AlternateContent>
          <mc:Choice Requires="wpg">
            <w:drawing>
              <wp:anchor distT="0" distB="0" distL="114300" distR="114300" simplePos="0" relativeHeight="251670783" behindDoc="0" locked="0" layoutInCell="1" allowOverlap="1" wp14:anchorId="1DB7EAA2" wp14:editId="33B0FF2D">
                <wp:simplePos x="0" y="0"/>
                <wp:positionH relativeFrom="margin">
                  <wp:align>center</wp:align>
                </wp:positionH>
                <wp:positionV relativeFrom="paragraph">
                  <wp:posOffset>5403</wp:posOffset>
                </wp:positionV>
                <wp:extent cx="3061079" cy="1207827"/>
                <wp:effectExtent l="0" t="0" r="25400" b="11430"/>
                <wp:wrapTopAndBottom/>
                <wp:docPr id="28" name="Grupo 28"/>
                <wp:cNvGraphicFramePr/>
                <a:graphic xmlns:a="http://schemas.openxmlformats.org/drawingml/2006/main">
                  <a:graphicData uri="http://schemas.microsoft.com/office/word/2010/wordprocessingGroup">
                    <wpg:wgp>
                      <wpg:cNvGrpSpPr/>
                      <wpg:grpSpPr>
                        <a:xfrm>
                          <a:off x="0" y="0"/>
                          <a:ext cx="3061079" cy="1207827"/>
                          <a:chOff x="0" y="0"/>
                          <a:chExt cx="3061079" cy="1207827"/>
                        </a:xfrm>
                      </wpg:grpSpPr>
                      <wpg:grpSp>
                        <wpg:cNvPr id="18" name="Grupo 18"/>
                        <wpg:cNvGrpSpPr/>
                        <wpg:grpSpPr>
                          <a:xfrm>
                            <a:off x="0" y="0"/>
                            <a:ext cx="3061079" cy="279779"/>
                            <a:chOff x="0" y="0"/>
                            <a:chExt cx="3061079" cy="279779"/>
                          </a:xfrm>
                        </wpg:grpSpPr>
                        <wps:wsp>
                          <wps:cNvPr id="17" name="Rectángulo 17"/>
                          <wps:cNvSpPr/>
                          <wps:spPr>
                            <a:xfrm>
                              <a:off x="1194179" y="0"/>
                              <a:ext cx="18669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C</w:t>
                                </w:r>
                                <w:r>
                                  <w:t>ORREGIR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echa derecha 2"/>
                          <wps:cNvSpPr/>
                          <wps:spPr>
                            <a:xfrm>
                              <a:off x="0" y="0"/>
                              <a:ext cx="1323975" cy="279779"/>
                            </a:xfrm>
                            <a:prstGeom prst="rightArrow">
                              <a:avLst>
                                <a:gd name="adj1" fmla="val 100000"/>
                                <a:gd name="adj2" fmla="val 50000"/>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EB7EFD" w:rsidRDefault="00EB7EFD" w:rsidP="00084813">
                                <w:pPr>
                                  <w:jc w:val="center"/>
                                </w:pPr>
                                <w:r w:rsidRPr="0040417B">
                                  <w:rPr>
                                    <w:b/>
                                  </w:rPr>
                                  <w:t>D</w:t>
                                </w:r>
                                <w:r>
                                  <w:t>EBILIDADES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upo 19"/>
                        <wpg:cNvGrpSpPr/>
                        <wpg:grpSpPr>
                          <a:xfrm>
                            <a:off x="0" y="307075"/>
                            <a:ext cx="3061079" cy="279779"/>
                            <a:chOff x="0" y="0"/>
                            <a:chExt cx="3061079" cy="279779"/>
                          </a:xfrm>
                        </wpg:grpSpPr>
                        <wps:wsp>
                          <wps:cNvPr id="20" name="Rectángulo 20"/>
                          <wps:cNvSpPr/>
                          <wps:spPr>
                            <a:xfrm>
                              <a:off x="1194179" y="0"/>
                              <a:ext cx="18669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A</w:t>
                                </w:r>
                                <w:r>
                                  <w:t>FRONTAR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echa derecha 21"/>
                          <wps:cNvSpPr/>
                          <wps:spPr>
                            <a:xfrm>
                              <a:off x="0" y="0"/>
                              <a:ext cx="1323975" cy="279779"/>
                            </a:xfrm>
                            <a:prstGeom prst="rightArrow">
                              <a:avLst>
                                <a:gd name="adj1" fmla="val 100000"/>
                                <a:gd name="adj2" fmla="val 50000"/>
                              </a:avLst>
                            </a:prstGeom>
                            <a:solidFill>
                              <a:schemeClr val="accent6">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A</w:t>
                                </w:r>
                                <w:r>
                                  <w:t>MENAZAS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upo 22"/>
                        <wpg:cNvGrpSpPr/>
                        <wpg:grpSpPr>
                          <a:xfrm>
                            <a:off x="0" y="620973"/>
                            <a:ext cx="3061079" cy="279779"/>
                            <a:chOff x="0" y="0"/>
                            <a:chExt cx="3061079" cy="279779"/>
                          </a:xfrm>
                        </wpg:grpSpPr>
                        <wps:wsp>
                          <wps:cNvPr id="23" name="Rectángulo 23"/>
                          <wps:cNvSpPr/>
                          <wps:spPr>
                            <a:xfrm>
                              <a:off x="1194179" y="0"/>
                              <a:ext cx="18669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M</w:t>
                                </w:r>
                                <w:r>
                                  <w:t>ANTEER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echa derecha 24"/>
                          <wps:cNvSpPr/>
                          <wps:spPr>
                            <a:xfrm>
                              <a:off x="0" y="0"/>
                              <a:ext cx="1323975" cy="279779"/>
                            </a:xfrm>
                            <a:prstGeom prst="rightArrow">
                              <a:avLst>
                                <a:gd name="adj1" fmla="val 100000"/>
                                <a:gd name="adj2" fmla="val 50000"/>
                              </a:avLst>
                            </a:prstGeom>
                            <a:solidFill>
                              <a:srgbClr val="9BDEFF"/>
                            </a:solidFill>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F</w:t>
                                </w:r>
                                <w:r>
                                  <w:t>ORTALEZAS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o 25"/>
                        <wpg:cNvGrpSpPr/>
                        <wpg:grpSpPr>
                          <a:xfrm>
                            <a:off x="0" y="928048"/>
                            <a:ext cx="3061079" cy="279779"/>
                            <a:chOff x="0" y="0"/>
                            <a:chExt cx="3061079" cy="279779"/>
                          </a:xfrm>
                        </wpg:grpSpPr>
                        <wps:wsp>
                          <wps:cNvPr id="26" name="Rectángulo 26"/>
                          <wps:cNvSpPr/>
                          <wps:spPr>
                            <a:xfrm>
                              <a:off x="1194179" y="0"/>
                              <a:ext cx="18669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E</w:t>
                                </w:r>
                                <w:r>
                                  <w:t>XPLOTAR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echa derecha 27"/>
                          <wps:cNvSpPr/>
                          <wps:spPr>
                            <a:xfrm>
                              <a:off x="0" y="0"/>
                              <a:ext cx="1323975" cy="279779"/>
                            </a:xfrm>
                            <a:prstGeom prst="rightArrow">
                              <a:avLst>
                                <a:gd name="adj1" fmla="val 100000"/>
                                <a:gd name="adj2" fmla="val 50000"/>
                              </a:avLst>
                            </a:prstGeom>
                            <a:solidFill>
                              <a:srgbClr val="96FF75"/>
                            </a:solidFill>
                          </wps:spPr>
                          <wps:style>
                            <a:lnRef idx="2">
                              <a:schemeClr val="dk1"/>
                            </a:lnRef>
                            <a:fillRef idx="1">
                              <a:schemeClr val="lt1"/>
                            </a:fillRef>
                            <a:effectRef idx="0">
                              <a:schemeClr val="dk1"/>
                            </a:effectRef>
                            <a:fontRef idx="minor">
                              <a:schemeClr val="dk1"/>
                            </a:fontRef>
                          </wps:style>
                          <wps:txbx>
                            <w:txbxContent>
                              <w:p w:rsidR="00EB7EFD" w:rsidRDefault="00EB7EFD" w:rsidP="0040417B">
                                <w:pPr>
                                  <w:jc w:val="center"/>
                                </w:pPr>
                                <w:r w:rsidRPr="0040417B">
                                  <w:rPr>
                                    <w:b/>
                                  </w:rPr>
                                  <w:t>O</w:t>
                                </w:r>
                                <w:r>
                                  <w:t>PORTUNIDADES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DB7EAA2" id="Grupo 28" o:spid="_x0000_s1026" style="position:absolute;left:0;text-align:left;margin-left:0;margin-top:.45pt;width:241.05pt;height:95.1pt;z-index:251670783;mso-position-horizontal:center;mso-position-horizontal-relative:margin" coordsize="30610,1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">
                <v:group id="Grupo 18" o:spid="_x0000_s1027" style="position:absolute;width:30610;height:2797" coordsize="30610,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7" o:spid="_x0000_s1028" style="position:absolute;left:11941;width:186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EB7EFD" w:rsidRDefault="00EB7EFD" w:rsidP="0040417B">
                          <w:pPr>
                            <w:jc w:val="center"/>
                          </w:pPr>
                          <w:r w:rsidRPr="0040417B">
                            <w:rPr>
                              <w:b/>
                            </w:rPr>
                            <w:t>C</w:t>
                          </w:r>
                          <w:r>
                            <w:t>ORREGIR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9" type="#_x0000_t13" style="position:absolute;width:1323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" adj="19318,0" fillcolor="#ffe4b5 [1301]" strokecolor="black [3200]" strokeweight="1pt">
                    <v:textbox>
                      <w:txbxContent>
                        <w:p w:rsidR="00EB7EFD" w:rsidRDefault="00EB7EFD" w:rsidP="00084813">
                          <w:pPr>
                            <w:jc w:val="center"/>
                          </w:pPr>
                          <w:r w:rsidRPr="0040417B">
                            <w:rPr>
                              <w:b/>
                            </w:rPr>
                            <w:t>D</w:t>
                          </w:r>
                          <w:r>
                            <w:t>EBILIDADES</w:t>
                          </w:r>
                        </w:p>
                      </w:txbxContent>
                    </v:textbox>
                  </v:shape>
                </v:group>
                <v:group id="Grupo 19" o:spid="_x0000_s1030" style="position:absolute;top:3070;width:30610;height:2798" coordsize="30610,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31" style="position:absolute;left:11941;width:186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rsidR="00EB7EFD" w:rsidRDefault="00EB7EFD" w:rsidP="0040417B">
                          <w:pPr>
                            <w:jc w:val="center"/>
                          </w:pPr>
                          <w:r w:rsidRPr="0040417B">
                            <w:rPr>
                              <w:b/>
                            </w:rPr>
                            <w:t>A</w:t>
                          </w:r>
                          <w:r>
                            <w:t>FRONTAR</w:t>
                          </w:r>
                        </w:p>
                      </w:txbxContent>
                    </v:textbox>
                  </v:rect>
                  <v:shape id="Flecha derecha 21" o:spid="_x0000_s1032" type="#_x0000_t13" style="position:absolute;width:1323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" adj="19318,0" fillcolor="#ff967a [1305]" strokecolor="black [3200]" strokeweight="1pt">
                    <v:textbox>
                      <w:txbxContent>
                        <w:p w:rsidR="00EB7EFD" w:rsidRDefault="00EB7EFD" w:rsidP="0040417B">
                          <w:pPr>
                            <w:jc w:val="center"/>
                          </w:pPr>
                          <w:r w:rsidRPr="0040417B">
                            <w:rPr>
                              <w:b/>
                            </w:rPr>
                            <w:t>A</w:t>
                          </w:r>
                          <w:r>
                            <w:t>MENAZAS</w:t>
                          </w:r>
                        </w:p>
                      </w:txbxContent>
                    </v:textbox>
                  </v:shape>
                </v:group>
                <v:group id="Grupo 22" o:spid="_x0000_s1033" style="position:absolute;top:6209;width:30610;height:2798" coordsize="30610,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34" style="position:absolute;left:11941;width:186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rsidR="00EB7EFD" w:rsidRDefault="00EB7EFD" w:rsidP="0040417B">
                          <w:pPr>
                            <w:jc w:val="center"/>
                          </w:pPr>
                          <w:r w:rsidRPr="0040417B">
                            <w:rPr>
                              <w:b/>
                            </w:rPr>
                            <w:t>M</w:t>
                          </w:r>
                          <w:r>
                            <w:t>ANTEER</w:t>
                          </w:r>
                        </w:p>
                      </w:txbxContent>
                    </v:textbox>
                  </v:rect>
                  <v:shape id="Flecha derecha 24" o:spid="_x0000_s1035" type="#_x0000_t13" style="position:absolute;width:1323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" adj="19318,0" fillcolor="#9bdeff" strokecolor="black [3200]" strokeweight="1pt">
                    <v:textbox>
                      <w:txbxContent>
                        <w:p w:rsidR="00EB7EFD" w:rsidRDefault="00EB7EFD" w:rsidP="0040417B">
                          <w:pPr>
                            <w:jc w:val="center"/>
                          </w:pPr>
                          <w:r w:rsidRPr="0040417B">
                            <w:rPr>
                              <w:b/>
                            </w:rPr>
                            <w:t>F</w:t>
                          </w:r>
                          <w:r>
                            <w:t>ORTALEZAS</w:t>
                          </w:r>
                        </w:p>
                      </w:txbxContent>
                    </v:textbox>
                  </v:shape>
                </v:group>
                <v:group id="Grupo 25" o:spid="_x0000_s1036" style="position:absolute;top:9280;width:30610;height:2798" coordsize="30610,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37" style="position:absolute;left:11941;width:186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rsidR="00EB7EFD" w:rsidRDefault="00EB7EFD" w:rsidP="0040417B">
                          <w:pPr>
                            <w:jc w:val="center"/>
                          </w:pPr>
                          <w:r w:rsidRPr="0040417B">
                            <w:rPr>
                              <w:b/>
                            </w:rPr>
                            <w:t>E</w:t>
                          </w:r>
                          <w:r>
                            <w:t>XPLOTAR</w:t>
                          </w:r>
                        </w:p>
                      </w:txbxContent>
                    </v:textbox>
                  </v:rect>
                  <v:shape id="Flecha derecha 27" o:spid="_x0000_s1038" type="#_x0000_t13" style="position:absolute;width:13239;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" adj="19318,0" fillcolor="#96ff75" strokecolor="black [3200]" strokeweight="1pt">
                    <v:textbox>
                      <w:txbxContent>
                        <w:p w:rsidR="00EB7EFD" w:rsidRDefault="00EB7EFD" w:rsidP="0040417B">
                          <w:pPr>
                            <w:jc w:val="center"/>
                          </w:pPr>
                          <w:r w:rsidRPr="0040417B">
                            <w:rPr>
                              <w:b/>
                            </w:rPr>
                            <w:t>O</w:t>
                          </w:r>
                          <w:r>
                            <w:t>PORTUNIDADES</w:t>
                          </w:r>
                        </w:p>
                      </w:txbxContent>
                    </v:textbox>
                  </v:shape>
                </v:group>
                <w10:wrap type="topAndBottom" anchorx="margin"/>
              </v:group>
            </w:pict>
          </mc:Fallback>
        </mc:AlternateContent>
      </w:r>
    </w:p>
    <w:p w:rsidR="00084813" w:rsidRDefault="00084813" w:rsidP="00741EB5"/>
    <w:tbl>
      <w:tblPr>
        <w:tblStyle w:val="Tabladecuadrcula6concolores"/>
        <w:tblW w:w="0" w:type="auto"/>
        <w:tblLook w:val="04A0" w:firstRow="1" w:lastRow="0" w:firstColumn="1" w:lastColumn="0" w:noHBand="0" w:noVBand="1"/>
      </w:tblPr>
      <w:tblGrid>
        <w:gridCol w:w="4530"/>
        <w:gridCol w:w="4530"/>
      </w:tblGrid>
      <w:tr w:rsidR="003757C6" w:rsidTr="00AD4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tcPr>
          <w:p w:rsidR="003757C6" w:rsidRDefault="003757C6" w:rsidP="003757C6">
            <w:pPr>
              <w:jc w:val="center"/>
            </w:pPr>
            <w:r>
              <w:lastRenderedPageBreak/>
              <w:t>ANÁLISIS CAME</w:t>
            </w:r>
          </w:p>
        </w:tc>
      </w:tr>
      <w:tr w:rsidR="003757C6" w:rsidRPr="003463C3" w:rsidTr="00AD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3757C6" w:rsidRPr="003463C3" w:rsidRDefault="003757C6" w:rsidP="00AD4380">
            <w:pPr>
              <w:jc w:val="center"/>
              <w:rPr>
                <w:b w:val="0"/>
              </w:rPr>
            </w:pPr>
            <w:r>
              <w:rPr>
                <w:b w:val="0"/>
              </w:rPr>
              <w:t>CORREGIR</w:t>
            </w:r>
          </w:p>
        </w:tc>
        <w:tc>
          <w:tcPr>
            <w:tcW w:w="4530" w:type="dxa"/>
          </w:tcPr>
          <w:p w:rsidR="003757C6" w:rsidRPr="003463C3" w:rsidRDefault="003757C6" w:rsidP="00AD4380">
            <w:pPr>
              <w:jc w:val="center"/>
              <w:cnfStyle w:val="000000100000" w:firstRow="0" w:lastRow="0" w:firstColumn="0" w:lastColumn="0" w:oddVBand="0" w:evenVBand="0" w:oddHBand="1" w:evenHBand="0" w:firstRowFirstColumn="0" w:firstRowLastColumn="0" w:lastRowFirstColumn="0" w:lastRowLastColumn="0"/>
            </w:pPr>
            <w:r>
              <w:t>AFRONTAR</w:t>
            </w:r>
          </w:p>
        </w:tc>
      </w:tr>
      <w:tr w:rsidR="003757C6" w:rsidRPr="003463C3" w:rsidTr="00AD4380">
        <w:tc>
          <w:tcPr>
            <w:cnfStyle w:val="001000000000" w:firstRow="0" w:lastRow="0" w:firstColumn="1" w:lastColumn="0" w:oddVBand="0" w:evenVBand="0" w:oddHBand="0" w:evenHBand="0" w:firstRowFirstColumn="0" w:firstRowLastColumn="0" w:lastRowFirstColumn="0" w:lastRowLastColumn="0"/>
            <w:tcW w:w="4530" w:type="dxa"/>
          </w:tcPr>
          <w:p w:rsidR="003757C6" w:rsidRPr="003757C6" w:rsidRDefault="003757C6" w:rsidP="003757C6">
            <w:pPr>
              <w:pStyle w:val="Prrafodelista"/>
              <w:numPr>
                <w:ilvl w:val="0"/>
                <w:numId w:val="1"/>
              </w:numPr>
              <w:ind w:left="447"/>
              <w:jc w:val="left"/>
            </w:pPr>
            <w:r>
              <w:rPr>
                <w:b w:val="0"/>
              </w:rPr>
              <w:t>Contratación de personal con experiencia.</w:t>
            </w:r>
          </w:p>
          <w:p w:rsidR="003757C6" w:rsidRPr="003757C6" w:rsidRDefault="003757C6" w:rsidP="003757C6">
            <w:pPr>
              <w:pStyle w:val="Prrafodelista"/>
              <w:numPr>
                <w:ilvl w:val="0"/>
                <w:numId w:val="1"/>
              </w:numPr>
              <w:ind w:left="447"/>
              <w:jc w:val="left"/>
            </w:pPr>
            <w:r>
              <w:rPr>
                <w:b w:val="0"/>
              </w:rPr>
              <w:t>Ampliación de la plantilla actual.</w:t>
            </w:r>
          </w:p>
          <w:p w:rsidR="003757C6" w:rsidRPr="00710879" w:rsidRDefault="00710879" w:rsidP="00710879">
            <w:pPr>
              <w:pStyle w:val="Prrafodelista"/>
              <w:numPr>
                <w:ilvl w:val="0"/>
                <w:numId w:val="1"/>
              </w:numPr>
              <w:ind w:left="447"/>
              <w:jc w:val="left"/>
            </w:pPr>
            <w:r>
              <w:rPr>
                <w:b w:val="0"/>
              </w:rPr>
              <w:t>Búsqueda de formatos de promoción más económicos y la recomendación de los clientes.</w:t>
            </w:r>
          </w:p>
          <w:p w:rsidR="00710879" w:rsidRPr="003463C3" w:rsidRDefault="00710879" w:rsidP="00710879">
            <w:pPr>
              <w:pStyle w:val="Prrafodelista"/>
              <w:numPr>
                <w:ilvl w:val="0"/>
                <w:numId w:val="1"/>
              </w:numPr>
              <w:ind w:left="447"/>
              <w:jc w:val="left"/>
            </w:pPr>
            <w:r>
              <w:rPr>
                <w:b w:val="0"/>
              </w:rPr>
              <w:t>Obtención de capital.</w:t>
            </w:r>
          </w:p>
        </w:tc>
        <w:tc>
          <w:tcPr>
            <w:tcW w:w="4530" w:type="dxa"/>
          </w:tcPr>
          <w:p w:rsidR="003757C6" w:rsidRDefault="00710879"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Mediante personal más experimentado.</w:t>
            </w:r>
          </w:p>
          <w:p w:rsidR="00710879" w:rsidRPr="003463C3" w:rsidRDefault="00710879"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Mediante oferta de costes reducidos en nuestros proyectos de cara a nuestros clientes para incentivar el consumo.</w:t>
            </w:r>
          </w:p>
        </w:tc>
      </w:tr>
      <w:tr w:rsidR="003757C6" w:rsidRPr="003463C3" w:rsidTr="00AD4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3757C6" w:rsidRPr="003463C3" w:rsidRDefault="003757C6" w:rsidP="00AD4380">
            <w:pPr>
              <w:jc w:val="center"/>
              <w:rPr>
                <w:b w:val="0"/>
              </w:rPr>
            </w:pPr>
            <w:r>
              <w:rPr>
                <w:b w:val="0"/>
              </w:rPr>
              <w:t>MANTENER</w:t>
            </w:r>
          </w:p>
        </w:tc>
        <w:tc>
          <w:tcPr>
            <w:tcW w:w="4530" w:type="dxa"/>
          </w:tcPr>
          <w:p w:rsidR="003757C6" w:rsidRPr="003463C3" w:rsidRDefault="003757C6" w:rsidP="00AD4380">
            <w:pPr>
              <w:jc w:val="center"/>
              <w:cnfStyle w:val="000000100000" w:firstRow="0" w:lastRow="0" w:firstColumn="0" w:lastColumn="0" w:oddVBand="0" w:evenVBand="0" w:oddHBand="1" w:evenHBand="0" w:firstRowFirstColumn="0" w:firstRowLastColumn="0" w:lastRowFirstColumn="0" w:lastRowLastColumn="0"/>
            </w:pPr>
            <w:r>
              <w:t>EXPLOTAR</w:t>
            </w:r>
          </w:p>
        </w:tc>
      </w:tr>
      <w:tr w:rsidR="003757C6" w:rsidRPr="003463C3" w:rsidTr="00AD4380">
        <w:tc>
          <w:tcPr>
            <w:cnfStyle w:val="001000000000" w:firstRow="0" w:lastRow="0" w:firstColumn="1" w:lastColumn="0" w:oddVBand="0" w:evenVBand="0" w:oddHBand="0" w:evenHBand="0" w:firstRowFirstColumn="0" w:firstRowLastColumn="0" w:lastRowFirstColumn="0" w:lastRowLastColumn="0"/>
            <w:tcW w:w="4530" w:type="dxa"/>
          </w:tcPr>
          <w:p w:rsidR="003757C6" w:rsidRPr="00710879" w:rsidRDefault="00710879" w:rsidP="003757C6">
            <w:pPr>
              <w:pStyle w:val="Prrafodelista"/>
              <w:numPr>
                <w:ilvl w:val="0"/>
                <w:numId w:val="1"/>
              </w:numPr>
              <w:ind w:left="447"/>
              <w:jc w:val="left"/>
            </w:pPr>
            <w:r>
              <w:rPr>
                <w:b w:val="0"/>
              </w:rPr>
              <w:t>Realizar formación continuada de nuestros empleados.</w:t>
            </w:r>
          </w:p>
          <w:p w:rsidR="00710879" w:rsidRPr="003463C3" w:rsidRDefault="00710879" w:rsidP="00710879">
            <w:pPr>
              <w:pStyle w:val="Prrafodelista"/>
              <w:numPr>
                <w:ilvl w:val="0"/>
                <w:numId w:val="1"/>
              </w:numPr>
              <w:ind w:left="447"/>
              <w:jc w:val="left"/>
            </w:pPr>
            <w:r>
              <w:rPr>
                <w:b w:val="0"/>
              </w:rPr>
              <w:t>Continuar motivando mediante actividades de grupo diferentes a la actividad laboral y desarrollo de proyectos de distinta índole.</w:t>
            </w:r>
          </w:p>
        </w:tc>
        <w:tc>
          <w:tcPr>
            <w:tcW w:w="4530" w:type="dxa"/>
          </w:tcPr>
          <w:p w:rsidR="003757C6" w:rsidRDefault="00710879"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Mediante la oferta de costes reducidos.</w:t>
            </w:r>
          </w:p>
          <w:p w:rsidR="00710879" w:rsidRPr="003463C3" w:rsidRDefault="00710879" w:rsidP="003757C6">
            <w:pPr>
              <w:pStyle w:val="Prrafodelista"/>
              <w:numPr>
                <w:ilvl w:val="0"/>
                <w:numId w:val="1"/>
              </w:numPr>
              <w:ind w:left="454"/>
              <w:jc w:val="left"/>
              <w:cnfStyle w:val="000000000000" w:firstRow="0" w:lastRow="0" w:firstColumn="0" w:lastColumn="0" w:oddVBand="0" w:evenVBand="0" w:oddHBand="0" w:evenHBand="0" w:firstRowFirstColumn="0" w:firstRowLastColumn="0" w:lastRowFirstColumn="0" w:lastRowLastColumn="0"/>
            </w:pPr>
            <w:r>
              <w:t>Mejorando las técnicas de digitalización de nuestros clientes, facilitando y acelerando este proceso.</w:t>
            </w:r>
          </w:p>
        </w:tc>
      </w:tr>
    </w:tbl>
    <w:p w:rsidR="003757C6" w:rsidRDefault="003757C6" w:rsidP="00741EB5"/>
    <w:p w:rsidR="000F3869" w:rsidRDefault="000F3869" w:rsidP="000F3869">
      <w:pPr>
        <w:pStyle w:val="Ttulo2"/>
      </w:pPr>
      <w:r>
        <w:t>Estudio de Viabilidad Económica y Técnica</w:t>
      </w:r>
    </w:p>
    <w:p w:rsidR="002A1C4A" w:rsidRDefault="007901AA" w:rsidP="002A1C4A">
      <w:r>
        <w:t xml:space="preserve">Respecto al estudio de la viabilidad económica, </w:t>
      </w:r>
      <w:r w:rsidR="004B0072">
        <w:t>tratamos de estudiar si la idea de empresa o proyecto podrá reportar beneficios reales</w:t>
      </w:r>
      <w:r w:rsidR="00AD4380">
        <w:t>, que puedan compensar los costes operativos y los de puesta en marcha.</w:t>
      </w:r>
    </w:p>
    <w:p w:rsidR="00AD4380" w:rsidRDefault="00AD4380" w:rsidP="00AD4380">
      <w:pPr>
        <w:pStyle w:val="Prrafodelista"/>
        <w:numPr>
          <w:ilvl w:val="0"/>
          <w:numId w:val="4"/>
        </w:numPr>
      </w:pPr>
      <w:r>
        <w:t>Financiación e inversión de los fondos.</w:t>
      </w:r>
    </w:p>
    <w:p w:rsidR="00AD4380" w:rsidRDefault="00AD4380" w:rsidP="00AD4380">
      <w:pPr>
        <w:pStyle w:val="Prrafodelista"/>
        <w:numPr>
          <w:ilvl w:val="0"/>
          <w:numId w:val="4"/>
        </w:numPr>
      </w:pPr>
      <w:r>
        <w:t>Elaboración de una prospección de ingresos y gastos.</w:t>
      </w:r>
    </w:p>
    <w:p w:rsidR="00AD4380" w:rsidRDefault="00AD4380" w:rsidP="00AD4380">
      <w:pPr>
        <w:pStyle w:val="Prrafodelista"/>
        <w:numPr>
          <w:ilvl w:val="0"/>
          <w:numId w:val="4"/>
        </w:numPr>
      </w:pPr>
      <w:r>
        <w:t>Estimar el rendimiento del capital invertido.</w:t>
      </w:r>
    </w:p>
    <w:p w:rsidR="00AD4380" w:rsidRDefault="00AD4380" w:rsidP="00AD4380">
      <w:pPr>
        <w:pStyle w:val="Prrafodelista"/>
        <w:numPr>
          <w:ilvl w:val="0"/>
          <w:numId w:val="4"/>
        </w:numPr>
      </w:pPr>
      <w:r>
        <w:t>Conocer cuál es el punto muerto o mínimo para superar costes y comenzar a tener beneficios.</w:t>
      </w:r>
    </w:p>
    <w:p w:rsidR="00AD4380" w:rsidRDefault="00AD4380" w:rsidP="002A1C4A">
      <w:r>
        <w:t>Respecto al estudio de la viabilidad técnica, determinamos si el personal que posee o poseerá la empresa será capaz de asumir de forma adecuada sus obligaciones.</w:t>
      </w:r>
    </w:p>
    <w:p w:rsidR="00B84727" w:rsidRDefault="00B84727" w:rsidP="00B84727">
      <w:pPr>
        <w:pStyle w:val="Prrafodelista"/>
        <w:numPr>
          <w:ilvl w:val="0"/>
          <w:numId w:val="5"/>
        </w:numPr>
      </w:pPr>
      <w:r>
        <w:t>La capacidad y formación de los empleados.</w:t>
      </w:r>
    </w:p>
    <w:p w:rsidR="00B84727" w:rsidRDefault="00B84727" w:rsidP="00B84727">
      <w:pPr>
        <w:pStyle w:val="Prrafodelista"/>
        <w:numPr>
          <w:ilvl w:val="0"/>
          <w:numId w:val="5"/>
        </w:numPr>
      </w:pPr>
      <w:r>
        <w:lastRenderedPageBreak/>
        <w:t>La carga de trabajo de los empleados.</w:t>
      </w:r>
    </w:p>
    <w:p w:rsidR="00B84727" w:rsidRDefault="00B84727" w:rsidP="00B84727">
      <w:pPr>
        <w:pStyle w:val="Prrafodelista"/>
        <w:numPr>
          <w:ilvl w:val="0"/>
          <w:numId w:val="5"/>
        </w:numPr>
      </w:pPr>
      <w:r>
        <w:t>Infraestructura adecuada para realizar la actividad.</w:t>
      </w:r>
    </w:p>
    <w:p w:rsidR="00B84727" w:rsidRDefault="00B84727" w:rsidP="00B84727">
      <w:pPr>
        <w:pStyle w:val="Prrafodelista"/>
        <w:numPr>
          <w:ilvl w:val="0"/>
          <w:numId w:val="5"/>
        </w:numPr>
      </w:pPr>
      <w:r>
        <w:t>Cumplimiento de requisitos y trámites legales impuestos por las entidades públicas.</w:t>
      </w:r>
    </w:p>
    <w:p w:rsidR="00184E23" w:rsidRDefault="00184E23" w:rsidP="00184E23">
      <w:pPr>
        <w:pStyle w:val="Ttulo3"/>
      </w:pPr>
      <w:r>
        <w:t>Balance Contable</w:t>
      </w:r>
    </w:p>
    <w:tbl>
      <w:tblPr>
        <w:tblStyle w:val="Tabladecuadrcula6concolores"/>
        <w:tblW w:w="0" w:type="auto"/>
        <w:tblLook w:val="04A0" w:firstRow="1" w:lastRow="0" w:firstColumn="1" w:lastColumn="0" w:noHBand="0" w:noVBand="1"/>
      </w:tblPr>
      <w:tblGrid>
        <w:gridCol w:w="3539"/>
        <w:gridCol w:w="991"/>
        <w:gridCol w:w="3545"/>
        <w:gridCol w:w="985"/>
      </w:tblGrid>
      <w:tr w:rsidR="000A649A" w:rsidTr="005B6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000A649A" w:rsidRDefault="000A649A" w:rsidP="00667596">
            <w:pPr>
              <w:jc w:val="center"/>
            </w:pPr>
            <w:r>
              <w:t>PREVISIÓN DE AÑO 1</w:t>
            </w:r>
          </w:p>
        </w:tc>
      </w:tr>
      <w:tr w:rsidR="000A649A" w:rsidTr="005B6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gridSpan w:val="2"/>
          </w:tcPr>
          <w:p w:rsidR="000A649A" w:rsidRDefault="000A649A" w:rsidP="00667596">
            <w:pPr>
              <w:jc w:val="center"/>
            </w:pPr>
            <w:r>
              <w:t>ACTIVO</w:t>
            </w:r>
          </w:p>
        </w:tc>
        <w:tc>
          <w:tcPr>
            <w:tcW w:w="4530" w:type="dxa"/>
            <w:gridSpan w:val="2"/>
          </w:tcPr>
          <w:p w:rsidR="000A649A" w:rsidRPr="00667596" w:rsidRDefault="000A649A" w:rsidP="00667596">
            <w:pPr>
              <w:jc w:val="center"/>
              <w:cnfStyle w:val="000000100000" w:firstRow="0" w:lastRow="0" w:firstColumn="0" w:lastColumn="0" w:oddVBand="0" w:evenVBand="0" w:oddHBand="1" w:evenHBand="0" w:firstRowFirstColumn="0" w:firstRowLastColumn="0" w:lastRowFirstColumn="0" w:lastRowLastColumn="0"/>
              <w:rPr>
                <w:b/>
              </w:rPr>
            </w:pPr>
            <w:r w:rsidRPr="00667596">
              <w:rPr>
                <w:b/>
              </w:rPr>
              <w:t>PATRIMONIO NETO Y PASIVO</w:t>
            </w:r>
          </w:p>
        </w:tc>
      </w:tr>
      <w:tr w:rsidR="000A649A" w:rsidTr="005B6284">
        <w:tc>
          <w:tcPr>
            <w:cnfStyle w:val="001000000000" w:firstRow="0" w:lastRow="0" w:firstColumn="1" w:lastColumn="0" w:oddVBand="0" w:evenVBand="0" w:oddHBand="0" w:evenHBand="0" w:firstRowFirstColumn="0" w:firstRowLastColumn="0" w:lastRowFirstColumn="0" w:lastRowLastColumn="0"/>
            <w:tcW w:w="3539" w:type="dxa"/>
          </w:tcPr>
          <w:p w:rsidR="000A649A" w:rsidRDefault="005B6284" w:rsidP="005B6284">
            <w:pPr>
              <w:jc w:val="left"/>
            </w:pPr>
            <w:r>
              <w:t>ACTIVO NO CORRIENTE</w:t>
            </w:r>
          </w:p>
          <w:p w:rsidR="005B6284" w:rsidRDefault="005B6284" w:rsidP="005B6284">
            <w:pPr>
              <w:jc w:val="left"/>
            </w:pPr>
            <w:r>
              <w:t>Inmovilizado intangible</w:t>
            </w:r>
          </w:p>
          <w:p w:rsidR="005B6284" w:rsidRDefault="005B6284" w:rsidP="005B6284">
            <w:pPr>
              <w:jc w:val="left"/>
              <w:rPr>
                <w:b w:val="0"/>
              </w:rPr>
            </w:pPr>
            <w:r>
              <w:rPr>
                <w:b w:val="0"/>
              </w:rPr>
              <w:t>Aplicaciones informáticas</w:t>
            </w:r>
          </w:p>
          <w:p w:rsidR="005B6284" w:rsidRDefault="005B6284" w:rsidP="005B6284">
            <w:pPr>
              <w:jc w:val="left"/>
            </w:pPr>
            <w:r>
              <w:t>Inmovilizado tangible</w:t>
            </w:r>
          </w:p>
          <w:p w:rsidR="005B6284" w:rsidRDefault="005B6284" w:rsidP="005B6284">
            <w:pPr>
              <w:jc w:val="left"/>
              <w:rPr>
                <w:b w:val="0"/>
              </w:rPr>
            </w:pPr>
            <w:r>
              <w:rPr>
                <w:b w:val="0"/>
              </w:rPr>
              <w:t>Local</w:t>
            </w:r>
          </w:p>
          <w:p w:rsidR="005B6284" w:rsidRDefault="005B6284" w:rsidP="005B6284">
            <w:pPr>
              <w:jc w:val="left"/>
              <w:rPr>
                <w:b w:val="0"/>
              </w:rPr>
            </w:pPr>
            <w:r>
              <w:rPr>
                <w:b w:val="0"/>
              </w:rPr>
              <w:t>Mobiliario</w:t>
            </w:r>
          </w:p>
          <w:p w:rsidR="005B6284" w:rsidRDefault="005B6284" w:rsidP="005B6284">
            <w:pPr>
              <w:jc w:val="left"/>
              <w:rPr>
                <w:b w:val="0"/>
              </w:rPr>
            </w:pPr>
            <w:r>
              <w:rPr>
                <w:b w:val="0"/>
              </w:rPr>
              <w:t>Equipos electrónicos</w:t>
            </w:r>
          </w:p>
          <w:p w:rsidR="005B6284" w:rsidRDefault="005B6284" w:rsidP="005B6284">
            <w:pPr>
              <w:jc w:val="left"/>
              <w:rPr>
                <w:b w:val="0"/>
              </w:rPr>
            </w:pPr>
            <w:r>
              <w:rPr>
                <w:b w:val="0"/>
              </w:rPr>
              <w:t>Equipos informáticos</w:t>
            </w:r>
          </w:p>
          <w:p w:rsidR="005B6284" w:rsidRDefault="005B6284" w:rsidP="005B6284">
            <w:pPr>
              <w:jc w:val="left"/>
              <w:rPr>
                <w:b w:val="0"/>
              </w:rPr>
            </w:pPr>
            <w:r>
              <w:rPr>
                <w:b w:val="0"/>
              </w:rPr>
              <w:t>Otro material</w:t>
            </w:r>
          </w:p>
          <w:p w:rsidR="005B6284" w:rsidRDefault="005B6284" w:rsidP="005B6284">
            <w:pPr>
              <w:jc w:val="left"/>
            </w:pPr>
            <w:r>
              <w:t>ACTIVO CORRIENTE</w:t>
            </w:r>
          </w:p>
          <w:p w:rsidR="005B6284" w:rsidRDefault="005B6284" w:rsidP="005B6284">
            <w:pPr>
              <w:jc w:val="left"/>
            </w:pPr>
            <w:r>
              <w:t>Existencias</w:t>
            </w:r>
          </w:p>
          <w:p w:rsidR="005B6284" w:rsidRDefault="005B6284" w:rsidP="005B6284">
            <w:pPr>
              <w:jc w:val="left"/>
            </w:pPr>
            <w:r>
              <w:t>Deudores comerciales y otras cuentas a cobrar (realizable)</w:t>
            </w:r>
          </w:p>
          <w:p w:rsidR="005B6284" w:rsidRPr="005B6284" w:rsidRDefault="005B6284" w:rsidP="005B6284">
            <w:pPr>
              <w:jc w:val="left"/>
            </w:pPr>
            <w:r>
              <w:t>Efectivo y otros activos líquidos disponibles (disponible)</w:t>
            </w:r>
          </w:p>
        </w:tc>
        <w:tc>
          <w:tcPr>
            <w:tcW w:w="991" w:type="dxa"/>
          </w:tcPr>
          <w:p w:rsidR="000A649A" w:rsidRPr="005B6284" w:rsidRDefault="00517CED" w:rsidP="005B6284">
            <w:pPr>
              <w:jc w:val="right"/>
              <w:cnfStyle w:val="000000000000" w:firstRow="0" w:lastRow="0" w:firstColumn="0" w:lastColumn="0" w:oddVBand="0" w:evenVBand="0" w:oddHBand="0" w:evenHBand="0" w:firstRowFirstColumn="0" w:firstRowLastColumn="0" w:lastRowFirstColumn="0" w:lastRowLastColumn="0"/>
              <w:rPr>
                <w:b/>
                <w:i/>
              </w:rPr>
            </w:pPr>
            <w:r w:rsidRPr="00517CED">
              <w:rPr>
                <w:b/>
                <w:i/>
                <w:highlight w:val="yellow"/>
              </w:rPr>
              <w:t>15.955</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5.000</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2.400</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600</w:t>
            </w:r>
          </w:p>
          <w:p w:rsidR="005B6284" w:rsidRDefault="00517CED" w:rsidP="005B6284">
            <w:pPr>
              <w:jc w:val="right"/>
              <w:cnfStyle w:val="000000000000" w:firstRow="0" w:lastRow="0" w:firstColumn="0" w:lastColumn="0" w:oddVBand="0" w:evenVBand="0" w:oddHBand="0" w:evenHBand="0" w:firstRowFirstColumn="0" w:firstRowLastColumn="0" w:lastRowFirstColumn="0" w:lastRowLastColumn="0"/>
            </w:pPr>
            <w:r>
              <w:t>3.655</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4.000</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300</w:t>
            </w:r>
          </w:p>
          <w:p w:rsidR="005B6284" w:rsidRPr="00667596" w:rsidRDefault="00667596" w:rsidP="005B6284">
            <w:pPr>
              <w:jc w:val="right"/>
              <w:cnfStyle w:val="000000000000" w:firstRow="0" w:lastRow="0" w:firstColumn="0" w:lastColumn="0" w:oddVBand="0" w:evenVBand="0" w:oddHBand="0" w:evenHBand="0" w:firstRowFirstColumn="0" w:firstRowLastColumn="0" w:lastRowFirstColumn="0" w:lastRowLastColumn="0"/>
              <w:rPr>
                <w:b/>
                <w:i/>
              </w:rPr>
            </w:pPr>
            <w:r w:rsidRPr="00667596">
              <w:rPr>
                <w:b/>
                <w:i/>
                <w:highlight w:val="yellow"/>
              </w:rPr>
              <w:t>5.300</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0</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2.000</w:t>
            </w: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p>
          <w:p w:rsidR="005B6284" w:rsidRDefault="005B6284" w:rsidP="005B6284">
            <w:pPr>
              <w:jc w:val="right"/>
              <w:cnfStyle w:val="000000000000" w:firstRow="0" w:lastRow="0" w:firstColumn="0" w:lastColumn="0" w:oddVBand="0" w:evenVBand="0" w:oddHBand="0" w:evenHBand="0" w:firstRowFirstColumn="0" w:firstRowLastColumn="0" w:lastRowFirstColumn="0" w:lastRowLastColumn="0"/>
            </w:pPr>
            <w:r>
              <w:t>2.300</w:t>
            </w:r>
          </w:p>
        </w:tc>
        <w:tc>
          <w:tcPr>
            <w:tcW w:w="3545" w:type="dxa"/>
          </w:tcPr>
          <w:p w:rsidR="000A649A"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PATRIMONIO NETO</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Fondos propios</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pPr>
            <w:r>
              <w:t>Capital social</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PASIVO NO CORRIENTE</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Provisiones a largo plazo</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Deudas a largo plazo</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PASIVO CORRIENTE</w:t>
            </w:r>
          </w:p>
          <w:p w:rsid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Provisiones a corto plazo</w:t>
            </w:r>
          </w:p>
          <w:p w:rsidR="00667596" w:rsidRPr="00667596" w:rsidRDefault="00667596" w:rsidP="005B6284">
            <w:pPr>
              <w:jc w:val="left"/>
              <w:cnfStyle w:val="000000000000" w:firstRow="0" w:lastRow="0" w:firstColumn="0" w:lastColumn="0" w:oddVBand="0" w:evenVBand="0" w:oddHBand="0" w:evenHBand="0" w:firstRowFirstColumn="0" w:firstRowLastColumn="0" w:lastRowFirstColumn="0" w:lastRowLastColumn="0"/>
              <w:rPr>
                <w:b/>
              </w:rPr>
            </w:pPr>
            <w:r>
              <w:rPr>
                <w:b/>
              </w:rPr>
              <w:t>Deudas a corto plazo</w:t>
            </w:r>
          </w:p>
        </w:tc>
        <w:tc>
          <w:tcPr>
            <w:tcW w:w="985" w:type="dxa"/>
          </w:tcPr>
          <w:p w:rsidR="000A649A" w:rsidRPr="00667596" w:rsidRDefault="00667596" w:rsidP="005B6284">
            <w:pPr>
              <w:jc w:val="right"/>
              <w:cnfStyle w:val="000000000000" w:firstRow="0" w:lastRow="0" w:firstColumn="0" w:lastColumn="0" w:oddVBand="0" w:evenVBand="0" w:oddHBand="0" w:evenHBand="0" w:firstRowFirstColumn="0" w:firstRowLastColumn="0" w:lastRowFirstColumn="0" w:lastRowLastColumn="0"/>
              <w:rPr>
                <w:b/>
                <w:i/>
              </w:rPr>
            </w:pPr>
            <w:r w:rsidRPr="00667596">
              <w:rPr>
                <w:b/>
                <w:i/>
                <w:highlight w:val="yellow"/>
              </w:rPr>
              <w:t>15.000</w:t>
            </w:r>
          </w:p>
          <w:p w:rsidR="00667596" w:rsidRDefault="00667596" w:rsidP="005B6284">
            <w:pPr>
              <w:jc w:val="right"/>
              <w:cnfStyle w:val="000000000000" w:firstRow="0" w:lastRow="0" w:firstColumn="0" w:lastColumn="0" w:oddVBand="0" w:evenVBand="0" w:oddHBand="0" w:evenHBand="0" w:firstRowFirstColumn="0" w:firstRowLastColumn="0" w:lastRowFirstColumn="0" w:lastRowLastColumn="0"/>
            </w:pPr>
          </w:p>
          <w:p w:rsidR="00667596" w:rsidRDefault="00667596" w:rsidP="005B6284">
            <w:pPr>
              <w:jc w:val="right"/>
              <w:cnfStyle w:val="000000000000" w:firstRow="0" w:lastRow="0" w:firstColumn="0" w:lastColumn="0" w:oddVBand="0" w:evenVBand="0" w:oddHBand="0" w:evenHBand="0" w:firstRowFirstColumn="0" w:firstRowLastColumn="0" w:lastRowFirstColumn="0" w:lastRowLastColumn="0"/>
            </w:pPr>
            <w:r>
              <w:t>15.000</w:t>
            </w:r>
          </w:p>
          <w:p w:rsidR="00667596" w:rsidRPr="00667596" w:rsidRDefault="00667596" w:rsidP="005B6284">
            <w:pPr>
              <w:jc w:val="right"/>
              <w:cnfStyle w:val="000000000000" w:firstRow="0" w:lastRow="0" w:firstColumn="0" w:lastColumn="0" w:oddVBand="0" w:evenVBand="0" w:oddHBand="0" w:evenHBand="0" w:firstRowFirstColumn="0" w:firstRowLastColumn="0" w:lastRowFirstColumn="0" w:lastRowLastColumn="0"/>
              <w:rPr>
                <w:b/>
                <w:i/>
              </w:rPr>
            </w:pPr>
            <w:r w:rsidRPr="00667596">
              <w:rPr>
                <w:b/>
                <w:i/>
                <w:highlight w:val="yellow"/>
              </w:rPr>
              <w:t>4.055</w:t>
            </w:r>
          </w:p>
          <w:p w:rsidR="00667596" w:rsidRDefault="00667596" w:rsidP="005B6284">
            <w:pPr>
              <w:jc w:val="right"/>
              <w:cnfStyle w:val="000000000000" w:firstRow="0" w:lastRow="0" w:firstColumn="0" w:lastColumn="0" w:oddVBand="0" w:evenVBand="0" w:oddHBand="0" w:evenHBand="0" w:firstRowFirstColumn="0" w:firstRowLastColumn="0" w:lastRowFirstColumn="0" w:lastRowLastColumn="0"/>
            </w:pPr>
            <w:r>
              <w:t>1.600</w:t>
            </w:r>
          </w:p>
          <w:p w:rsidR="00667596" w:rsidRDefault="00667596" w:rsidP="005B6284">
            <w:pPr>
              <w:jc w:val="right"/>
              <w:cnfStyle w:val="000000000000" w:firstRow="0" w:lastRow="0" w:firstColumn="0" w:lastColumn="0" w:oddVBand="0" w:evenVBand="0" w:oddHBand="0" w:evenHBand="0" w:firstRowFirstColumn="0" w:firstRowLastColumn="0" w:lastRowFirstColumn="0" w:lastRowLastColumn="0"/>
            </w:pPr>
            <w:r>
              <w:t>2.455</w:t>
            </w:r>
          </w:p>
          <w:p w:rsidR="00667596" w:rsidRPr="00667596" w:rsidRDefault="00667596" w:rsidP="005B6284">
            <w:pPr>
              <w:jc w:val="right"/>
              <w:cnfStyle w:val="000000000000" w:firstRow="0" w:lastRow="0" w:firstColumn="0" w:lastColumn="0" w:oddVBand="0" w:evenVBand="0" w:oddHBand="0" w:evenHBand="0" w:firstRowFirstColumn="0" w:firstRowLastColumn="0" w:lastRowFirstColumn="0" w:lastRowLastColumn="0"/>
              <w:rPr>
                <w:b/>
                <w:i/>
              </w:rPr>
            </w:pPr>
            <w:r w:rsidRPr="00667596">
              <w:rPr>
                <w:b/>
                <w:i/>
                <w:highlight w:val="yellow"/>
              </w:rPr>
              <w:t>2.200</w:t>
            </w:r>
          </w:p>
          <w:p w:rsidR="00667596" w:rsidRDefault="00667596" w:rsidP="005B6284">
            <w:pPr>
              <w:jc w:val="right"/>
              <w:cnfStyle w:val="000000000000" w:firstRow="0" w:lastRow="0" w:firstColumn="0" w:lastColumn="0" w:oddVBand="0" w:evenVBand="0" w:oddHBand="0" w:evenHBand="0" w:firstRowFirstColumn="0" w:firstRowLastColumn="0" w:lastRowFirstColumn="0" w:lastRowLastColumn="0"/>
            </w:pPr>
            <w:r>
              <w:t>900</w:t>
            </w:r>
          </w:p>
          <w:p w:rsidR="00667596" w:rsidRDefault="00667596" w:rsidP="005B6284">
            <w:pPr>
              <w:jc w:val="right"/>
              <w:cnfStyle w:val="000000000000" w:firstRow="0" w:lastRow="0" w:firstColumn="0" w:lastColumn="0" w:oddVBand="0" w:evenVBand="0" w:oddHBand="0" w:evenHBand="0" w:firstRowFirstColumn="0" w:firstRowLastColumn="0" w:lastRowFirstColumn="0" w:lastRowLastColumn="0"/>
            </w:pPr>
            <w:r>
              <w:t>1.300</w:t>
            </w:r>
          </w:p>
        </w:tc>
      </w:tr>
      <w:tr w:rsidR="005B6284" w:rsidRPr="00667596" w:rsidTr="00667596">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539" w:type="dxa"/>
          </w:tcPr>
          <w:p w:rsidR="005B6284" w:rsidRPr="00667596" w:rsidRDefault="005B6284" w:rsidP="00667596">
            <w:pPr>
              <w:jc w:val="left"/>
            </w:pPr>
            <w:r w:rsidRPr="00667596">
              <w:t>TOTAL ACTIVO</w:t>
            </w:r>
          </w:p>
        </w:tc>
        <w:tc>
          <w:tcPr>
            <w:tcW w:w="991" w:type="dxa"/>
            <w:vAlign w:val="center"/>
          </w:tcPr>
          <w:p w:rsidR="005B6284" w:rsidRPr="00667596" w:rsidRDefault="00517CED" w:rsidP="00517CED">
            <w:pPr>
              <w:jc w:val="center"/>
              <w:cnfStyle w:val="000000100000" w:firstRow="0" w:lastRow="0" w:firstColumn="0" w:lastColumn="0" w:oddVBand="0" w:evenVBand="0" w:oddHBand="1" w:evenHBand="0" w:firstRowFirstColumn="0" w:firstRowLastColumn="0" w:lastRowFirstColumn="0" w:lastRowLastColumn="0"/>
              <w:rPr>
                <w:b/>
              </w:rPr>
            </w:pPr>
            <w:r>
              <w:rPr>
                <w:b/>
              </w:rPr>
              <w:t>21.255</w:t>
            </w:r>
          </w:p>
        </w:tc>
        <w:tc>
          <w:tcPr>
            <w:tcW w:w="3545" w:type="dxa"/>
          </w:tcPr>
          <w:p w:rsidR="005B6284" w:rsidRPr="00667596" w:rsidRDefault="005B6284" w:rsidP="00667596">
            <w:pPr>
              <w:jc w:val="left"/>
              <w:cnfStyle w:val="000000100000" w:firstRow="0" w:lastRow="0" w:firstColumn="0" w:lastColumn="0" w:oddVBand="0" w:evenVBand="0" w:oddHBand="1" w:evenHBand="0" w:firstRowFirstColumn="0" w:firstRowLastColumn="0" w:lastRowFirstColumn="0" w:lastRowLastColumn="0"/>
              <w:rPr>
                <w:b/>
              </w:rPr>
            </w:pPr>
            <w:r w:rsidRPr="00667596">
              <w:rPr>
                <w:b/>
              </w:rPr>
              <w:t>TOTAL PATRIMONIO NETO Y PASIVO</w:t>
            </w:r>
          </w:p>
        </w:tc>
        <w:tc>
          <w:tcPr>
            <w:tcW w:w="985" w:type="dxa"/>
            <w:vAlign w:val="center"/>
          </w:tcPr>
          <w:p w:rsidR="005B6284" w:rsidRPr="00667596" w:rsidRDefault="00667596" w:rsidP="00667596">
            <w:pPr>
              <w:jc w:val="center"/>
              <w:cnfStyle w:val="000000100000" w:firstRow="0" w:lastRow="0" w:firstColumn="0" w:lastColumn="0" w:oddVBand="0" w:evenVBand="0" w:oddHBand="1" w:evenHBand="0" w:firstRowFirstColumn="0" w:firstRowLastColumn="0" w:lastRowFirstColumn="0" w:lastRowLastColumn="0"/>
              <w:rPr>
                <w:b/>
              </w:rPr>
            </w:pPr>
            <w:r>
              <w:rPr>
                <w:b/>
              </w:rPr>
              <w:t>21.255</w:t>
            </w:r>
          </w:p>
        </w:tc>
      </w:tr>
    </w:tbl>
    <w:p w:rsidR="00184E23" w:rsidRDefault="00184E23" w:rsidP="002A1C4A"/>
    <w:p w:rsidR="004860E2" w:rsidRDefault="004860E2" w:rsidP="004860E2">
      <w:pPr>
        <w:pStyle w:val="Ttulo2"/>
      </w:pPr>
      <w:r>
        <w:t>Trámites de puesta en marcha e impuestos a los que está sujeto</w:t>
      </w:r>
    </w:p>
    <w:p w:rsidR="004860E2" w:rsidRDefault="004860E2" w:rsidP="004860E2">
      <w:pPr>
        <w:pStyle w:val="Ttulo3"/>
      </w:pPr>
      <w:r>
        <w:t>Forma Jurídica</w:t>
      </w:r>
    </w:p>
    <w:p w:rsidR="004860E2" w:rsidRDefault="003132AB" w:rsidP="004860E2">
      <w:r>
        <w:t>Nuestra empresa compone una Sociedad Limitada formada por dos socios. Una Sociedad Limitada (SL) es un tipo de sociedad mercantil, en la cual la responsabilidad está limitada al capital aportado</w:t>
      </w:r>
      <w:r w:rsidR="00A56DD8">
        <w:t xml:space="preserve"> </w:t>
      </w:r>
      <w:r>
        <w:t>y</w:t>
      </w:r>
      <w:r w:rsidR="00A56DD8">
        <w:t>,</w:t>
      </w:r>
      <w:r>
        <w:t xml:space="preserve"> por tanto, en caso de que se contraigan deudas, no se responde con el patrimonio de los socios</w:t>
      </w:r>
      <w:r w:rsidR="00A56DD8">
        <w:t xml:space="preserve"> sino con el aportado en la empresa.</w:t>
      </w:r>
    </w:p>
    <w:p w:rsidR="005178A1" w:rsidRDefault="005178A1" w:rsidP="005178A1">
      <w:pPr>
        <w:pStyle w:val="Ttulo4"/>
      </w:pPr>
      <w:r>
        <w:lastRenderedPageBreak/>
        <w:t>Legislación que regula las SL en España</w:t>
      </w:r>
    </w:p>
    <w:p w:rsidR="005178A1" w:rsidRPr="005178A1" w:rsidRDefault="005178A1" w:rsidP="005178A1">
      <w:r>
        <w:t xml:space="preserve">En España, está regulada por el Real Decreto Legislativo 4/2004 del 5 de marzo </w:t>
      </w:r>
      <w:r w:rsidRPr="005178A1">
        <w:t>por el que se aprueba el texto refundido de la Ley del Impuesto sobre Sociedades</w:t>
      </w:r>
      <w:r>
        <w:t xml:space="preserve">. </w:t>
      </w:r>
      <w:r w:rsidRPr="005178A1">
        <w:t>tributan por dicho impuesto a un 30% hasta 120.202,41 euros de beneficios y a un 35% lo que exceda dicha cantidad.</w:t>
      </w:r>
      <w:r>
        <w:t xml:space="preserve"> </w:t>
      </w:r>
      <w:r w:rsidRPr="005178A1">
        <w:t>Por otro lado, la Orden JUS/3185/2010, de 9 de diciembre, aprueba los Estatutos-tipo de las sociedades de responsabilidad limitada.</w:t>
      </w:r>
    </w:p>
    <w:p w:rsidR="00A56DD8" w:rsidRDefault="00A56DD8" w:rsidP="00A56DD8">
      <w:pPr>
        <w:pStyle w:val="Ttulo4"/>
      </w:pPr>
      <w:r>
        <w:t>Órganos que componen la Sociedad Limitada</w:t>
      </w:r>
    </w:p>
    <w:p w:rsidR="00A56DD8" w:rsidRDefault="00A56DD8" w:rsidP="00A56DD8">
      <w:pPr>
        <w:pStyle w:val="Prrafodelista"/>
        <w:numPr>
          <w:ilvl w:val="0"/>
          <w:numId w:val="3"/>
        </w:numPr>
      </w:pPr>
      <w:r>
        <w:rPr>
          <w:b/>
        </w:rPr>
        <w:t>Junta general</w:t>
      </w:r>
      <w:r>
        <w:t>: es el órgano de deliberación y decisión. Se tratan censuras de la gestión, aprobación de cuentas anuales, nombramiento y destitución de los administradores y la modificación de los estatutos.</w:t>
      </w:r>
    </w:p>
    <w:p w:rsidR="00A56DD8" w:rsidRDefault="00A56DD8" w:rsidP="00A56DD8">
      <w:pPr>
        <w:pStyle w:val="Prrafodelista"/>
        <w:numPr>
          <w:ilvl w:val="0"/>
          <w:numId w:val="3"/>
        </w:numPr>
      </w:pPr>
      <w:r>
        <w:rPr>
          <w:b/>
        </w:rPr>
        <w:t>Administradores</w:t>
      </w:r>
      <w:r w:rsidRPr="00A56DD8">
        <w:t>:</w:t>
      </w:r>
      <w:r>
        <w:t xml:space="preserve"> la empresa se gestiona por varios administradores mancomunados, es decir, es necesaria la actuación de al menos dos administradores para llevar a cabo cualquier gestión.</w:t>
      </w:r>
    </w:p>
    <w:p w:rsidR="00A56DD8" w:rsidRDefault="00A56DD8" w:rsidP="00A56DD8">
      <w:pPr>
        <w:pStyle w:val="Prrafodelista"/>
        <w:numPr>
          <w:ilvl w:val="1"/>
          <w:numId w:val="3"/>
        </w:numPr>
      </w:pPr>
      <w:r>
        <w:t>No podrán dedicarse, por cuenta ajena, al mismo género de comercio que constituya el objeto de la sociedad.</w:t>
      </w:r>
    </w:p>
    <w:p w:rsidR="00A56DD8" w:rsidRDefault="00A56DD8" w:rsidP="00A56DD8">
      <w:pPr>
        <w:pStyle w:val="Prrafodelista"/>
        <w:numPr>
          <w:ilvl w:val="1"/>
          <w:numId w:val="3"/>
        </w:numPr>
      </w:pPr>
      <w:r>
        <w:t xml:space="preserve">Ejercerán el puesto por </w:t>
      </w:r>
      <w:r w:rsidRPr="00A56DD8">
        <w:rPr>
          <w:u w:val="single"/>
        </w:rPr>
        <w:t>tiempo indefinido</w:t>
      </w:r>
      <w:r>
        <w:t xml:space="preserve"> </w:t>
      </w:r>
      <w:r w:rsidRPr="00A56DD8">
        <w:t>y</w:t>
      </w:r>
      <w:r>
        <w:t xml:space="preserve"> podrán ser destituidos en cualquier momento por la Junta General.</w:t>
      </w:r>
    </w:p>
    <w:p w:rsidR="00A56DD8" w:rsidRDefault="00A56DD8" w:rsidP="00A56DD8">
      <w:pPr>
        <w:pStyle w:val="Prrafodelista"/>
        <w:numPr>
          <w:ilvl w:val="1"/>
          <w:numId w:val="3"/>
        </w:numPr>
      </w:pPr>
      <w:r>
        <w:t>Realizarán las cuentas anuales.</w:t>
      </w:r>
    </w:p>
    <w:p w:rsidR="00A56DD8" w:rsidRDefault="00A56DD8" w:rsidP="00A56DD8">
      <w:pPr>
        <w:pStyle w:val="Prrafodelista"/>
        <w:numPr>
          <w:ilvl w:val="1"/>
          <w:numId w:val="3"/>
        </w:numPr>
      </w:pPr>
      <w:r>
        <w:t xml:space="preserve">En nuestra empresa, será </w:t>
      </w:r>
      <w:r w:rsidRPr="00915F56">
        <w:rPr>
          <w:u w:val="single"/>
        </w:rPr>
        <w:t>necesario que sean socios de la empresa</w:t>
      </w:r>
      <w:r>
        <w:t>.</w:t>
      </w:r>
    </w:p>
    <w:p w:rsidR="005300BB" w:rsidRDefault="005300BB" w:rsidP="005300BB">
      <w:pPr>
        <w:pStyle w:val="Prrafodelista"/>
        <w:numPr>
          <w:ilvl w:val="0"/>
          <w:numId w:val="3"/>
        </w:numPr>
      </w:pPr>
      <w:r>
        <w:rPr>
          <w:b/>
        </w:rPr>
        <w:t>Derechos de los socios</w:t>
      </w:r>
      <w:r>
        <w:t>: algunos derechos de los socios de una Sociedad Limitada son…</w:t>
      </w:r>
    </w:p>
    <w:p w:rsidR="005300BB" w:rsidRDefault="005300BB" w:rsidP="005300BB">
      <w:pPr>
        <w:pStyle w:val="Prrafodelista"/>
        <w:numPr>
          <w:ilvl w:val="1"/>
          <w:numId w:val="3"/>
        </w:numPr>
      </w:pPr>
      <w:r>
        <w:t>Derecho a participar en el reparto de beneficios y en el patrimonio en caso de liquidación.</w:t>
      </w:r>
    </w:p>
    <w:p w:rsidR="005300BB" w:rsidRDefault="005300BB" w:rsidP="005300BB">
      <w:pPr>
        <w:pStyle w:val="Prrafodelista"/>
        <w:numPr>
          <w:ilvl w:val="1"/>
          <w:numId w:val="3"/>
        </w:numPr>
      </w:pPr>
      <w:r>
        <w:t>Derecho a participar en las decisiones sociales y a ser elegidos como administradores.</w:t>
      </w:r>
    </w:p>
    <w:p w:rsidR="005300BB" w:rsidRDefault="005300BB" w:rsidP="005300BB">
      <w:pPr>
        <w:pStyle w:val="Prrafodelista"/>
        <w:numPr>
          <w:ilvl w:val="1"/>
          <w:numId w:val="3"/>
        </w:numPr>
      </w:pPr>
      <w:r>
        <w:t>Derecho a obtener información de la sociedad.</w:t>
      </w:r>
    </w:p>
    <w:p w:rsidR="00B96324" w:rsidRDefault="00B96324" w:rsidP="00184E23">
      <w:pPr>
        <w:pStyle w:val="Ttulo3"/>
      </w:pPr>
      <w:r>
        <w:t>Trámites para la constitución</w:t>
      </w:r>
    </w:p>
    <w:p w:rsidR="00B96324" w:rsidRDefault="00B96324" w:rsidP="00B96324">
      <w:pPr>
        <w:pStyle w:val="Prrafodelista"/>
        <w:numPr>
          <w:ilvl w:val="0"/>
          <w:numId w:val="6"/>
        </w:numPr>
      </w:pPr>
      <w:r w:rsidRPr="00B96324">
        <w:rPr>
          <w:b/>
        </w:rPr>
        <w:t xml:space="preserve">Registro </w:t>
      </w:r>
      <w:r w:rsidR="00A21406">
        <w:rPr>
          <w:b/>
        </w:rPr>
        <w:t>Mercantil C</w:t>
      </w:r>
      <w:r w:rsidRPr="00B96324">
        <w:rPr>
          <w:b/>
        </w:rPr>
        <w:t>entral</w:t>
      </w:r>
      <w:r>
        <w:t>: obtención de una certificación negativa del nombre de la sociedad.</w:t>
      </w:r>
    </w:p>
    <w:p w:rsidR="00B96324" w:rsidRDefault="00B96324" w:rsidP="00B96324">
      <w:pPr>
        <w:pStyle w:val="Prrafodelista"/>
        <w:numPr>
          <w:ilvl w:val="0"/>
          <w:numId w:val="6"/>
        </w:numPr>
      </w:pPr>
      <w:r>
        <w:rPr>
          <w:b/>
        </w:rPr>
        <w:t>Agencia Tributaria</w:t>
      </w:r>
      <w:r w:rsidRPr="00B96324">
        <w:t>:</w:t>
      </w:r>
      <w:r>
        <w:t xml:space="preserve"> solicitud del Número de Identificación Fiscal provisional.</w:t>
      </w:r>
    </w:p>
    <w:p w:rsidR="00B96324" w:rsidRDefault="00B96324" w:rsidP="00B96324">
      <w:pPr>
        <w:pStyle w:val="Prrafodelista"/>
        <w:numPr>
          <w:ilvl w:val="0"/>
          <w:numId w:val="6"/>
        </w:numPr>
      </w:pPr>
      <w:r>
        <w:rPr>
          <w:b/>
        </w:rPr>
        <w:t>Notaría</w:t>
      </w:r>
      <w:r w:rsidRPr="00B96324">
        <w:t>:</w:t>
      </w:r>
      <w:r>
        <w:t xml:space="preserve"> firma de la escritura de constitución de la sociedad.</w:t>
      </w:r>
    </w:p>
    <w:p w:rsidR="00B96324" w:rsidRDefault="00B96324" w:rsidP="00B96324">
      <w:pPr>
        <w:pStyle w:val="Prrafodelista"/>
        <w:numPr>
          <w:ilvl w:val="0"/>
          <w:numId w:val="6"/>
        </w:numPr>
      </w:pPr>
      <w:r>
        <w:rPr>
          <w:b/>
        </w:rPr>
        <w:lastRenderedPageBreak/>
        <w:t>Consejerías de Hacienda de las CC</w:t>
      </w:r>
      <w:r w:rsidRPr="00A21406">
        <w:rPr>
          <w:b/>
        </w:rPr>
        <w:t>.AA</w:t>
      </w:r>
      <w:r w:rsidR="00A21406">
        <w:rPr>
          <w:b/>
        </w:rPr>
        <w:t>.</w:t>
      </w:r>
      <w:r w:rsidR="00A21406">
        <w:t>: Impuesto sobre transmisiones patrimoniales y actos jurídicos documentados. La creación de empresas está exenta del pago de este impuesto.</w:t>
      </w:r>
    </w:p>
    <w:p w:rsidR="00A21406" w:rsidRDefault="00A21406" w:rsidP="00B96324">
      <w:pPr>
        <w:pStyle w:val="Prrafodelista"/>
        <w:numPr>
          <w:ilvl w:val="0"/>
          <w:numId w:val="6"/>
        </w:numPr>
      </w:pPr>
      <w:r>
        <w:rPr>
          <w:b/>
        </w:rPr>
        <w:t>Registro Mercantil Provincial:</w:t>
      </w:r>
      <w:r>
        <w:t xml:space="preserve"> inscripción de la empresa.</w:t>
      </w:r>
    </w:p>
    <w:p w:rsidR="00A21406" w:rsidRPr="00B96324" w:rsidRDefault="00A21406" w:rsidP="00B96324">
      <w:pPr>
        <w:pStyle w:val="Prrafodelista"/>
        <w:numPr>
          <w:ilvl w:val="0"/>
          <w:numId w:val="6"/>
        </w:numPr>
      </w:pPr>
      <w:r>
        <w:rPr>
          <w:b/>
        </w:rPr>
        <w:t>Agencia Tributaria</w:t>
      </w:r>
      <w:r>
        <w:t>: solicitud del Número de Identificación Fiscal definitivo.</w:t>
      </w:r>
    </w:p>
    <w:p w:rsidR="00184E23" w:rsidRDefault="00B96324" w:rsidP="00184E23">
      <w:pPr>
        <w:pStyle w:val="Ttulo3"/>
      </w:pPr>
      <w:r>
        <w:t>Trámites de puesta en m</w:t>
      </w:r>
      <w:r w:rsidR="00184E23">
        <w:t>archa</w:t>
      </w:r>
    </w:p>
    <w:p w:rsidR="00184E23" w:rsidRDefault="00A21406" w:rsidP="00A21406">
      <w:pPr>
        <w:pStyle w:val="Prrafodelista"/>
        <w:numPr>
          <w:ilvl w:val="0"/>
          <w:numId w:val="7"/>
        </w:numPr>
      </w:pPr>
      <w:r>
        <w:rPr>
          <w:b/>
        </w:rPr>
        <w:t>Agencia Tributaria</w:t>
      </w:r>
      <w:r>
        <w:t>: alta en el censo de empresarios, profesionales y retenedores.</w:t>
      </w:r>
    </w:p>
    <w:p w:rsidR="00A21406" w:rsidRDefault="00A21406" w:rsidP="00A21406">
      <w:pPr>
        <w:pStyle w:val="Prrafodelista"/>
        <w:numPr>
          <w:ilvl w:val="0"/>
          <w:numId w:val="7"/>
        </w:numPr>
      </w:pPr>
      <w:r>
        <w:rPr>
          <w:b/>
        </w:rPr>
        <w:t>Agencia Tributaria</w:t>
      </w:r>
      <w:r w:rsidRPr="00A21406">
        <w:t>:</w:t>
      </w:r>
      <w:r>
        <w:t xml:space="preserve"> alta en el Impuesto de Actividades Económicas. Exentas de pago las empresas de nueva creación durante los dos primeros ejercicios.</w:t>
      </w:r>
    </w:p>
    <w:p w:rsidR="00A21406" w:rsidRDefault="00A21406" w:rsidP="00A21406">
      <w:pPr>
        <w:pStyle w:val="Prrafodelista"/>
        <w:numPr>
          <w:ilvl w:val="0"/>
          <w:numId w:val="7"/>
        </w:numPr>
      </w:pPr>
      <w:r>
        <w:rPr>
          <w:b/>
        </w:rPr>
        <w:t>Administración de la TGSS</w:t>
      </w:r>
      <w:r w:rsidRPr="00A21406">
        <w:t>:</w:t>
      </w:r>
      <w:r>
        <w:t xml:space="preserve"> </w:t>
      </w:r>
      <w:r w:rsidR="007B60D9">
        <w:t>alta de los socios y administradores en los Regímenes de la Seguridad Social</w:t>
      </w:r>
    </w:p>
    <w:p w:rsidR="007B60D9" w:rsidRDefault="007B60D9" w:rsidP="00A21406">
      <w:pPr>
        <w:pStyle w:val="Prrafodelista"/>
        <w:numPr>
          <w:ilvl w:val="0"/>
          <w:numId w:val="7"/>
        </w:numPr>
      </w:pPr>
      <w:r>
        <w:rPr>
          <w:b/>
        </w:rPr>
        <w:t>Registro Mercantil Provincial</w:t>
      </w:r>
      <w:r w:rsidRPr="007B60D9">
        <w:t>:</w:t>
      </w:r>
      <w:r>
        <w:t xml:space="preserve"> legalización del libro de actas, libro de registros de socios, libro-registro de acciones nominativas y libro-registro de contratos entre el socio único y la sociedad</w:t>
      </w:r>
    </w:p>
    <w:p w:rsidR="007B60D9" w:rsidRDefault="007B60D9" w:rsidP="00A21406">
      <w:pPr>
        <w:pStyle w:val="Prrafodelista"/>
        <w:numPr>
          <w:ilvl w:val="0"/>
          <w:numId w:val="7"/>
        </w:numPr>
      </w:pPr>
      <w:r>
        <w:rPr>
          <w:b/>
        </w:rPr>
        <w:t>Obtención de un certificado electrónico.</w:t>
      </w:r>
    </w:p>
    <w:p w:rsidR="00184E23" w:rsidRDefault="00184E23" w:rsidP="00184E23">
      <w:pPr>
        <w:pStyle w:val="Ttulo3"/>
      </w:pPr>
      <w:r>
        <w:t>Impuestos a los que está sujeta</w:t>
      </w:r>
    </w:p>
    <w:p w:rsidR="00184E23" w:rsidRDefault="007B60D9" w:rsidP="007B60D9">
      <w:pPr>
        <w:pStyle w:val="Prrafodelista"/>
        <w:numPr>
          <w:ilvl w:val="0"/>
          <w:numId w:val="8"/>
        </w:numPr>
      </w:pPr>
      <w:r>
        <w:rPr>
          <w:b/>
        </w:rPr>
        <w:t>IVA (Impuesto sobre el Valor Añadido)</w:t>
      </w:r>
      <w:r>
        <w:t xml:space="preserve">: </w:t>
      </w:r>
      <w:r w:rsidRPr="007B60D9">
        <w:t>el IVA no es un impuesto que recaiga sobre la sociedad, sino que según Hacienda este recae sobre el consumidor, y las sociedades son meras recaudadoras de IVA.</w:t>
      </w:r>
    </w:p>
    <w:p w:rsidR="007B60D9" w:rsidRDefault="007B60D9" w:rsidP="007B60D9">
      <w:pPr>
        <w:pStyle w:val="Prrafodelista"/>
        <w:numPr>
          <w:ilvl w:val="0"/>
          <w:numId w:val="8"/>
        </w:numPr>
      </w:pPr>
      <w:r>
        <w:rPr>
          <w:b/>
        </w:rPr>
        <w:t>Impuesto de Sociedades</w:t>
      </w:r>
      <w:r w:rsidRPr="007B60D9">
        <w:t>:</w:t>
      </w:r>
      <w:r>
        <w:t xml:space="preserve"> </w:t>
      </w:r>
      <w:r w:rsidRPr="007B60D9">
        <w:t>Este impuesto se calcula a partir del beneficio de la empresa, una vez liquidado el IVA y otros impuestos.</w:t>
      </w:r>
    </w:p>
    <w:p w:rsidR="007B60D9" w:rsidRDefault="007B60D9" w:rsidP="007B60D9">
      <w:pPr>
        <w:pStyle w:val="Prrafodelista"/>
        <w:numPr>
          <w:ilvl w:val="0"/>
          <w:numId w:val="8"/>
        </w:numPr>
      </w:pPr>
      <w:r>
        <w:rPr>
          <w:b/>
        </w:rPr>
        <w:t>IRPF</w:t>
      </w:r>
      <w:r w:rsidRPr="007B60D9">
        <w:t xml:space="preserve">: </w:t>
      </w:r>
      <w:r>
        <w:t xml:space="preserve">las Sociedades Limitadas, </w:t>
      </w:r>
      <w:r w:rsidRPr="007B60D9">
        <w:t>a pesar de que no son personas físicas, tienen que presentar este impuesto, ya que dentro de ellas hay empleados, los cuales sí tributan sobre este impuesto en sus nóminas</w:t>
      </w:r>
      <w:r>
        <w:t>.</w:t>
      </w:r>
    </w:p>
    <w:p w:rsidR="007B60D9" w:rsidRDefault="007B60D9" w:rsidP="007B60D9">
      <w:pPr>
        <w:pStyle w:val="Prrafodelista"/>
        <w:numPr>
          <w:ilvl w:val="0"/>
          <w:numId w:val="8"/>
        </w:numPr>
      </w:pPr>
      <w:r>
        <w:rPr>
          <w:b/>
        </w:rPr>
        <w:t>IAE (Impuesto sobre Actividades Económicas)</w:t>
      </w:r>
      <w:r w:rsidRPr="007B60D9">
        <w:t>:</w:t>
      </w:r>
      <w:r>
        <w:t xml:space="preserve"> es un impuesto que forma parte del sistema tributario español gestionado por los ayuntamientos. Están exentas las sociedades que no alcancen el millón de euros de facturación.</w:t>
      </w:r>
    </w:p>
    <w:p w:rsidR="007B60D9" w:rsidRPr="00184E23" w:rsidRDefault="007B60D9" w:rsidP="007B60D9">
      <w:pPr>
        <w:pStyle w:val="Prrafodelista"/>
        <w:numPr>
          <w:ilvl w:val="0"/>
          <w:numId w:val="8"/>
        </w:numPr>
      </w:pPr>
      <w:r>
        <w:rPr>
          <w:b/>
        </w:rPr>
        <w:t>Otros impuestos</w:t>
      </w:r>
      <w:r w:rsidRPr="007B60D9">
        <w:t>:</w:t>
      </w:r>
      <w:r>
        <w:t xml:space="preserve"> IBI, impuesto de basuras, tasas por registros o trámites, etc.</w:t>
      </w:r>
    </w:p>
    <w:p w:rsidR="004860E2" w:rsidRDefault="004860E2" w:rsidP="004860E2"/>
    <w:p w:rsidR="004860E2" w:rsidRDefault="004860E2" w:rsidP="004860E2">
      <w:pPr>
        <w:pStyle w:val="Ttulo2"/>
      </w:pPr>
      <w:r>
        <w:lastRenderedPageBreak/>
        <w:t>Política de Prevención de Riesgos Laborales en la Empresa</w:t>
      </w:r>
    </w:p>
    <w:p w:rsidR="00184E23" w:rsidRDefault="007B60D9" w:rsidP="00184E23">
      <w:r>
        <w:t>En el sector tecnológico en el que se ubica nuestra empresa, se pueden detectar los siguientes riesgos para el trabajador</w:t>
      </w:r>
      <w:r w:rsidR="002841EB">
        <w:t>, para ello aplicaremos las siguientes medidas:</w:t>
      </w:r>
    </w:p>
    <w:tbl>
      <w:tblPr>
        <w:tblStyle w:val="Tabladecuadrcula2"/>
        <w:tblW w:w="0" w:type="auto"/>
        <w:tblLook w:val="04A0" w:firstRow="1" w:lastRow="0" w:firstColumn="1" w:lastColumn="0" w:noHBand="0" w:noVBand="1"/>
      </w:tblPr>
      <w:tblGrid>
        <w:gridCol w:w="4530"/>
        <w:gridCol w:w="4530"/>
      </w:tblGrid>
      <w:tr w:rsidR="002841EB" w:rsidTr="002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841EB" w:rsidRPr="002841EB" w:rsidRDefault="002841EB" w:rsidP="002841EB">
            <w:pPr>
              <w:jc w:val="center"/>
            </w:pPr>
            <w:r>
              <w:t>RIESGO</w:t>
            </w:r>
          </w:p>
        </w:tc>
        <w:tc>
          <w:tcPr>
            <w:tcW w:w="4530" w:type="dxa"/>
          </w:tcPr>
          <w:p w:rsidR="002841EB" w:rsidRDefault="002841EB" w:rsidP="002841EB">
            <w:pPr>
              <w:jc w:val="center"/>
              <w:cnfStyle w:val="100000000000" w:firstRow="1" w:lastRow="0" w:firstColumn="0" w:lastColumn="0" w:oddVBand="0" w:evenVBand="0" w:oddHBand="0" w:evenHBand="0" w:firstRowFirstColumn="0" w:firstRowLastColumn="0" w:lastRowFirstColumn="0" w:lastRowLastColumn="0"/>
            </w:pPr>
            <w:r>
              <w:t>MEDIDAS DE PREVENCIÓN</w:t>
            </w:r>
          </w:p>
        </w:tc>
      </w:tr>
      <w:tr w:rsidR="002841EB" w:rsidTr="002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841EB" w:rsidRPr="002841EB" w:rsidRDefault="002841EB" w:rsidP="00184E23">
            <w:pPr>
              <w:rPr>
                <w:b w:val="0"/>
              </w:rPr>
            </w:pPr>
            <w:r>
              <w:rPr>
                <w:b w:val="0"/>
              </w:rPr>
              <w:t>Dolor de espalda y otros trastornos músculo esqueléticos</w:t>
            </w:r>
          </w:p>
        </w:tc>
        <w:tc>
          <w:tcPr>
            <w:tcW w:w="4530" w:type="dxa"/>
          </w:tcPr>
          <w:p w:rsidR="002841EB" w:rsidRDefault="002841EB" w:rsidP="002841EB">
            <w:pPr>
              <w:cnfStyle w:val="000000100000" w:firstRow="0" w:lastRow="0" w:firstColumn="0" w:lastColumn="0" w:oddVBand="0" w:evenVBand="0" w:oddHBand="1" w:evenHBand="0" w:firstRowFirstColumn="0" w:firstRowLastColumn="0" w:lastRowFirstColumn="0" w:lastRowLastColumn="0"/>
            </w:pPr>
            <w:r>
              <w:t>Asientos ergonómicos, con reposabrazos y altura regulable, mesas amplias y reposapiés bajo el escritorio.</w:t>
            </w:r>
          </w:p>
        </w:tc>
      </w:tr>
      <w:tr w:rsidR="002841EB" w:rsidTr="002841EB">
        <w:tc>
          <w:tcPr>
            <w:cnfStyle w:val="001000000000" w:firstRow="0" w:lastRow="0" w:firstColumn="1" w:lastColumn="0" w:oddVBand="0" w:evenVBand="0" w:oddHBand="0" w:evenHBand="0" w:firstRowFirstColumn="0" w:firstRowLastColumn="0" w:lastRowFirstColumn="0" w:lastRowLastColumn="0"/>
            <w:tcW w:w="4530" w:type="dxa"/>
          </w:tcPr>
          <w:p w:rsidR="002841EB" w:rsidRPr="002841EB" w:rsidRDefault="002841EB" w:rsidP="00184E23">
            <w:pPr>
              <w:rPr>
                <w:b w:val="0"/>
              </w:rPr>
            </w:pPr>
            <w:r>
              <w:rPr>
                <w:b w:val="0"/>
              </w:rPr>
              <w:t>Fatiga visual</w:t>
            </w:r>
          </w:p>
        </w:tc>
        <w:tc>
          <w:tcPr>
            <w:tcW w:w="4530" w:type="dxa"/>
          </w:tcPr>
          <w:p w:rsidR="002841EB" w:rsidRDefault="002841EB" w:rsidP="002841EB">
            <w:pPr>
              <w:cnfStyle w:val="000000000000" w:firstRow="0" w:lastRow="0" w:firstColumn="0" w:lastColumn="0" w:oddVBand="0" w:evenVBand="0" w:oddHBand="0" w:evenHBand="0" w:firstRowFirstColumn="0" w:firstRowLastColumn="0" w:lastRowFirstColumn="0" w:lastRowLastColumn="0"/>
            </w:pPr>
            <w:r>
              <w:t>Adecuar la pantalla con el ángulo visual, realización de descansos para evitar estrés visual, nivel de iluminación adecuado</w:t>
            </w:r>
          </w:p>
        </w:tc>
      </w:tr>
      <w:tr w:rsidR="002841EB" w:rsidTr="002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841EB" w:rsidRPr="002841EB" w:rsidRDefault="002841EB" w:rsidP="00184E23">
            <w:pPr>
              <w:rPr>
                <w:b w:val="0"/>
              </w:rPr>
            </w:pPr>
            <w:r>
              <w:rPr>
                <w:b w:val="0"/>
              </w:rPr>
              <w:t>Riesgo biológico</w:t>
            </w:r>
          </w:p>
        </w:tc>
        <w:tc>
          <w:tcPr>
            <w:tcW w:w="4530" w:type="dxa"/>
          </w:tcPr>
          <w:p w:rsidR="002841EB" w:rsidRDefault="002841EB" w:rsidP="002841EB">
            <w:pPr>
              <w:cnfStyle w:val="000000100000" w:firstRow="0" w:lastRow="0" w:firstColumn="0" w:lastColumn="0" w:oddVBand="0" w:evenVBand="0" w:oddHBand="1" w:evenHBand="0" w:firstRowFirstColumn="0" w:firstRowLastColumn="0" w:lastRowFirstColumn="0" w:lastRowLastColumn="0"/>
            </w:pPr>
            <w:r>
              <w:t xml:space="preserve">Para evitar el contagio de enfermedades, reducción de puestos de trabajo por estancias, siendo sustituidos por teletrabajo (los puestos con teletrabajo deben cumplir todas las instrucciones de la prevención de riesgos), limpieza diaria de los puestos de trabajo utilizando productos desinfectantes indicados por el Ministerio de Sanidad.  </w:t>
            </w:r>
          </w:p>
        </w:tc>
      </w:tr>
    </w:tbl>
    <w:p w:rsidR="002841EB" w:rsidRDefault="002841EB" w:rsidP="00184E23"/>
    <w:p w:rsidR="00FF7361" w:rsidRDefault="00FF7361">
      <w:pPr>
        <w:spacing w:line="300" w:lineRule="auto"/>
        <w:jc w:val="left"/>
      </w:pPr>
      <w:r>
        <w:br w:type="page"/>
      </w:r>
    </w:p>
    <w:p w:rsidR="00184E23" w:rsidRDefault="00FF7361" w:rsidP="00FF7361">
      <w:pPr>
        <w:pStyle w:val="Ttulo1"/>
      </w:pPr>
      <w:r>
        <w:lastRenderedPageBreak/>
        <w:t>Apartado II</w:t>
      </w:r>
    </w:p>
    <w:p w:rsidR="00FF7361" w:rsidRDefault="00FF7361" w:rsidP="00FF7361">
      <w:pPr>
        <w:pStyle w:val="Ttulo2"/>
      </w:pPr>
      <w:r>
        <w:t>Título del Proyecto</w:t>
      </w:r>
    </w:p>
    <w:p w:rsidR="00FF7361" w:rsidRDefault="0018679D" w:rsidP="00FF7361">
      <w:r>
        <w:t xml:space="preserve">Business Control </w:t>
      </w:r>
      <w:proofErr w:type="spellStart"/>
      <w:r>
        <w:t>System</w:t>
      </w:r>
      <w:proofErr w:type="spellEnd"/>
      <w:r>
        <w:t xml:space="preserve">: sistema E.R.P. en arquitectura cliente-servidor, con base de datos ligera </w:t>
      </w:r>
      <w:proofErr w:type="spellStart"/>
      <w:r>
        <w:t>SQLite</w:t>
      </w:r>
      <w:proofErr w:type="spellEnd"/>
      <w:r>
        <w:t xml:space="preserve"> y </w:t>
      </w:r>
      <w:proofErr w:type="spellStart"/>
      <w:r>
        <w:t>Bot</w:t>
      </w:r>
      <w:proofErr w:type="spellEnd"/>
      <w:r>
        <w:t xml:space="preserve"> de </w:t>
      </w:r>
      <w:proofErr w:type="spellStart"/>
      <w:r>
        <w:t>Telegram</w:t>
      </w:r>
      <w:proofErr w:type="spellEnd"/>
      <w:r>
        <w:t>.</w:t>
      </w:r>
    </w:p>
    <w:p w:rsidR="00FF7361" w:rsidRDefault="00FF7361" w:rsidP="00FF7361">
      <w:pPr>
        <w:pStyle w:val="Ttulo2"/>
      </w:pPr>
      <w:r>
        <w:t>Introducción</w:t>
      </w:r>
    </w:p>
    <w:p w:rsidR="00FF7361" w:rsidRDefault="00BD7674" w:rsidP="00FF7361">
      <w:r>
        <w:t xml:space="preserve">El proyecto, consiste en un sistema ERP de bajo coste, orientado a la informatización de pequeñas empresas (PYMES y Autónomos) comerciales en el ejercicio de su actividad laboral. Podremos gestionar todo el sistema de ventas y pedidos de productos. La generación de informes de ventas, pedidos, stock… y además la gestión de estos informes mediante el </w:t>
      </w:r>
      <w:proofErr w:type="spellStart"/>
      <w:r>
        <w:t>bot</w:t>
      </w:r>
      <w:proofErr w:type="spellEnd"/>
      <w:r>
        <w:t xml:space="preserve"> de </w:t>
      </w:r>
      <w:proofErr w:type="spellStart"/>
      <w:r>
        <w:t>Telegram</w:t>
      </w:r>
      <w:proofErr w:type="spellEnd"/>
      <w:r>
        <w:t>.</w:t>
      </w:r>
    </w:p>
    <w:p w:rsidR="00BD7674" w:rsidRDefault="00BD7674" w:rsidP="00FF7361">
      <w:r>
        <w:t xml:space="preserve">Este es un sistema genérico, que con pequeñas modificaciones (si el cliente las desea) puede adaptarse a su modelo de ventas, además a cada cliente se le entregará un </w:t>
      </w:r>
      <w:proofErr w:type="spellStart"/>
      <w:r>
        <w:t>bot</w:t>
      </w:r>
      <w:proofErr w:type="spellEnd"/>
      <w:r>
        <w:t xml:space="preserve"> propio que también puede ser personalizado.</w:t>
      </w:r>
    </w:p>
    <w:p w:rsidR="00AC5447" w:rsidRDefault="00AC5447" w:rsidP="00AC5447">
      <w:pPr>
        <w:pStyle w:val="Ttulo4"/>
      </w:pPr>
      <w:r>
        <w:t>Sistema de encriptación de contraseñas</w:t>
      </w:r>
    </w:p>
    <w:p w:rsidR="00AC5447" w:rsidRDefault="00AC5447" w:rsidP="00FF7361">
      <w:bookmarkStart w:id="0" w:name="_GoBack"/>
      <w:bookmarkEnd w:id="0"/>
    </w:p>
    <w:p w:rsidR="00FF7361" w:rsidRDefault="0018679D" w:rsidP="0018679D">
      <w:pPr>
        <w:pStyle w:val="Ttulo2"/>
      </w:pPr>
      <w:r>
        <w:t>Recursos materiales y personales para la realización del proyecto</w:t>
      </w:r>
    </w:p>
    <w:tbl>
      <w:tblPr>
        <w:tblStyle w:val="Tablanormal1"/>
        <w:tblW w:w="0" w:type="auto"/>
        <w:tblLook w:val="04A0" w:firstRow="1" w:lastRow="0" w:firstColumn="1" w:lastColumn="0" w:noHBand="0" w:noVBand="1"/>
      </w:tblPr>
      <w:tblGrid>
        <w:gridCol w:w="9060"/>
      </w:tblGrid>
      <w:tr w:rsidR="00040C69" w:rsidTr="00040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040C69" w:rsidRDefault="00040C69" w:rsidP="0018679D">
            <w:r>
              <w:t>EQUIPO INFORMÁTICO</w:t>
            </w:r>
          </w:p>
        </w:tc>
      </w:tr>
      <w:tr w:rsidR="00040C69" w:rsidTr="0004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040C69" w:rsidRPr="00040C69" w:rsidRDefault="00040C69" w:rsidP="00EB7EFD">
            <w:pPr>
              <w:rPr>
                <w:b w:val="0"/>
              </w:rPr>
            </w:pPr>
            <w:r>
              <w:rPr>
                <w:b w:val="0"/>
              </w:rPr>
              <w:t>Ordenador portátil ACER ASPIERE E5-</w:t>
            </w:r>
            <w:r w:rsidR="00EB7EFD">
              <w:rPr>
                <w:b w:val="0"/>
              </w:rPr>
              <w:t>521</w:t>
            </w:r>
            <w:r>
              <w:rPr>
                <w:b w:val="0"/>
              </w:rPr>
              <w:t xml:space="preserve"> con procesador AMD A4</w:t>
            </w:r>
            <w:r w:rsidR="00C75D69">
              <w:rPr>
                <w:b w:val="0"/>
              </w:rPr>
              <w:t>-6210</w:t>
            </w:r>
            <w:r>
              <w:rPr>
                <w:b w:val="0"/>
              </w:rPr>
              <w:t xml:space="preserve"> </w:t>
            </w:r>
            <w:proofErr w:type="spellStart"/>
            <w:r>
              <w:rPr>
                <w:b w:val="0"/>
              </w:rPr>
              <w:t>Quad</w:t>
            </w:r>
            <w:proofErr w:type="spellEnd"/>
            <w:r>
              <w:rPr>
                <w:b w:val="0"/>
              </w:rPr>
              <w:t>-Core 1.8GHz y 8Gb RAM</w:t>
            </w:r>
          </w:p>
        </w:tc>
      </w:tr>
      <w:tr w:rsidR="00040C69" w:rsidTr="00040C69">
        <w:tc>
          <w:tcPr>
            <w:cnfStyle w:val="001000000000" w:firstRow="0" w:lastRow="0" w:firstColumn="1" w:lastColumn="0" w:oddVBand="0" w:evenVBand="0" w:oddHBand="0" w:evenHBand="0" w:firstRowFirstColumn="0" w:firstRowLastColumn="0" w:lastRowFirstColumn="0" w:lastRowLastColumn="0"/>
            <w:tcW w:w="9060" w:type="dxa"/>
          </w:tcPr>
          <w:p w:rsidR="00040C69" w:rsidRDefault="00040C69" w:rsidP="0018679D">
            <w:r>
              <w:t>APLICACIONES UTILIZADAS</w:t>
            </w:r>
          </w:p>
        </w:tc>
      </w:tr>
      <w:tr w:rsidR="00040C69" w:rsidTr="0004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040C69" w:rsidRDefault="00040C69" w:rsidP="0018679D">
            <w:pPr>
              <w:rPr>
                <w:b w:val="0"/>
              </w:rPr>
            </w:pPr>
            <w:proofErr w:type="spellStart"/>
            <w:r>
              <w:rPr>
                <w:b w:val="0"/>
              </w:rPr>
              <w:t>Trello</w:t>
            </w:r>
            <w:proofErr w:type="spellEnd"/>
            <w:r>
              <w:rPr>
                <w:b w:val="0"/>
              </w:rPr>
              <w:t xml:space="preserve"> (gestión de tareas mediante tarjetas)</w:t>
            </w:r>
          </w:p>
          <w:p w:rsidR="00040C69" w:rsidRDefault="00040C69" w:rsidP="0018679D">
            <w:pPr>
              <w:rPr>
                <w:b w:val="0"/>
              </w:rPr>
            </w:pPr>
            <w:r>
              <w:rPr>
                <w:b w:val="0"/>
              </w:rPr>
              <w:t>GitHub (sistema de control de versiones)</w:t>
            </w:r>
          </w:p>
          <w:p w:rsidR="00040C69" w:rsidRDefault="00040C69" w:rsidP="0018679D">
            <w:pPr>
              <w:rPr>
                <w:b w:val="0"/>
              </w:rPr>
            </w:pPr>
            <w:proofErr w:type="spellStart"/>
            <w:r>
              <w:rPr>
                <w:b w:val="0"/>
              </w:rPr>
              <w:t>NetBeans</w:t>
            </w:r>
            <w:proofErr w:type="spellEnd"/>
            <w:r>
              <w:rPr>
                <w:b w:val="0"/>
              </w:rPr>
              <w:t xml:space="preserve"> 11 (desarrollo en java)</w:t>
            </w:r>
          </w:p>
          <w:p w:rsidR="00040C69" w:rsidRDefault="00040C69" w:rsidP="0018679D">
            <w:pPr>
              <w:rPr>
                <w:b w:val="0"/>
              </w:rPr>
            </w:pPr>
            <w:proofErr w:type="spellStart"/>
            <w:r>
              <w:rPr>
                <w:b w:val="0"/>
              </w:rPr>
              <w:t>SQLite</w:t>
            </w:r>
            <w:proofErr w:type="spellEnd"/>
            <w:r>
              <w:rPr>
                <w:b w:val="0"/>
              </w:rPr>
              <w:t xml:space="preserve"> Browser (Sistema Gestor de BBDD </w:t>
            </w:r>
            <w:proofErr w:type="spellStart"/>
            <w:r>
              <w:rPr>
                <w:b w:val="0"/>
              </w:rPr>
              <w:t>SQLite</w:t>
            </w:r>
            <w:proofErr w:type="spellEnd"/>
            <w:r>
              <w:rPr>
                <w:b w:val="0"/>
              </w:rPr>
              <w:t>)</w:t>
            </w:r>
          </w:p>
          <w:p w:rsidR="00040C69" w:rsidRDefault="00040C69" w:rsidP="0018679D">
            <w:pPr>
              <w:rPr>
                <w:b w:val="0"/>
              </w:rPr>
            </w:pPr>
            <w:proofErr w:type="spellStart"/>
            <w:r>
              <w:rPr>
                <w:b w:val="0"/>
              </w:rPr>
              <w:t>Telegram</w:t>
            </w:r>
            <w:proofErr w:type="spellEnd"/>
            <w:r>
              <w:rPr>
                <w:b w:val="0"/>
              </w:rPr>
              <w:t xml:space="preserve"> (conexión mediante </w:t>
            </w:r>
            <w:proofErr w:type="spellStart"/>
            <w:r>
              <w:rPr>
                <w:b w:val="0"/>
              </w:rPr>
              <w:t>Bot</w:t>
            </w:r>
            <w:proofErr w:type="spellEnd"/>
            <w:r>
              <w:rPr>
                <w:b w:val="0"/>
              </w:rPr>
              <w:t>)</w:t>
            </w:r>
          </w:p>
          <w:p w:rsidR="00040C69" w:rsidRPr="00040C69" w:rsidRDefault="00040C69" w:rsidP="0018679D">
            <w:pPr>
              <w:rPr>
                <w:b w:val="0"/>
              </w:rPr>
            </w:pPr>
            <w:r>
              <w:rPr>
                <w:b w:val="0"/>
              </w:rPr>
              <w:t>DIA (dibujo de diagramas)</w:t>
            </w:r>
          </w:p>
        </w:tc>
      </w:tr>
      <w:tr w:rsidR="003867A2" w:rsidRPr="003867A2" w:rsidTr="00040C69">
        <w:tc>
          <w:tcPr>
            <w:cnfStyle w:val="001000000000" w:firstRow="0" w:lastRow="0" w:firstColumn="1" w:lastColumn="0" w:oddVBand="0" w:evenVBand="0" w:oddHBand="0" w:evenHBand="0" w:firstRowFirstColumn="0" w:firstRowLastColumn="0" w:lastRowFirstColumn="0" w:lastRowLastColumn="0"/>
            <w:tcW w:w="9060" w:type="dxa"/>
          </w:tcPr>
          <w:p w:rsidR="003867A2" w:rsidRPr="003867A2" w:rsidRDefault="003867A2" w:rsidP="0018679D">
            <w:r w:rsidRPr="003867A2">
              <w:t>HORAS DEDICADAS</w:t>
            </w:r>
          </w:p>
        </w:tc>
      </w:tr>
      <w:tr w:rsidR="003867A2" w:rsidTr="0004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3867A2" w:rsidRDefault="003867A2" w:rsidP="00AC5447">
            <w:pPr>
              <w:rPr>
                <w:b w:val="0"/>
              </w:rPr>
            </w:pPr>
            <w:r>
              <w:rPr>
                <w:b w:val="0"/>
              </w:rPr>
              <w:t>37</w:t>
            </w:r>
            <w:r w:rsidR="00AC5447">
              <w:rPr>
                <w:b w:val="0"/>
              </w:rPr>
              <w:t>0 horas (220 horas prácticas + 5</w:t>
            </w:r>
            <w:r>
              <w:rPr>
                <w:b w:val="0"/>
              </w:rPr>
              <w:t>0 horas proyecto)</w:t>
            </w:r>
          </w:p>
        </w:tc>
      </w:tr>
    </w:tbl>
    <w:p w:rsidR="0018679D" w:rsidRDefault="0018679D" w:rsidP="0018679D"/>
    <w:p w:rsidR="0018679D" w:rsidRDefault="0018679D" w:rsidP="0018679D">
      <w:pPr>
        <w:pStyle w:val="Ttulo2"/>
      </w:pPr>
      <w:r>
        <w:t>Presupuesto económico</w:t>
      </w:r>
    </w:p>
    <w:tbl>
      <w:tblPr>
        <w:tblStyle w:val="Tabladecuadrcula6concolores"/>
        <w:tblW w:w="0" w:type="auto"/>
        <w:tblLook w:val="04A0" w:firstRow="1" w:lastRow="0" w:firstColumn="1" w:lastColumn="0" w:noHBand="0" w:noVBand="1"/>
      </w:tblPr>
      <w:tblGrid>
        <w:gridCol w:w="4530"/>
        <w:gridCol w:w="4530"/>
      </w:tblGrid>
      <w:tr w:rsidR="00BD7674" w:rsidRPr="00BD7674" w:rsidTr="00BD7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D7674" w:rsidRPr="00BD7674" w:rsidRDefault="00BD7674" w:rsidP="0018679D">
            <w:r w:rsidRPr="00BD7674">
              <w:t xml:space="preserve">Ordenador portátil ACER ASPIERE E5-521 con procesador AMD A4-6210 </w:t>
            </w:r>
            <w:proofErr w:type="spellStart"/>
            <w:r w:rsidRPr="00BD7674">
              <w:t>Quad</w:t>
            </w:r>
            <w:proofErr w:type="spellEnd"/>
            <w:r w:rsidRPr="00BD7674">
              <w:t>-Core 1.8GHz y 8Gb RAM</w:t>
            </w:r>
          </w:p>
        </w:tc>
        <w:tc>
          <w:tcPr>
            <w:tcW w:w="4530" w:type="dxa"/>
          </w:tcPr>
          <w:p w:rsidR="00BD7674" w:rsidRPr="00BD7674" w:rsidRDefault="00BD7674" w:rsidP="00BD7674">
            <w:pPr>
              <w:jc w:val="right"/>
              <w:cnfStyle w:val="100000000000" w:firstRow="1" w:lastRow="0" w:firstColumn="0" w:lastColumn="0" w:oddVBand="0" w:evenVBand="0" w:oddHBand="0" w:evenHBand="0" w:firstRowFirstColumn="0" w:firstRowLastColumn="0" w:lastRowFirstColumn="0" w:lastRowLastColumn="0"/>
              <w:rPr>
                <w:b w:val="0"/>
              </w:rPr>
            </w:pPr>
            <w:r w:rsidRPr="00BD7674">
              <w:rPr>
                <w:b w:val="0"/>
              </w:rPr>
              <w:t>408,96 €</w:t>
            </w:r>
          </w:p>
        </w:tc>
      </w:tr>
      <w:tr w:rsidR="00BD7674" w:rsidTr="00BD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D7674" w:rsidRPr="00BD7674" w:rsidRDefault="00BD7674" w:rsidP="0018679D">
            <w:proofErr w:type="spellStart"/>
            <w:r>
              <w:t>NetBeans</w:t>
            </w:r>
            <w:proofErr w:type="spellEnd"/>
          </w:p>
        </w:tc>
        <w:tc>
          <w:tcPr>
            <w:tcW w:w="4530" w:type="dxa"/>
          </w:tcPr>
          <w:p w:rsidR="00BD7674" w:rsidRDefault="00BD7674" w:rsidP="00BD7674">
            <w:pPr>
              <w:jc w:val="right"/>
              <w:cnfStyle w:val="000000100000" w:firstRow="0" w:lastRow="0" w:firstColumn="0" w:lastColumn="0" w:oddVBand="0" w:evenVBand="0" w:oddHBand="1" w:evenHBand="0" w:firstRowFirstColumn="0" w:firstRowLastColumn="0" w:lastRowFirstColumn="0" w:lastRowLastColumn="0"/>
            </w:pPr>
            <w:r>
              <w:t>0 €</w:t>
            </w:r>
          </w:p>
        </w:tc>
      </w:tr>
      <w:tr w:rsidR="00BD7674" w:rsidTr="00BD7674">
        <w:tc>
          <w:tcPr>
            <w:cnfStyle w:val="001000000000" w:firstRow="0" w:lastRow="0" w:firstColumn="1" w:lastColumn="0" w:oddVBand="0" w:evenVBand="0" w:oddHBand="0" w:evenHBand="0" w:firstRowFirstColumn="0" w:firstRowLastColumn="0" w:lastRowFirstColumn="0" w:lastRowLastColumn="0"/>
            <w:tcW w:w="4530" w:type="dxa"/>
          </w:tcPr>
          <w:p w:rsidR="00BD7674" w:rsidRPr="00BD7674" w:rsidRDefault="00BD7674" w:rsidP="0018679D">
            <w:r>
              <w:t>GitHub</w:t>
            </w:r>
          </w:p>
        </w:tc>
        <w:tc>
          <w:tcPr>
            <w:tcW w:w="4530" w:type="dxa"/>
          </w:tcPr>
          <w:p w:rsidR="00BD7674" w:rsidRDefault="00BD7674" w:rsidP="00BD7674">
            <w:pPr>
              <w:jc w:val="right"/>
              <w:cnfStyle w:val="000000000000" w:firstRow="0" w:lastRow="0" w:firstColumn="0" w:lastColumn="0" w:oddVBand="0" w:evenVBand="0" w:oddHBand="0" w:evenHBand="0" w:firstRowFirstColumn="0" w:firstRowLastColumn="0" w:lastRowFirstColumn="0" w:lastRowLastColumn="0"/>
            </w:pPr>
            <w:r>
              <w:t>0 €</w:t>
            </w:r>
          </w:p>
        </w:tc>
      </w:tr>
      <w:tr w:rsidR="00BD7674" w:rsidTr="00BD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D7674" w:rsidRPr="00BD7674" w:rsidRDefault="00BD7674" w:rsidP="0018679D">
            <w:proofErr w:type="spellStart"/>
            <w:r>
              <w:t>Trello</w:t>
            </w:r>
            <w:proofErr w:type="spellEnd"/>
          </w:p>
        </w:tc>
        <w:tc>
          <w:tcPr>
            <w:tcW w:w="4530" w:type="dxa"/>
          </w:tcPr>
          <w:p w:rsidR="00BD7674" w:rsidRDefault="00BD7674" w:rsidP="00BD7674">
            <w:pPr>
              <w:jc w:val="right"/>
              <w:cnfStyle w:val="000000100000" w:firstRow="0" w:lastRow="0" w:firstColumn="0" w:lastColumn="0" w:oddVBand="0" w:evenVBand="0" w:oddHBand="1" w:evenHBand="0" w:firstRowFirstColumn="0" w:firstRowLastColumn="0" w:lastRowFirstColumn="0" w:lastRowLastColumn="0"/>
            </w:pPr>
            <w:r>
              <w:t>0 €</w:t>
            </w:r>
          </w:p>
        </w:tc>
      </w:tr>
      <w:tr w:rsidR="00BD7674" w:rsidTr="00BD7674">
        <w:tc>
          <w:tcPr>
            <w:cnfStyle w:val="001000000000" w:firstRow="0" w:lastRow="0" w:firstColumn="1" w:lastColumn="0" w:oddVBand="0" w:evenVBand="0" w:oddHBand="0" w:evenHBand="0" w:firstRowFirstColumn="0" w:firstRowLastColumn="0" w:lastRowFirstColumn="0" w:lastRowLastColumn="0"/>
            <w:tcW w:w="4530" w:type="dxa"/>
          </w:tcPr>
          <w:p w:rsidR="00BD7674" w:rsidRDefault="00BD7674" w:rsidP="0018679D">
            <w:proofErr w:type="spellStart"/>
            <w:r>
              <w:t>Telegram</w:t>
            </w:r>
            <w:proofErr w:type="spellEnd"/>
          </w:p>
        </w:tc>
        <w:tc>
          <w:tcPr>
            <w:tcW w:w="4530" w:type="dxa"/>
          </w:tcPr>
          <w:p w:rsidR="00BD7674" w:rsidRDefault="00BD7674" w:rsidP="00BD7674">
            <w:pPr>
              <w:jc w:val="right"/>
              <w:cnfStyle w:val="000000000000" w:firstRow="0" w:lastRow="0" w:firstColumn="0" w:lastColumn="0" w:oddVBand="0" w:evenVBand="0" w:oddHBand="0" w:evenHBand="0" w:firstRowFirstColumn="0" w:firstRowLastColumn="0" w:lastRowFirstColumn="0" w:lastRowLastColumn="0"/>
            </w:pPr>
            <w:r>
              <w:t>0 €</w:t>
            </w:r>
          </w:p>
        </w:tc>
      </w:tr>
      <w:tr w:rsidR="00BD7674" w:rsidTr="00BD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D7674" w:rsidRDefault="00BD7674" w:rsidP="0018679D">
            <w:r>
              <w:t>DIA</w:t>
            </w:r>
          </w:p>
        </w:tc>
        <w:tc>
          <w:tcPr>
            <w:tcW w:w="4530" w:type="dxa"/>
          </w:tcPr>
          <w:p w:rsidR="00BD7674" w:rsidRDefault="00BD7674" w:rsidP="00BD7674">
            <w:pPr>
              <w:jc w:val="right"/>
              <w:cnfStyle w:val="000000100000" w:firstRow="0" w:lastRow="0" w:firstColumn="0" w:lastColumn="0" w:oddVBand="0" w:evenVBand="0" w:oddHBand="1" w:evenHBand="0" w:firstRowFirstColumn="0" w:firstRowLastColumn="0" w:lastRowFirstColumn="0" w:lastRowLastColumn="0"/>
            </w:pPr>
            <w:r>
              <w:t>0 €</w:t>
            </w:r>
          </w:p>
        </w:tc>
      </w:tr>
      <w:tr w:rsidR="00BD7674" w:rsidTr="00BD7674">
        <w:tc>
          <w:tcPr>
            <w:cnfStyle w:val="001000000000" w:firstRow="0" w:lastRow="0" w:firstColumn="1" w:lastColumn="0" w:oddVBand="0" w:evenVBand="0" w:oddHBand="0" w:evenHBand="0" w:firstRowFirstColumn="0" w:firstRowLastColumn="0" w:lastRowFirstColumn="0" w:lastRowLastColumn="0"/>
            <w:tcW w:w="4530" w:type="dxa"/>
          </w:tcPr>
          <w:p w:rsidR="00BD7674" w:rsidRDefault="00BD7674" w:rsidP="0018679D">
            <w:r>
              <w:t>Horas de trabajo (8€/hora (bruto))</w:t>
            </w:r>
          </w:p>
        </w:tc>
        <w:tc>
          <w:tcPr>
            <w:tcW w:w="4530" w:type="dxa"/>
          </w:tcPr>
          <w:p w:rsidR="00BD7674" w:rsidRDefault="00AC5447" w:rsidP="00AC5447">
            <w:pPr>
              <w:jc w:val="right"/>
              <w:cnfStyle w:val="000000000000" w:firstRow="0" w:lastRow="0" w:firstColumn="0" w:lastColumn="0" w:oddVBand="0" w:evenVBand="0" w:oddHBand="0" w:evenHBand="0" w:firstRowFirstColumn="0" w:firstRowLastColumn="0" w:lastRowFirstColumn="0" w:lastRowLastColumn="0"/>
            </w:pPr>
            <w:r>
              <w:t>8 x 270 = 2.160</w:t>
            </w:r>
            <w:r w:rsidR="00BD7674">
              <w:t xml:space="preserve"> €</w:t>
            </w:r>
          </w:p>
        </w:tc>
      </w:tr>
      <w:tr w:rsidR="00BD7674" w:rsidRPr="00BD7674" w:rsidTr="00BD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00B0F0"/>
          </w:tcPr>
          <w:p w:rsidR="00BD7674" w:rsidRPr="00BD7674" w:rsidRDefault="00BD7674" w:rsidP="0018679D">
            <w:r w:rsidRPr="00BD7674">
              <w:t>TOTAL</w:t>
            </w:r>
          </w:p>
        </w:tc>
        <w:tc>
          <w:tcPr>
            <w:tcW w:w="4530" w:type="dxa"/>
            <w:shd w:val="clear" w:color="auto" w:fill="00B0F0"/>
          </w:tcPr>
          <w:p w:rsidR="00BD7674" w:rsidRPr="00BD7674" w:rsidRDefault="00AC5447" w:rsidP="00AC5447">
            <w:pPr>
              <w:jc w:val="right"/>
              <w:cnfStyle w:val="000000100000" w:firstRow="0" w:lastRow="0" w:firstColumn="0" w:lastColumn="0" w:oddVBand="0" w:evenVBand="0" w:oddHBand="1" w:evenHBand="0" w:firstRowFirstColumn="0" w:firstRowLastColumn="0" w:lastRowFirstColumn="0" w:lastRowLastColumn="0"/>
              <w:rPr>
                <w:b/>
              </w:rPr>
            </w:pPr>
            <w:r>
              <w:rPr>
                <w:b/>
              </w:rPr>
              <w:t>2.568</w:t>
            </w:r>
            <w:r w:rsidR="00BD7674" w:rsidRPr="00BD7674">
              <w:rPr>
                <w:b/>
              </w:rPr>
              <w:t>,96 €</w:t>
            </w:r>
          </w:p>
        </w:tc>
      </w:tr>
    </w:tbl>
    <w:p w:rsidR="0018679D" w:rsidRDefault="0018679D" w:rsidP="0018679D"/>
    <w:p w:rsidR="0018679D" w:rsidRPr="0018679D" w:rsidRDefault="0018679D" w:rsidP="0018679D">
      <w:pPr>
        <w:pStyle w:val="Ttulo2"/>
      </w:pPr>
      <w:r>
        <w:t>Fases y secuenciación de las actividades del proyecto</w:t>
      </w:r>
    </w:p>
    <w:p w:rsidR="0018679D" w:rsidRDefault="00A55245" w:rsidP="0018679D">
      <w:r>
        <w:t>Las fases del proyecto se han realizado mediante un sistema de gestión de tareas mediante tarjetas (</w:t>
      </w:r>
      <w:proofErr w:type="spellStart"/>
      <w:r>
        <w:t>Trello</w:t>
      </w:r>
      <w:proofErr w:type="spellEnd"/>
      <w:r>
        <w:t>). En el cual se detallan pequeñas tareas a realizar por el equipo de desarrollo, pretendiendo conseguir una metodología ágil que permitiese dividir el proyecto en diferentes partes totalmente funcionales</w:t>
      </w:r>
    </w:p>
    <w:tbl>
      <w:tblPr>
        <w:tblStyle w:val="Tablanormal5"/>
        <w:tblW w:w="0" w:type="auto"/>
        <w:tblLook w:val="04A0" w:firstRow="1" w:lastRow="0" w:firstColumn="1" w:lastColumn="0" w:noHBand="0" w:noVBand="1"/>
      </w:tblPr>
      <w:tblGrid>
        <w:gridCol w:w="4530"/>
        <w:gridCol w:w="4530"/>
      </w:tblGrid>
      <w:tr w:rsidR="00A55245" w:rsidTr="00A55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0" w:type="dxa"/>
            <w:gridSpan w:val="2"/>
            <w:vAlign w:val="center"/>
          </w:tcPr>
          <w:p w:rsidR="00A55245" w:rsidRPr="00A55245" w:rsidRDefault="00A55245" w:rsidP="00A55245">
            <w:pPr>
              <w:jc w:val="center"/>
              <w:rPr>
                <w:b/>
              </w:rPr>
            </w:pPr>
            <w:r>
              <w:rPr>
                <w:b/>
              </w:rPr>
              <w:t>FASES Y TAREAS</w:t>
            </w:r>
          </w:p>
        </w:tc>
      </w:tr>
      <w:tr w:rsidR="00A55245" w:rsidTr="00A5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A55245" w:rsidRDefault="00A55245" w:rsidP="0018679D">
            <w:r>
              <w:t>FASE I</w:t>
            </w:r>
          </w:p>
        </w:tc>
        <w:tc>
          <w:tcPr>
            <w:tcW w:w="4530" w:type="dxa"/>
          </w:tcPr>
          <w:p w:rsidR="00A55245" w:rsidRDefault="00A55245" w:rsidP="00A55245">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 xml:space="preserve">Identificación inicial de requisitos y diagrama de Casos de Uso. </w:t>
            </w:r>
          </w:p>
          <w:p w:rsidR="00A55245" w:rsidRDefault="00A55245" w:rsidP="00A55245">
            <w:pPr>
              <w:pStyle w:val="Prrafodelista"/>
              <w:numPr>
                <w:ilvl w:val="0"/>
                <w:numId w:val="10"/>
              </w:numPr>
              <w:cnfStyle w:val="000000100000" w:firstRow="0" w:lastRow="0" w:firstColumn="0" w:lastColumn="0" w:oddVBand="0" w:evenVBand="0" w:oddHBand="1" w:evenHBand="0" w:firstRowFirstColumn="0" w:firstRowLastColumn="0" w:lastRowFirstColumn="0" w:lastRowLastColumn="0"/>
            </w:pPr>
            <w:r>
              <w:t>Diseño inicial de la base de datos (sujeto a futuras modificaciones).</w:t>
            </w:r>
          </w:p>
        </w:tc>
      </w:tr>
      <w:tr w:rsidR="00A55245" w:rsidTr="00A55245">
        <w:tc>
          <w:tcPr>
            <w:cnfStyle w:val="001000000000" w:firstRow="0" w:lastRow="0" w:firstColumn="1" w:lastColumn="0" w:oddVBand="0" w:evenVBand="0" w:oddHBand="0" w:evenHBand="0" w:firstRowFirstColumn="0" w:firstRowLastColumn="0" w:lastRowFirstColumn="0" w:lastRowLastColumn="0"/>
            <w:tcW w:w="4530" w:type="dxa"/>
          </w:tcPr>
          <w:p w:rsidR="00A55245" w:rsidRDefault="00A55245" w:rsidP="0018679D">
            <w:r>
              <w:t>FASE II</w:t>
            </w:r>
          </w:p>
        </w:tc>
        <w:tc>
          <w:tcPr>
            <w:tcW w:w="4530" w:type="dxa"/>
          </w:tcPr>
          <w:p w:rsidR="00A55245" w:rsidRDefault="00A55245" w:rsidP="00A55245">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 xml:space="preserve">Diseño del sistema </w:t>
            </w:r>
            <w:r w:rsidR="00EC6ECB">
              <w:t xml:space="preserve">de encriptado de claves (protocolo </w:t>
            </w:r>
            <w:proofErr w:type="spellStart"/>
            <w:r w:rsidR="00EC6ECB">
              <w:t>TripleDES</w:t>
            </w:r>
            <w:proofErr w:type="spellEnd"/>
            <w:r w:rsidR="00EC6ECB">
              <w:t>).</w:t>
            </w:r>
          </w:p>
          <w:p w:rsidR="00EC6ECB" w:rsidRDefault="00EC6ECB" w:rsidP="00EC6ECB">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 xml:space="preserve">Diseño de interfaz gráfica del servidor y servicio de </w:t>
            </w:r>
            <w:proofErr w:type="spellStart"/>
            <w:r>
              <w:t>Login</w:t>
            </w:r>
            <w:proofErr w:type="spellEnd"/>
            <w:r>
              <w:t>.</w:t>
            </w:r>
          </w:p>
          <w:p w:rsidR="00EC6ECB" w:rsidRDefault="00EC6ECB" w:rsidP="00EC6ECB">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Creación de la base de datos en el programa servidor.</w:t>
            </w:r>
          </w:p>
        </w:tc>
      </w:tr>
      <w:tr w:rsidR="00A55245" w:rsidTr="00A5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A55245" w:rsidRDefault="00EC6ECB" w:rsidP="0018679D">
            <w:r>
              <w:lastRenderedPageBreak/>
              <w:t>FASE III</w:t>
            </w:r>
          </w:p>
        </w:tc>
        <w:tc>
          <w:tcPr>
            <w:tcW w:w="4530" w:type="dxa"/>
          </w:tcPr>
          <w:p w:rsidR="00A55245" w:rsidRDefault="00EC6ECB" w:rsidP="00EC6ECB">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Diseño de interfaz gráfica de cliente para inicio de sesión y configuración de conexión.</w:t>
            </w:r>
          </w:p>
          <w:p w:rsidR="00EC6ECB" w:rsidRDefault="00EC6ECB" w:rsidP="00EC6ECB">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Servicio de inicio de sesión.</w:t>
            </w:r>
          </w:p>
        </w:tc>
      </w:tr>
      <w:tr w:rsidR="00A55245" w:rsidTr="00A55245">
        <w:tc>
          <w:tcPr>
            <w:cnfStyle w:val="001000000000" w:firstRow="0" w:lastRow="0" w:firstColumn="1" w:lastColumn="0" w:oddVBand="0" w:evenVBand="0" w:oddHBand="0" w:evenHBand="0" w:firstRowFirstColumn="0" w:firstRowLastColumn="0" w:lastRowFirstColumn="0" w:lastRowLastColumn="0"/>
            <w:tcW w:w="4530" w:type="dxa"/>
          </w:tcPr>
          <w:p w:rsidR="00A55245" w:rsidRDefault="00EC6ECB" w:rsidP="0018679D">
            <w:r>
              <w:t>FASE IV</w:t>
            </w:r>
          </w:p>
        </w:tc>
        <w:tc>
          <w:tcPr>
            <w:tcW w:w="4530" w:type="dxa"/>
          </w:tcPr>
          <w:p w:rsidR="00A55245" w:rsidRDefault="00EC6ECB" w:rsidP="00EC6ECB">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Configuración de primera ejecución en cliente y servidor, esto evita la instalación de cualquier configuración externa, nuestro sistema es capaz de funcionar únicamente con los ejecutables </w:t>
            </w:r>
            <w:r w:rsidRPr="00EC6ECB">
              <w:rPr>
                <w:i/>
              </w:rPr>
              <w:t>Servidor.jar</w:t>
            </w:r>
            <w:r>
              <w:t xml:space="preserve"> y </w:t>
            </w:r>
            <w:r w:rsidRPr="00EC6ECB">
              <w:rPr>
                <w:i/>
              </w:rPr>
              <w:t>Cliente.jar</w:t>
            </w:r>
            <w:r>
              <w:t>.</w:t>
            </w:r>
          </w:p>
        </w:tc>
      </w:tr>
      <w:tr w:rsidR="00A55245" w:rsidTr="00A5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A55245" w:rsidRDefault="00EC6ECB" w:rsidP="0018679D">
            <w:r>
              <w:t>FASE V</w:t>
            </w:r>
          </w:p>
        </w:tc>
        <w:tc>
          <w:tcPr>
            <w:tcW w:w="4530" w:type="dxa"/>
          </w:tcPr>
          <w:p w:rsidR="00A55245" w:rsidRDefault="00EC6ECB" w:rsidP="00EC6ECB">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Diseño de menú principal en cliente.</w:t>
            </w:r>
          </w:p>
          <w:p w:rsidR="00EC6ECB" w:rsidRDefault="00EC6ECB" w:rsidP="00EC6ECB">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Protocolo de comunicación</w:t>
            </w:r>
          </w:p>
        </w:tc>
      </w:tr>
      <w:tr w:rsidR="00A55245" w:rsidTr="00A55245">
        <w:tc>
          <w:tcPr>
            <w:cnfStyle w:val="001000000000" w:firstRow="0" w:lastRow="0" w:firstColumn="1" w:lastColumn="0" w:oddVBand="0" w:evenVBand="0" w:oddHBand="0" w:evenHBand="0" w:firstRowFirstColumn="0" w:firstRowLastColumn="0" w:lastRowFirstColumn="0" w:lastRowLastColumn="0"/>
            <w:tcW w:w="4530" w:type="dxa"/>
          </w:tcPr>
          <w:p w:rsidR="00A55245" w:rsidRDefault="00EC6ECB" w:rsidP="0018679D">
            <w:r>
              <w:t>FASE VI</w:t>
            </w:r>
          </w:p>
        </w:tc>
        <w:tc>
          <w:tcPr>
            <w:tcW w:w="4530" w:type="dxa"/>
          </w:tcPr>
          <w:p w:rsidR="00A55245" w:rsidRDefault="00EC6ECB" w:rsidP="00EC6ECB">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Diseño gráfico e implementación de los siguientes aspectos: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Administración de usuarios.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Edición de perfil de usuario.</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Administración de perfiles.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Administración de roles.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 xml:space="preserve">Sistema de </w:t>
            </w:r>
            <w:proofErr w:type="spellStart"/>
            <w:r>
              <w:t>InMail</w:t>
            </w:r>
            <w:proofErr w:type="spellEnd"/>
            <w:r>
              <w:t>.</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Registro de productos.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Envío de anuncios.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Visualización de anuncios.</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Nueva venta.</w:t>
            </w:r>
          </w:p>
          <w:p w:rsidR="00EC6ECB" w:rsidRDefault="00EC6ECB"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Confirmación de pedidos.</w:t>
            </w:r>
          </w:p>
          <w:p w:rsidR="00AE6C66" w:rsidRDefault="00AE6C66" w:rsidP="00EC6EC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Sistema de impresión de informes.</w:t>
            </w:r>
          </w:p>
        </w:tc>
      </w:tr>
      <w:tr w:rsidR="00A55245" w:rsidTr="00A55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A55245" w:rsidRDefault="00EC6ECB" w:rsidP="0018679D">
            <w:r>
              <w:t>FASE VII</w:t>
            </w:r>
          </w:p>
        </w:tc>
        <w:tc>
          <w:tcPr>
            <w:tcW w:w="4530" w:type="dxa"/>
          </w:tcPr>
          <w:p w:rsidR="00A55245" w:rsidRDefault="00AE6C66" w:rsidP="00AE6C6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Trigger</w:t>
            </w:r>
            <w:proofErr w:type="spellEnd"/>
            <w:r>
              <w:t xml:space="preserve"> de validación de ventas.</w:t>
            </w:r>
          </w:p>
          <w:p w:rsidR="00AE6C66" w:rsidRDefault="00AE6C66" w:rsidP="00AE6C6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Trigger</w:t>
            </w:r>
            <w:proofErr w:type="spellEnd"/>
            <w:r>
              <w:t xml:space="preserve"> de pedidos automáticos.</w:t>
            </w:r>
          </w:p>
          <w:p w:rsidR="00AE6C66" w:rsidRDefault="00AE6C66" w:rsidP="00AE6C6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Trigger</w:t>
            </w:r>
            <w:proofErr w:type="spellEnd"/>
            <w:r>
              <w:t xml:space="preserve"> de validación de pedidos.</w:t>
            </w:r>
          </w:p>
          <w:p w:rsidR="00AE6C66" w:rsidRDefault="00AE6C66" w:rsidP="00AE6C66">
            <w:pPr>
              <w:pStyle w:val="Prrafodelista"/>
              <w:numPr>
                <w:ilvl w:val="0"/>
                <w:numId w:val="14"/>
              </w:numPr>
              <w:cnfStyle w:val="000000100000" w:firstRow="0" w:lastRow="0" w:firstColumn="0" w:lastColumn="0" w:oddVBand="0" w:evenVBand="0" w:oddHBand="1" w:evenHBand="0" w:firstRowFirstColumn="0" w:firstRowLastColumn="0" w:lastRowFirstColumn="0" w:lastRowLastColumn="0"/>
            </w:pPr>
            <w:proofErr w:type="spellStart"/>
            <w:r>
              <w:t>Trigger</w:t>
            </w:r>
            <w:proofErr w:type="spellEnd"/>
            <w:r>
              <w:t xml:space="preserve"> de confirmación de pedidos.</w:t>
            </w:r>
          </w:p>
        </w:tc>
      </w:tr>
      <w:tr w:rsidR="00AE6C66" w:rsidTr="00A55245">
        <w:tc>
          <w:tcPr>
            <w:cnfStyle w:val="001000000000" w:firstRow="0" w:lastRow="0" w:firstColumn="1" w:lastColumn="0" w:oddVBand="0" w:evenVBand="0" w:oddHBand="0" w:evenHBand="0" w:firstRowFirstColumn="0" w:firstRowLastColumn="0" w:lastRowFirstColumn="0" w:lastRowLastColumn="0"/>
            <w:tcW w:w="4530" w:type="dxa"/>
          </w:tcPr>
          <w:p w:rsidR="00AE6C66" w:rsidRDefault="00AE6C66" w:rsidP="0018679D">
            <w:r>
              <w:lastRenderedPageBreak/>
              <w:t>FASE VIII</w:t>
            </w:r>
          </w:p>
        </w:tc>
        <w:tc>
          <w:tcPr>
            <w:tcW w:w="4530" w:type="dxa"/>
          </w:tcPr>
          <w:p w:rsidR="00AE6C66" w:rsidRDefault="00AE6C66" w:rsidP="00AE6C6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t>Bot</w:t>
            </w:r>
            <w:proofErr w:type="spellEnd"/>
            <w:r>
              <w:t xml:space="preserve"> de </w:t>
            </w:r>
            <w:proofErr w:type="spellStart"/>
            <w:r>
              <w:t>telegram</w:t>
            </w:r>
            <w:proofErr w:type="spellEnd"/>
            <w:r>
              <w:t>.</w:t>
            </w:r>
          </w:p>
          <w:p w:rsidR="00AE6C66" w:rsidRDefault="00AE6C66" w:rsidP="00AE6C6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Sistema de envío de emails.</w:t>
            </w:r>
          </w:p>
          <w:p w:rsidR="00AE6C66" w:rsidRDefault="00AE6C66" w:rsidP="00AE6C66">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Hilos de actualización de usuarios en el servidor.</w:t>
            </w:r>
          </w:p>
        </w:tc>
      </w:tr>
    </w:tbl>
    <w:p w:rsidR="00A55245" w:rsidRDefault="00A55245" w:rsidP="0018679D"/>
    <w:p w:rsidR="0018679D" w:rsidRDefault="0018679D" w:rsidP="0018679D">
      <w:pPr>
        <w:pStyle w:val="Ttulo2"/>
      </w:pPr>
      <w:r>
        <w:t>Procedimiento de evaluación del proyecto con el cliente</w:t>
      </w:r>
    </w:p>
    <w:p w:rsidR="0018679D" w:rsidRDefault="004522BB" w:rsidP="0018679D">
      <w:r>
        <w:t>PROCEDIMIENTO DE EVALUACIÓN:</w:t>
      </w:r>
    </w:p>
    <w:p w:rsidR="004522BB" w:rsidRDefault="004522BB" w:rsidP="004522BB">
      <w:pPr>
        <w:pStyle w:val="Prrafodelista"/>
        <w:numPr>
          <w:ilvl w:val="0"/>
          <w:numId w:val="16"/>
        </w:numPr>
      </w:pPr>
      <w:r>
        <w:t>Entrevista con el cliente para comprender sus necesidades.</w:t>
      </w:r>
    </w:p>
    <w:p w:rsidR="004522BB" w:rsidRDefault="004522BB" w:rsidP="004522BB">
      <w:pPr>
        <w:pStyle w:val="Prrafodelista"/>
        <w:numPr>
          <w:ilvl w:val="0"/>
          <w:numId w:val="16"/>
        </w:numPr>
      </w:pPr>
      <w:r>
        <w:t>En la FASE VI del proyecto se le entregan al cliente distintos escenarios de prueba para cada uno de los aspectos descritos en la fase.</w:t>
      </w:r>
    </w:p>
    <w:p w:rsidR="004522BB" w:rsidRDefault="004522BB" w:rsidP="004522BB">
      <w:pPr>
        <w:pStyle w:val="Prrafodelista"/>
        <w:numPr>
          <w:ilvl w:val="0"/>
          <w:numId w:val="16"/>
        </w:numPr>
      </w:pPr>
      <w:r>
        <w:t>En la FASE VII el cliente volverá a probar los escenarios de ventas y pedidos comprobando el funcionamiento de los casos automáticos.</w:t>
      </w:r>
    </w:p>
    <w:p w:rsidR="004522BB" w:rsidRDefault="004522BB" w:rsidP="004522BB">
      <w:pPr>
        <w:pStyle w:val="Prrafodelista"/>
        <w:numPr>
          <w:ilvl w:val="0"/>
          <w:numId w:val="16"/>
        </w:numPr>
      </w:pPr>
      <w:r>
        <w:t xml:space="preserve">En la FASE VIII se probarán el </w:t>
      </w:r>
      <w:proofErr w:type="spellStart"/>
      <w:r>
        <w:t>bot</w:t>
      </w:r>
      <w:proofErr w:type="spellEnd"/>
      <w:r>
        <w:t xml:space="preserve"> de </w:t>
      </w:r>
      <w:proofErr w:type="spellStart"/>
      <w:r>
        <w:t>Telegram</w:t>
      </w:r>
      <w:proofErr w:type="spellEnd"/>
      <w:r>
        <w:t xml:space="preserve"> y el envío de emails. Al igual que el funcionamiento de la actualización de usuarios automática en la interfaz gráfica de control del servidor.</w:t>
      </w:r>
    </w:p>
    <w:p w:rsidR="0018679D" w:rsidRDefault="0018679D" w:rsidP="0018679D">
      <w:pPr>
        <w:pStyle w:val="Ttulo2"/>
      </w:pPr>
      <w:r>
        <w:t>Documentación de Usuario</w:t>
      </w:r>
    </w:p>
    <w:p w:rsidR="0018679D" w:rsidRDefault="004522BB" w:rsidP="004522BB">
      <w:pPr>
        <w:pStyle w:val="Ttulo3"/>
      </w:pPr>
      <w:r>
        <w:t>Diseño de la Base de Datos</w:t>
      </w:r>
    </w:p>
    <w:p w:rsidR="00732E72" w:rsidRPr="00732E72" w:rsidRDefault="00732E72" w:rsidP="00732E72"/>
    <w:p w:rsidR="004522BB" w:rsidRPr="004522BB" w:rsidRDefault="00AC5447" w:rsidP="004522BB">
      <w:r>
        <w:pict>
          <v:shape id="_x0000_i1025" type="#_x0000_t75" style="width:489pt;height:225.75pt">
            <v:imagedata r:id="rId9" o:title="Diseño de BBDD"/>
          </v:shape>
        </w:pict>
      </w:r>
    </w:p>
    <w:p w:rsidR="00732E72" w:rsidRDefault="00732E72" w:rsidP="00732E72">
      <w:pPr>
        <w:pStyle w:val="Ttulo3"/>
      </w:pPr>
      <w:r>
        <w:lastRenderedPageBreak/>
        <w:t>Diagrama de Casos de Uso</w:t>
      </w:r>
    </w:p>
    <w:p w:rsidR="00732E72" w:rsidRPr="00732E72" w:rsidRDefault="00732E72" w:rsidP="00732E72"/>
    <w:p w:rsidR="00732E72" w:rsidRDefault="00AC5447" w:rsidP="00732E72">
      <w:r>
        <w:pict>
          <v:shape id="_x0000_i1026" type="#_x0000_t75" style="width:453pt;height:389.25pt">
            <v:imagedata r:id="rId10" o:title="Diagrama CDU"/>
          </v:shape>
        </w:pict>
      </w:r>
    </w:p>
    <w:p w:rsidR="00732E72" w:rsidRDefault="00732E72" w:rsidP="00732E72">
      <w:pPr>
        <w:pStyle w:val="Ttulo3"/>
      </w:pPr>
      <w:r>
        <w:t>Manual de Usuario</w:t>
      </w:r>
    </w:p>
    <w:p w:rsidR="00732E72" w:rsidRDefault="00732E72" w:rsidP="00732E72">
      <w:pPr>
        <w:pStyle w:val="Ttulo4"/>
      </w:pPr>
      <w:r>
        <w:t>Configuración del Servidor</w:t>
      </w:r>
    </w:p>
    <w:p w:rsidR="00732E72" w:rsidRDefault="00732E72" w:rsidP="00732E72">
      <w:r>
        <w:t>Cuando ejecutamos nuestro servidor por primera vez, se nos solicitarán una serie de datos, los cuales serán necesarios para el correcto funcionamiento de nuestro programa.</w:t>
      </w:r>
    </w:p>
    <w:p w:rsidR="00732E72" w:rsidRDefault="00732E72" w:rsidP="00732E72">
      <w:r>
        <w:rPr>
          <w:noProof/>
          <w:lang w:eastAsia="es-ES"/>
        </w:rPr>
        <w:lastRenderedPageBreak/>
        <w:drawing>
          <wp:inline distT="0" distB="0" distL="0" distR="0" wp14:anchorId="2D201307" wp14:editId="4286AE23">
            <wp:extent cx="5400040" cy="3633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33470"/>
                    </a:xfrm>
                    <a:prstGeom prst="rect">
                      <a:avLst/>
                    </a:prstGeom>
                  </pic:spPr>
                </pic:pic>
              </a:graphicData>
            </a:graphic>
          </wp:inline>
        </w:drawing>
      </w:r>
    </w:p>
    <w:p w:rsidR="00732E72" w:rsidRDefault="00732E72" w:rsidP="00732E72">
      <w:r>
        <w:t xml:space="preserve">Se nos solicitará, en primer lugar, una contraseña para encriptar los datos de nuestra Base de Datos, a su vez se genera un archivo </w:t>
      </w:r>
      <w:proofErr w:type="gramStart"/>
      <w:r>
        <w:t>“.</w:t>
      </w:r>
      <w:proofErr w:type="spellStart"/>
      <w:r>
        <w:t>key</w:t>
      </w:r>
      <w:proofErr w:type="spellEnd"/>
      <w:proofErr w:type="gramEnd"/>
      <w:r>
        <w:t>” en directorio “</w:t>
      </w:r>
      <w:proofErr w:type="spellStart"/>
      <w:r>
        <w:t>serverfiles</w:t>
      </w:r>
      <w:proofErr w:type="spellEnd"/>
      <w:r>
        <w:t>/”. Este encriptará la contraseña que hemos elegido para nuestros datos y que a su vez deberemos compartir con los programas cliente.</w:t>
      </w:r>
    </w:p>
    <w:p w:rsidR="00732E72" w:rsidRDefault="00732E72" w:rsidP="00732E72">
      <w:r>
        <w:rPr>
          <w:noProof/>
          <w:lang w:eastAsia="es-ES"/>
        </w:rPr>
        <w:drawing>
          <wp:inline distT="0" distB="0" distL="0" distR="0" wp14:anchorId="43D35034" wp14:editId="1CB8AC6A">
            <wp:extent cx="5400040" cy="36658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65855"/>
                    </a:xfrm>
                    <a:prstGeom prst="rect">
                      <a:avLst/>
                    </a:prstGeom>
                  </pic:spPr>
                </pic:pic>
              </a:graphicData>
            </a:graphic>
          </wp:inline>
        </w:drawing>
      </w:r>
    </w:p>
    <w:p w:rsidR="00732E72" w:rsidRDefault="00732E72" w:rsidP="00732E72">
      <w:r>
        <w:lastRenderedPageBreak/>
        <w:t>En segundo lugar, se nos pedirá la contraseña del usuario SYSADMIN, este no podrá ser modificado o eliminado bajo ningún concepto. El sistema no nos lo permitirá.</w:t>
      </w:r>
    </w:p>
    <w:p w:rsidR="00732E72" w:rsidRDefault="00732E72" w:rsidP="00732E72">
      <w:r>
        <w:t>El usuario SYSADMIN tiene definidos los permisos: CONFIG CONNECTION, ADMIN USERS, ADMIN PROFILES, ADMIN ROLES y SEND ADVERTS</w:t>
      </w:r>
    </w:p>
    <w:p w:rsidR="00732E72" w:rsidRDefault="00732E72" w:rsidP="00732E72">
      <w:r>
        <w:t>Por lo que podremos utilizarlo para configurar la conexión en los programas clientes.</w:t>
      </w:r>
    </w:p>
    <w:p w:rsidR="00732E72" w:rsidRDefault="00732E72" w:rsidP="00732E72">
      <w:r>
        <w:t>Una vez hemos indicado nuestras dos claves, pasaremos a configurar la conexión del servidor.</w:t>
      </w:r>
    </w:p>
    <w:p w:rsidR="00732E72" w:rsidRDefault="00732E72" w:rsidP="00732E72">
      <w:r>
        <w:rPr>
          <w:noProof/>
          <w:lang w:eastAsia="es-ES"/>
        </w:rPr>
        <w:drawing>
          <wp:inline distT="0" distB="0" distL="0" distR="0" wp14:anchorId="73BB29F5" wp14:editId="6E4598D5">
            <wp:extent cx="5400040" cy="3590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90925"/>
                    </a:xfrm>
                    <a:prstGeom prst="rect">
                      <a:avLst/>
                    </a:prstGeom>
                  </pic:spPr>
                </pic:pic>
              </a:graphicData>
            </a:graphic>
          </wp:inline>
        </w:drawing>
      </w:r>
    </w:p>
    <w:p w:rsidR="00732E72" w:rsidRDefault="00732E72" w:rsidP="00732E72">
      <w:r>
        <w:t>En primer lugar, indicaremos el PUERTO DEL SERVIDOR, este debe encontrarse entre los valores 7000 y 9999, ambos incluidos.</w:t>
      </w:r>
    </w:p>
    <w:p w:rsidR="00732E72" w:rsidRDefault="00732E72" w:rsidP="00732E72">
      <w:r>
        <w:rPr>
          <w:noProof/>
          <w:lang w:eastAsia="es-ES"/>
        </w:rPr>
        <w:lastRenderedPageBreak/>
        <w:drawing>
          <wp:inline distT="0" distB="0" distL="0" distR="0" wp14:anchorId="2D218F03" wp14:editId="7B7838BC">
            <wp:extent cx="5400040" cy="36360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36010"/>
                    </a:xfrm>
                    <a:prstGeom prst="rect">
                      <a:avLst/>
                    </a:prstGeom>
                  </pic:spPr>
                </pic:pic>
              </a:graphicData>
            </a:graphic>
          </wp:inline>
        </w:drawing>
      </w:r>
    </w:p>
    <w:p w:rsidR="00732E72" w:rsidRDefault="00732E72" w:rsidP="00732E72">
      <w:r>
        <w:t>Una vez hemos indicado el puerto, se habilitarán los botones “</w:t>
      </w:r>
      <w:proofErr w:type="spellStart"/>
      <w:r>
        <w:t>Save</w:t>
      </w:r>
      <w:proofErr w:type="spellEnd"/>
      <w:r>
        <w:t xml:space="preserve"> </w:t>
      </w:r>
      <w:proofErr w:type="spellStart"/>
      <w:r>
        <w:t>Config</w:t>
      </w:r>
      <w:proofErr w:type="spellEnd"/>
      <w:r>
        <w:t>” que nos permitirá guardar esta configuración (y así cargarla automáticamente cuando iniciemos el servidor) y “</w:t>
      </w:r>
      <w:proofErr w:type="spellStart"/>
      <w:r>
        <w:t>Start</w:t>
      </w:r>
      <w:proofErr w:type="spellEnd"/>
      <w:r>
        <w:t xml:space="preserve"> Server” que nos permitirá iniciar el servicio.</w:t>
      </w:r>
    </w:p>
    <w:p w:rsidR="00732E72" w:rsidRDefault="00732E72" w:rsidP="00732E72">
      <w:r>
        <w:rPr>
          <w:noProof/>
          <w:lang w:eastAsia="es-ES"/>
        </w:rPr>
        <w:drawing>
          <wp:inline distT="0" distB="0" distL="0" distR="0" wp14:anchorId="63674B3C" wp14:editId="0CBE3789">
            <wp:extent cx="5400040" cy="36474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47440"/>
                    </a:xfrm>
                    <a:prstGeom prst="rect">
                      <a:avLst/>
                    </a:prstGeom>
                  </pic:spPr>
                </pic:pic>
              </a:graphicData>
            </a:graphic>
          </wp:inline>
        </w:drawing>
      </w:r>
      <w:r>
        <w:t xml:space="preserve"> </w:t>
      </w:r>
    </w:p>
    <w:p w:rsidR="00732E72" w:rsidRDefault="00732E72" w:rsidP="00732E72"/>
    <w:p w:rsidR="00732E72" w:rsidRDefault="00732E72" w:rsidP="00732E72">
      <w:r>
        <w:lastRenderedPageBreak/>
        <w:t>Una vez hemos iniciado el servidor podremos ver los siguientes datos:</w:t>
      </w:r>
    </w:p>
    <w:p w:rsidR="00732E72" w:rsidRDefault="00732E72" w:rsidP="00732E72">
      <w:pPr>
        <w:pStyle w:val="Prrafodelista"/>
        <w:numPr>
          <w:ilvl w:val="0"/>
          <w:numId w:val="17"/>
        </w:numPr>
        <w:spacing w:line="300" w:lineRule="auto"/>
      </w:pPr>
      <w:r>
        <w:t>“Server Log”: nos muestra el historial de conexiones que se han realizado en el servidor y su resultado (aceptadas o rechazadas).</w:t>
      </w:r>
    </w:p>
    <w:p w:rsidR="00732E72" w:rsidRDefault="00732E72" w:rsidP="00732E72">
      <w:pPr>
        <w:pStyle w:val="Prrafodelista"/>
        <w:numPr>
          <w:ilvl w:val="0"/>
          <w:numId w:val="17"/>
        </w:numPr>
        <w:spacing w:line="300" w:lineRule="auto"/>
      </w:pPr>
      <w:r>
        <w:t xml:space="preserve">“Online </w:t>
      </w:r>
      <w:proofErr w:type="spellStart"/>
      <w:r>
        <w:t>Users</w:t>
      </w:r>
      <w:proofErr w:type="spellEnd"/>
      <w:r>
        <w:t>”: Lista de usuarios conectados en el servidor.</w:t>
      </w:r>
    </w:p>
    <w:p w:rsidR="00732E72" w:rsidRDefault="00732E72" w:rsidP="00732E72">
      <w:r>
        <w:t>El botón “</w:t>
      </w:r>
      <w:proofErr w:type="spellStart"/>
      <w:r>
        <w:t>Save</w:t>
      </w:r>
      <w:proofErr w:type="spellEnd"/>
      <w:r>
        <w:t xml:space="preserve"> Server Log” que nos permitirá guardar este historial de conexiones en un archivo.</w:t>
      </w:r>
    </w:p>
    <w:p w:rsidR="00732E72" w:rsidRDefault="00732E72" w:rsidP="00732E72">
      <w:r>
        <w:t>El botón “</w:t>
      </w:r>
      <w:proofErr w:type="spellStart"/>
      <w:r>
        <w:t>Copy</w:t>
      </w:r>
      <w:proofErr w:type="spellEnd"/>
      <w:r>
        <w:t xml:space="preserve"> </w:t>
      </w:r>
      <w:proofErr w:type="spellStart"/>
      <w:r>
        <w:t>Client</w:t>
      </w:r>
      <w:proofErr w:type="spellEnd"/>
      <w:r>
        <w:t xml:space="preserve"> Key” que nos permitirá exportar la clave que debemos entregar al programa cliente.</w:t>
      </w:r>
    </w:p>
    <w:p w:rsidR="00732E72" w:rsidRDefault="00732E72" w:rsidP="00732E72">
      <w:r>
        <w:t xml:space="preserve">El botón “Stop Server” que detendrá el servicio, desconectará a los usuarios y guardará el </w:t>
      </w:r>
      <w:proofErr w:type="spellStart"/>
      <w:r>
        <w:t>log</w:t>
      </w:r>
      <w:proofErr w:type="spellEnd"/>
      <w:r>
        <w:t xml:space="preserve"> del servidor.</w:t>
      </w:r>
    </w:p>
    <w:p w:rsidR="00732E72" w:rsidRDefault="00732E72" w:rsidP="00732E72">
      <w:r>
        <w:t>Por precaución, si el servidor está encendido y se pulsa el botón de cierre del programa, se realizarán las mismas acciones previamente indicadas para el botón “Stop Server”.</w:t>
      </w:r>
    </w:p>
    <w:p w:rsidR="00732E72" w:rsidRDefault="00732E72" w:rsidP="00732E72">
      <w:r>
        <w:rPr>
          <w:noProof/>
          <w:lang w:eastAsia="es-ES"/>
        </w:rPr>
        <w:drawing>
          <wp:inline distT="0" distB="0" distL="0" distR="0" wp14:anchorId="78652F93" wp14:editId="5CDF0C11">
            <wp:extent cx="5400040" cy="3590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90925"/>
                    </a:xfrm>
                    <a:prstGeom prst="rect">
                      <a:avLst/>
                    </a:prstGeom>
                  </pic:spPr>
                </pic:pic>
              </a:graphicData>
            </a:graphic>
          </wp:inline>
        </w:drawing>
      </w:r>
    </w:p>
    <w:p w:rsidR="00732E72" w:rsidRDefault="00732E72" w:rsidP="00732E72">
      <w:r>
        <w:t>Finalmente, copiemos nuestra “</w:t>
      </w:r>
      <w:proofErr w:type="spellStart"/>
      <w:r>
        <w:t>Client</w:t>
      </w:r>
      <w:proofErr w:type="spellEnd"/>
      <w:r>
        <w:t xml:space="preserve"> Key” a un medio externo, en el ejemplo se copiará a una Unidad USB Extraíble. De manera que podamos entregarla al programa cliente de manera segura.</w:t>
      </w:r>
    </w:p>
    <w:p w:rsidR="00732E72" w:rsidRDefault="00732E72" w:rsidP="00732E72">
      <w:pPr>
        <w:pStyle w:val="Ttulo4"/>
      </w:pPr>
      <w:r>
        <w:lastRenderedPageBreak/>
        <w:t>Configuración del Cliente</w:t>
      </w:r>
    </w:p>
    <w:p w:rsidR="00732E72" w:rsidRDefault="00732E72" w:rsidP="00732E72">
      <w:pPr>
        <w:pStyle w:val="Ttulo5"/>
      </w:pPr>
      <w:r>
        <w:t>PRIMERA EJECUCIÓN</w:t>
      </w:r>
    </w:p>
    <w:p w:rsidR="00732E72" w:rsidRDefault="00732E72" w:rsidP="00732E72">
      <w:r>
        <w:t xml:space="preserve">Al ejecutar nuestro cliente por primera vez, debemos indicar donde se encuentra el archivo </w:t>
      </w:r>
      <w:proofErr w:type="gramStart"/>
      <w:r>
        <w:t>“.</w:t>
      </w:r>
      <w:proofErr w:type="spellStart"/>
      <w:r>
        <w:t>key</w:t>
      </w:r>
      <w:proofErr w:type="spellEnd"/>
      <w:proofErr w:type="gramEnd"/>
      <w:r>
        <w:t>” que dispondrán el administrador o administradores del sistema.</w:t>
      </w:r>
    </w:p>
    <w:p w:rsidR="00732E72" w:rsidRDefault="00732E72" w:rsidP="00732E72">
      <w:r>
        <w:rPr>
          <w:noProof/>
          <w:lang w:eastAsia="es-ES"/>
        </w:rPr>
        <w:drawing>
          <wp:anchor distT="0" distB="0" distL="114300" distR="114300" simplePos="0" relativeHeight="251673855" behindDoc="0" locked="0" layoutInCell="1" allowOverlap="1" wp14:anchorId="602D4393" wp14:editId="438657C9">
            <wp:simplePos x="0" y="0"/>
            <wp:positionH relativeFrom="margin">
              <wp:posOffset>2825115</wp:posOffset>
            </wp:positionH>
            <wp:positionV relativeFrom="paragraph">
              <wp:posOffset>156210</wp:posOffset>
            </wp:positionV>
            <wp:extent cx="2516313" cy="23526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6313" cy="2352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2831" behindDoc="0" locked="0" layoutInCell="1" allowOverlap="1" wp14:anchorId="13E29DC1" wp14:editId="77CA9F85">
            <wp:simplePos x="0" y="0"/>
            <wp:positionH relativeFrom="margin">
              <wp:align>left</wp:align>
            </wp:positionH>
            <wp:positionV relativeFrom="paragraph">
              <wp:posOffset>146685</wp:posOffset>
            </wp:positionV>
            <wp:extent cx="2150745" cy="236220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0745" cy="2362200"/>
                    </a:xfrm>
                    <a:prstGeom prst="rect">
                      <a:avLst/>
                    </a:prstGeom>
                  </pic:spPr>
                </pic:pic>
              </a:graphicData>
            </a:graphic>
            <wp14:sizeRelH relativeFrom="margin">
              <wp14:pctWidth>0</wp14:pctWidth>
            </wp14:sizeRelH>
            <wp14:sizeRelV relativeFrom="margin">
              <wp14:pctHeight>0</wp14:pctHeight>
            </wp14:sizeRelV>
          </wp:anchor>
        </w:drawing>
      </w:r>
    </w:p>
    <w:p w:rsidR="00732E72" w:rsidRDefault="00732E72" w:rsidP="00732E72"/>
    <w:p w:rsidR="00732E72" w:rsidRPr="005209D8" w:rsidRDefault="00732E72" w:rsidP="00732E72"/>
    <w:p w:rsidR="00732E72" w:rsidRPr="005209D8" w:rsidRDefault="00732E72" w:rsidP="00732E72"/>
    <w:p w:rsidR="00732E72" w:rsidRPr="005209D8" w:rsidRDefault="00732E72" w:rsidP="00732E72"/>
    <w:p w:rsidR="00732E72" w:rsidRPr="005209D8" w:rsidRDefault="00732E72" w:rsidP="00732E72"/>
    <w:p w:rsidR="00732E72" w:rsidRDefault="00732E72" w:rsidP="00732E72">
      <w:pPr>
        <w:jc w:val="left"/>
      </w:pPr>
      <w:r>
        <w:br w:type="page"/>
      </w:r>
    </w:p>
    <w:p w:rsidR="00732E72" w:rsidRDefault="00732E72" w:rsidP="00732E72">
      <w:r>
        <w:lastRenderedPageBreak/>
        <w:t>Posteriormente, debemos configurar la conexión al servidor para este programa cliente.</w:t>
      </w:r>
    </w:p>
    <w:p w:rsidR="00732E72" w:rsidRDefault="00732E72" w:rsidP="00732E72">
      <w:r>
        <w:rPr>
          <w:noProof/>
          <w:lang w:eastAsia="es-ES"/>
        </w:rPr>
        <w:drawing>
          <wp:anchor distT="0" distB="0" distL="114300" distR="114300" simplePos="0" relativeHeight="251676927" behindDoc="0" locked="0" layoutInCell="1" allowOverlap="1" wp14:anchorId="3356AA2D" wp14:editId="1ECB59BD">
            <wp:simplePos x="0" y="0"/>
            <wp:positionH relativeFrom="column">
              <wp:posOffset>2710815</wp:posOffset>
            </wp:positionH>
            <wp:positionV relativeFrom="paragraph">
              <wp:posOffset>556895</wp:posOffset>
            </wp:positionV>
            <wp:extent cx="2506980" cy="2924175"/>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6980" cy="2924175"/>
                    </a:xfrm>
                    <a:prstGeom prst="rect">
                      <a:avLst/>
                    </a:prstGeom>
                  </pic:spPr>
                </pic:pic>
              </a:graphicData>
            </a:graphic>
          </wp:anchor>
        </w:drawing>
      </w:r>
      <w:r>
        <w:rPr>
          <w:noProof/>
          <w:lang w:eastAsia="es-ES"/>
        </w:rPr>
        <mc:AlternateContent>
          <mc:Choice Requires="wps">
            <w:drawing>
              <wp:anchor distT="0" distB="0" distL="114300" distR="114300" simplePos="0" relativeHeight="251675903" behindDoc="0" locked="0" layoutInCell="1" allowOverlap="1" wp14:anchorId="7A3E75E2" wp14:editId="493D5138">
                <wp:simplePos x="0" y="0"/>
                <wp:positionH relativeFrom="column">
                  <wp:posOffset>1596389</wp:posOffset>
                </wp:positionH>
                <wp:positionV relativeFrom="paragraph">
                  <wp:posOffset>2109470</wp:posOffset>
                </wp:positionV>
                <wp:extent cx="428625" cy="438150"/>
                <wp:effectExtent l="0" t="0" r="28575" b="19050"/>
                <wp:wrapNone/>
                <wp:docPr id="10" name="Elipse 10"/>
                <wp:cNvGraphicFramePr/>
                <a:graphic xmlns:a="http://schemas.openxmlformats.org/drawingml/2006/main">
                  <a:graphicData uri="http://schemas.microsoft.com/office/word/2010/wordprocessingShape">
                    <wps:wsp>
                      <wps:cNvSpPr/>
                      <wps:spPr>
                        <a:xfrm>
                          <a:off x="0" y="0"/>
                          <a:ext cx="428625" cy="438150"/>
                        </a:xfrm>
                        <a:prstGeom prst="ellipse">
                          <a:avLst/>
                        </a:prstGeom>
                        <a:noFill/>
                        <a:ln>
                          <a:solidFill>
                            <a:srgbClr val="FFFF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BEA6B" id="Elipse 10" o:spid="_x0000_s1026" style="position:absolute;margin-left:125.7pt;margin-top:166.1pt;width:33.75pt;height:34.5pt;z-index:251675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" filled="f" strokecolor="yellow" strokeweight="1pt">
                <v:stroke joinstyle="miter"/>
              </v:oval>
            </w:pict>
          </mc:Fallback>
        </mc:AlternateContent>
      </w:r>
      <w:r>
        <w:rPr>
          <w:noProof/>
          <w:lang w:eastAsia="es-ES"/>
        </w:rPr>
        <w:drawing>
          <wp:anchor distT="0" distB="0" distL="114300" distR="114300" simplePos="0" relativeHeight="251674879" behindDoc="0" locked="0" layoutInCell="1" allowOverlap="1" wp14:anchorId="50619D65" wp14:editId="4BE0138B">
            <wp:simplePos x="0" y="0"/>
            <wp:positionH relativeFrom="column">
              <wp:posOffset>-3810</wp:posOffset>
            </wp:positionH>
            <wp:positionV relativeFrom="paragraph">
              <wp:posOffset>4445</wp:posOffset>
            </wp:positionV>
            <wp:extent cx="2152450" cy="2676525"/>
            <wp:effectExtent l="0" t="0" r="63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52450" cy="2676525"/>
                    </a:xfrm>
                    <a:prstGeom prst="rect">
                      <a:avLst/>
                    </a:prstGeom>
                  </pic:spPr>
                </pic:pic>
              </a:graphicData>
            </a:graphic>
          </wp:anchor>
        </w:drawing>
      </w:r>
      <w:r>
        <w:t>Haciendo clic en el botón de configuración de la conexión podremos indicar los datos del servidor:</w:t>
      </w:r>
    </w:p>
    <w:p w:rsidR="00732E72" w:rsidRDefault="00732E72" w:rsidP="00732E72"/>
    <w:p w:rsidR="00732E72" w:rsidRPr="005209D8" w:rsidRDefault="00732E72" w:rsidP="00732E72"/>
    <w:p w:rsidR="00732E72" w:rsidRPr="005209D8" w:rsidRDefault="00732E72" w:rsidP="00732E72"/>
    <w:p w:rsidR="00732E72" w:rsidRPr="005209D8" w:rsidRDefault="00732E72" w:rsidP="00732E72"/>
    <w:p w:rsidR="00732E72" w:rsidRPr="005209D8" w:rsidRDefault="00732E72" w:rsidP="00732E72"/>
    <w:p w:rsidR="00732E72" w:rsidRPr="005209D8" w:rsidRDefault="00732E72" w:rsidP="00732E72"/>
    <w:p w:rsidR="00732E72" w:rsidRDefault="00732E72" w:rsidP="00732E72"/>
    <w:p w:rsidR="00732E72" w:rsidRDefault="00732E72" w:rsidP="00732E72">
      <w:pPr>
        <w:tabs>
          <w:tab w:val="left" w:pos="1215"/>
        </w:tabs>
      </w:pPr>
      <w:r>
        <w:t>Indicaremos los siguientes datos:</w:t>
      </w:r>
    </w:p>
    <w:p w:rsidR="00732E72" w:rsidRDefault="00732E72" w:rsidP="00732E72">
      <w:pPr>
        <w:pStyle w:val="Prrafodelista"/>
        <w:numPr>
          <w:ilvl w:val="0"/>
          <w:numId w:val="18"/>
        </w:numPr>
        <w:tabs>
          <w:tab w:val="left" w:pos="1215"/>
        </w:tabs>
        <w:spacing w:line="300" w:lineRule="auto"/>
      </w:pPr>
      <w:r>
        <w:t>El nombre de usuario de cualquier usuario con el permiso CONFIG CONNECTION (por ejemplo, SYSADMIN).</w:t>
      </w:r>
    </w:p>
    <w:p w:rsidR="00732E72" w:rsidRDefault="00732E72" w:rsidP="00732E72">
      <w:pPr>
        <w:pStyle w:val="Prrafodelista"/>
        <w:numPr>
          <w:ilvl w:val="0"/>
          <w:numId w:val="18"/>
        </w:numPr>
        <w:tabs>
          <w:tab w:val="left" w:pos="1215"/>
        </w:tabs>
        <w:spacing w:line="300" w:lineRule="auto"/>
      </w:pPr>
      <w:r>
        <w:t>La contraseña para este usuario.</w:t>
      </w:r>
    </w:p>
    <w:p w:rsidR="00732E72" w:rsidRDefault="00732E72" w:rsidP="00732E72">
      <w:pPr>
        <w:pStyle w:val="Prrafodelista"/>
        <w:numPr>
          <w:ilvl w:val="0"/>
          <w:numId w:val="18"/>
        </w:numPr>
        <w:tabs>
          <w:tab w:val="left" w:pos="1215"/>
        </w:tabs>
        <w:spacing w:line="300" w:lineRule="auto"/>
      </w:pPr>
      <w:r>
        <w:t>La dirección IP del equipo donde se encuentre el servidor.</w:t>
      </w:r>
    </w:p>
    <w:p w:rsidR="00732E72" w:rsidRDefault="00732E72" w:rsidP="00732E72">
      <w:pPr>
        <w:pStyle w:val="Prrafodelista"/>
        <w:numPr>
          <w:ilvl w:val="0"/>
          <w:numId w:val="18"/>
        </w:numPr>
        <w:tabs>
          <w:tab w:val="left" w:pos="1215"/>
        </w:tabs>
        <w:spacing w:line="300" w:lineRule="auto"/>
      </w:pPr>
      <w:r>
        <w:t>El puerto con el que se configuró el servidor.</w:t>
      </w:r>
    </w:p>
    <w:p w:rsidR="00732E72" w:rsidRDefault="00732E72" w:rsidP="00732E72">
      <w:pPr>
        <w:tabs>
          <w:tab w:val="left" w:pos="1215"/>
        </w:tabs>
      </w:pPr>
      <w:r>
        <w:t>Para que este proceso funcione el servidor debe estar encendido y ofreciendo servicio.</w:t>
      </w:r>
    </w:p>
    <w:p w:rsidR="00732E72" w:rsidRDefault="00732E72" w:rsidP="00732E72">
      <w:pPr>
        <w:pStyle w:val="Ttulo5"/>
      </w:pPr>
      <w:r>
        <w:t>PRIMERA CONEXIÓN</w:t>
      </w:r>
    </w:p>
    <w:p w:rsidR="00732E72" w:rsidRDefault="00732E72" w:rsidP="00732E72">
      <w:r>
        <w:rPr>
          <w:noProof/>
          <w:lang w:eastAsia="es-ES"/>
        </w:rPr>
        <w:drawing>
          <wp:anchor distT="0" distB="0" distL="114300" distR="114300" simplePos="0" relativeHeight="251678975" behindDoc="0" locked="0" layoutInCell="1" allowOverlap="1" wp14:anchorId="41026F69" wp14:editId="1578EA2F">
            <wp:simplePos x="0" y="0"/>
            <wp:positionH relativeFrom="margin">
              <wp:align>right</wp:align>
            </wp:positionH>
            <wp:positionV relativeFrom="paragraph">
              <wp:posOffset>596900</wp:posOffset>
            </wp:positionV>
            <wp:extent cx="3147695" cy="22955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7695" cy="2295525"/>
                    </a:xfrm>
                    <a:prstGeom prst="rect">
                      <a:avLst/>
                    </a:prstGeom>
                  </pic:spPr>
                </pic:pic>
              </a:graphicData>
            </a:graphic>
            <wp14:sizeRelH relativeFrom="margin">
              <wp14:pctWidth>0</wp14:pctWidth>
            </wp14:sizeRelH>
            <wp14:sizeRelV relativeFrom="margin">
              <wp14:pctHeight>0</wp14:pctHeight>
            </wp14:sizeRelV>
          </wp:anchor>
        </w:drawing>
      </w:r>
      <w:r>
        <w:t>Una vez que nuestro usuario haya sido creado, recibiremos un email con nuestro nombre de usuario y una contraseña de 5 caracteres alfanuméricos a la dirección de correo electrónico que hayamos indicado al administrador de sistema.</w:t>
      </w:r>
    </w:p>
    <w:p w:rsidR="00732E72" w:rsidRDefault="00732E72" w:rsidP="00732E72">
      <w:r>
        <w:t>Introduciremos nuestros datos en un cliente previamente con conexión configurada donde nos recibirá la siguiente ventana:</w:t>
      </w:r>
    </w:p>
    <w:p w:rsidR="00732E72" w:rsidRDefault="00732E72" w:rsidP="00732E72">
      <w:pPr>
        <w:jc w:val="left"/>
      </w:pPr>
      <w:r>
        <w:br w:type="page"/>
      </w:r>
    </w:p>
    <w:p w:rsidR="00732E72" w:rsidRDefault="00732E72" w:rsidP="00732E72">
      <w:r>
        <w:rPr>
          <w:noProof/>
          <w:lang w:eastAsia="es-ES"/>
        </w:rPr>
        <w:lastRenderedPageBreak/>
        <w:drawing>
          <wp:inline distT="0" distB="0" distL="0" distR="0" wp14:anchorId="5ABCDB26" wp14:editId="1A3024FD">
            <wp:extent cx="4343400" cy="3476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3476625"/>
                    </a:xfrm>
                    <a:prstGeom prst="rect">
                      <a:avLst/>
                    </a:prstGeom>
                  </pic:spPr>
                </pic:pic>
              </a:graphicData>
            </a:graphic>
          </wp:inline>
        </w:drawing>
      </w:r>
    </w:p>
    <w:p w:rsidR="00732E72" w:rsidRDefault="00732E72" w:rsidP="00732E72">
      <w:r>
        <w:t>Al tratarse de nuestro primer inicio de sesión en el sistema, se nos pedirá cambiar la contraseña, esta acción es obligatoria. Esta contraseña será definitiva para nuestro usuario y no podrá ser cambiada nuevamente.</w:t>
      </w:r>
    </w:p>
    <w:p w:rsidR="00732E72" w:rsidRDefault="00732E72" w:rsidP="00732E72">
      <w:pPr>
        <w:pStyle w:val="Ttulo5"/>
      </w:pPr>
      <w:r>
        <w:t>DISPOSICIÓN DEL MENÚ</w:t>
      </w:r>
    </w:p>
    <w:p w:rsidR="00732E72" w:rsidRDefault="00732E72" w:rsidP="00732E72">
      <w:r>
        <w:t>Como usuarios de esta aplicación, tendremos la posibilidad de realizar distintas acciones y estas dependen del nivel de permisos que dispongamos. Podemos diferenciarlas de la siguiente manera:</w:t>
      </w:r>
    </w:p>
    <w:p w:rsidR="00732E72" w:rsidRDefault="00732E72" w:rsidP="00732E72">
      <w:pPr>
        <w:pStyle w:val="Prrafodelista"/>
        <w:numPr>
          <w:ilvl w:val="0"/>
          <w:numId w:val="19"/>
        </w:numPr>
        <w:spacing w:line="300" w:lineRule="auto"/>
      </w:pPr>
      <w:r>
        <w:t>Las acciones disponibles se verán coloreadas de naranja.</w:t>
      </w:r>
    </w:p>
    <w:p w:rsidR="00732E72" w:rsidRDefault="00732E72" w:rsidP="00732E72">
      <w:pPr>
        <w:pStyle w:val="Prrafodelista"/>
        <w:numPr>
          <w:ilvl w:val="0"/>
          <w:numId w:val="19"/>
        </w:numPr>
        <w:spacing w:line="300" w:lineRule="auto"/>
      </w:pPr>
      <w:r>
        <w:t>Las acciones no disponibles permanecerán en un tono gris.</w:t>
      </w:r>
    </w:p>
    <w:p w:rsidR="00732E72" w:rsidRDefault="00732E72" w:rsidP="00732E72">
      <w:r>
        <w:rPr>
          <w:noProof/>
          <w:lang w:eastAsia="es-ES"/>
        </w:rPr>
        <w:drawing>
          <wp:anchor distT="0" distB="0" distL="114300" distR="114300" simplePos="0" relativeHeight="251682047" behindDoc="0" locked="0" layoutInCell="1" allowOverlap="1" wp14:anchorId="7482FD8D" wp14:editId="60460D58">
            <wp:simplePos x="0" y="0"/>
            <wp:positionH relativeFrom="margin">
              <wp:posOffset>3022865</wp:posOffset>
            </wp:positionH>
            <wp:positionV relativeFrom="paragraph">
              <wp:posOffset>478155</wp:posOffset>
            </wp:positionV>
            <wp:extent cx="2413635" cy="1939925"/>
            <wp:effectExtent l="0" t="0" r="5715" b="317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3635" cy="19399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81023" behindDoc="0" locked="0" layoutInCell="1" allowOverlap="1" wp14:anchorId="373017C4" wp14:editId="4B0C8488">
            <wp:simplePos x="0" y="0"/>
            <wp:positionH relativeFrom="margin">
              <wp:align>left</wp:align>
            </wp:positionH>
            <wp:positionV relativeFrom="paragraph">
              <wp:posOffset>11430</wp:posOffset>
            </wp:positionV>
            <wp:extent cx="2608580" cy="2084705"/>
            <wp:effectExtent l="0" t="0" r="127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08580" cy="2084705"/>
                    </a:xfrm>
                    <a:prstGeom prst="rect">
                      <a:avLst/>
                    </a:prstGeom>
                  </pic:spPr>
                </pic:pic>
              </a:graphicData>
            </a:graphic>
            <wp14:sizeRelH relativeFrom="page">
              <wp14:pctWidth>0</wp14:pctWidth>
            </wp14:sizeRelH>
            <wp14:sizeRelV relativeFrom="page">
              <wp14:pctHeight>0</wp14:pctHeight>
            </wp14:sizeRelV>
          </wp:anchor>
        </w:drawing>
      </w:r>
      <w:r>
        <w:t>El botón “</w:t>
      </w:r>
      <w:proofErr w:type="spellStart"/>
      <w:r>
        <w:t>Menu</w:t>
      </w:r>
      <w:proofErr w:type="spellEnd"/>
      <w:r>
        <w:t>” desplegará un menú de información y opciones:</w:t>
      </w:r>
    </w:p>
    <w:p w:rsidR="00732E72" w:rsidRDefault="00732E72" w:rsidP="00732E72"/>
    <w:p w:rsidR="00732E72" w:rsidRDefault="00732E72" w:rsidP="00732E72">
      <w:r>
        <w:lastRenderedPageBreak/>
        <w:t>En este menú desplegable podemos ver nuestro nombre de usuario (“</w:t>
      </w:r>
      <w:proofErr w:type="spellStart"/>
      <w:r>
        <w:t>Connected</w:t>
      </w:r>
      <w:proofErr w:type="spellEnd"/>
      <w:r>
        <w:t xml:space="preserve"> as”) y nuestro rol (“</w:t>
      </w:r>
      <w:proofErr w:type="spellStart"/>
      <w:r>
        <w:t>Permission</w:t>
      </w:r>
      <w:proofErr w:type="spellEnd"/>
      <w:r>
        <w:t xml:space="preserve"> </w:t>
      </w:r>
      <w:proofErr w:type="spellStart"/>
      <w:r>
        <w:t>level</w:t>
      </w:r>
      <w:proofErr w:type="spellEnd"/>
      <w:r>
        <w:t>”), además podremos ver detalladamente los permisos de nuestro rol pulsando sobre el botón “</w:t>
      </w:r>
      <w:proofErr w:type="spellStart"/>
      <w:r>
        <w:t>Info</w:t>
      </w:r>
      <w:proofErr w:type="spellEnd"/>
      <w:r>
        <w:t>”:</w:t>
      </w:r>
    </w:p>
    <w:p w:rsidR="00732E72" w:rsidRDefault="00732E72" w:rsidP="00732E72">
      <w:r>
        <w:rPr>
          <w:noProof/>
          <w:lang w:eastAsia="es-ES"/>
        </w:rPr>
        <w:drawing>
          <wp:anchor distT="0" distB="0" distL="114300" distR="114300" simplePos="0" relativeHeight="251683071" behindDoc="0" locked="0" layoutInCell="1" allowOverlap="1" wp14:anchorId="425B74DC" wp14:editId="499EE247">
            <wp:simplePos x="0" y="0"/>
            <wp:positionH relativeFrom="margin">
              <wp:align>left</wp:align>
            </wp:positionH>
            <wp:positionV relativeFrom="paragraph">
              <wp:posOffset>-3810</wp:posOffset>
            </wp:positionV>
            <wp:extent cx="2314575" cy="1855470"/>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4575" cy="1855470"/>
                    </a:xfrm>
                    <a:prstGeom prst="rect">
                      <a:avLst/>
                    </a:prstGeom>
                  </pic:spPr>
                </pic:pic>
              </a:graphicData>
            </a:graphic>
            <wp14:sizeRelH relativeFrom="margin">
              <wp14:pctWidth>0</wp14:pctWidth>
            </wp14:sizeRelH>
            <wp14:sizeRelV relativeFrom="margin">
              <wp14:pctHeight>0</wp14:pctHeight>
            </wp14:sizeRelV>
          </wp:anchor>
        </w:drawing>
      </w:r>
      <w:r>
        <w:t>También dispondremos de distintas opciones administrativas en este menú desplegable (</w:t>
      </w:r>
      <w:proofErr w:type="spellStart"/>
      <w:r>
        <w:t>Adminstrate</w:t>
      </w:r>
      <w:proofErr w:type="spellEnd"/>
      <w:r>
        <w:t xml:space="preserve"> </w:t>
      </w:r>
      <w:proofErr w:type="spellStart"/>
      <w:r>
        <w:t>Users</w:t>
      </w:r>
      <w:proofErr w:type="spellEnd"/>
      <w:r>
        <w:t xml:space="preserve">, </w:t>
      </w:r>
      <w:proofErr w:type="spellStart"/>
      <w:r>
        <w:t>Administrate</w:t>
      </w:r>
      <w:proofErr w:type="spellEnd"/>
      <w:r>
        <w:t xml:space="preserve"> </w:t>
      </w:r>
      <w:proofErr w:type="spellStart"/>
      <w:r>
        <w:t>Profiles</w:t>
      </w:r>
      <w:proofErr w:type="spellEnd"/>
      <w:r>
        <w:t xml:space="preserve">, </w:t>
      </w:r>
      <w:proofErr w:type="spellStart"/>
      <w:r>
        <w:t>Administrate</w:t>
      </w:r>
      <w:proofErr w:type="spellEnd"/>
      <w:r>
        <w:t xml:space="preserve"> Roles, </w:t>
      </w:r>
      <w:proofErr w:type="spellStart"/>
      <w:r>
        <w:t>Send</w:t>
      </w:r>
      <w:proofErr w:type="spellEnd"/>
      <w:r>
        <w:t xml:space="preserve"> </w:t>
      </w:r>
      <w:proofErr w:type="spellStart"/>
      <w:r>
        <w:t>Adverts</w:t>
      </w:r>
      <w:proofErr w:type="spellEnd"/>
      <w:r>
        <w:t>).</w:t>
      </w:r>
    </w:p>
    <w:p w:rsidR="00732E72" w:rsidRDefault="00732E72" w:rsidP="00732E72"/>
    <w:p w:rsidR="00732E72" w:rsidRDefault="00732E72" w:rsidP="00732E72"/>
    <w:p w:rsidR="00732E72" w:rsidRDefault="00732E72" w:rsidP="00732E72"/>
    <w:p w:rsidR="00732E72" w:rsidRDefault="00732E72" w:rsidP="00732E72">
      <w:r>
        <w:t>En la barra de menú superior del programa, podemos ver y editar nuestro perfil en el botón “</w:t>
      </w:r>
      <w:proofErr w:type="spellStart"/>
      <w:r>
        <w:t>Profile</w:t>
      </w:r>
      <w:proofErr w:type="spellEnd"/>
      <w:r>
        <w:t>”:</w:t>
      </w:r>
    </w:p>
    <w:p w:rsidR="00732E72" w:rsidRDefault="00732E72" w:rsidP="00732E72">
      <w:r>
        <w:rPr>
          <w:noProof/>
          <w:lang w:eastAsia="es-ES"/>
        </w:rPr>
        <w:drawing>
          <wp:anchor distT="0" distB="0" distL="114300" distR="114300" simplePos="0" relativeHeight="251684095" behindDoc="0" locked="0" layoutInCell="1" allowOverlap="1" wp14:anchorId="6F5BAD22" wp14:editId="2B0DEE69">
            <wp:simplePos x="0" y="0"/>
            <wp:positionH relativeFrom="margin">
              <wp:align>left</wp:align>
            </wp:positionH>
            <wp:positionV relativeFrom="paragraph">
              <wp:posOffset>-4445</wp:posOffset>
            </wp:positionV>
            <wp:extent cx="2335530" cy="2076450"/>
            <wp:effectExtent l="0" t="0" r="762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35530" cy="2076450"/>
                    </a:xfrm>
                    <a:prstGeom prst="rect">
                      <a:avLst/>
                    </a:prstGeom>
                  </pic:spPr>
                </pic:pic>
              </a:graphicData>
            </a:graphic>
            <wp14:sizeRelH relativeFrom="margin">
              <wp14:pctWidth>0</wp14:pctWidth>
            </wp14:sizeRelH>
            <wp14:sizeRelV relativeFrom="margin">
              <wp14:pctHeight>0</wp14:pctHeight>
            </wp14:sizeRelV>
          </wp:anchor>
        </w:drawing>
      </w:r>
      <w:r>
        <w:t>Ver y editar preferencias de nuestra interfaz de usuario en el botón “</w:t>
      </w:r>
      <w:proofErr w:type="spellStart"/>
      <w:r>
        <w:t>Preferences</w:t>
      </w:r>
      <w:proofErr w:type="spellEnd"/>
      <w:r>
        <w:t>” como el idioma y ver la información del programa en “</w:t>
      </w:r>
      <w:proofErr w:type="spellStart"/>
      <w:r>
        <w:t>About</w:t>
      </w:r>
      <w:proofErr w:type="spellEnd"/>
      <w:r>
        <w:t>…”:</w:t>
      </w:r>
    </w:p>
    <w:p w:rsidR="00732E72" w:rsidRDefault="00732E72" w:rsidP="00732E72">
      <w:r>
        <w:rPr>
          <w:noProof/>
          <w:lang w:eastAsia="es-ES"/>
        </w:rPr>
        <w:drawing>
          <wp:anchor distT="0" distB="0" distL="114300" distR="114300" simplePos="0" relativeHeight="251685119" behindDoc="0" locked="0" layoutInCell="1" allowOverlap="1" wp14:anchorId="507FEBC4" wp14:editId="56848BD4">
            <wp:simplePos x="0" y="0"/>
            <wp:positionH relativeFrom="margin">
              <wp:align>right</wp:align>
            </wp:positionH>
            <wp:positionV relativeFrom="paragraph">
              <wp:posOffset>13335</wp:posOffset>
            </wp:positionV>
            <wp:extent cx="2578735" cy="231330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78735" cy="2313305"/>
                    </a:xfrm>
                    <a:prstGeom prst="rect">
                      <a:avLst/>
                    </a:prstGeom>
                  </pic:spPr>
                </pic:pic>
              </a:graphicData>
            </a:graphic>
            <wp14:sizeRelH relativeFrom="margin">
              <wp14:pctWidth>0</wp14:pctWidth>
            </wp14:sizeRelH>
            <wp14:sizeRelV relativeFrom="margin">
              <wp14:pctHeight>0</wp14:pctHeight>
            </wp14:sizeRelV>
          </wp:anchor>
        </w:drawing>
      </w:r>
    </w:p>
    <w:p w:rsidR="00732E72" w:rsidRDefault="00732E72" w:rsidP="00732E72"/>
    <w:p w:rsidR="00732E72" w:rsidRDefault="00732E72" w:rsidP="00732E72"/>
    <w:p w:rsidR="00732E72" w:rsidRDefault="00732E72" w:rsidP="00732E72"/>
    <w:p w:rsidR="00732E72" w:rsidRDefault="00732E72" w:rsidP="00732E72">
      <w:r>
        <w:t>Finalmente, el botón “</w:t>
      </w:r>
      <w:proofErr w:type="spellStart"/>
      <w:r>
        <w:t>LogOut</w:t>
      </w:r>
      <w:proofErr w:type="spellEnd"/>
      <w:r>
        <w:t>” nos desconectará del programa.</w:t>
      </w:r>
    </w:p>
    <w:p w:rsidR="00732E72" w:rsidRDefault="00732E72" w:rsidP="00732E72"/>
    <w:p w:rsidR="00732E72" w:rsidRDefault="00732E72" w:rsidP="00732E72"/>
    <w:p w:rsidR="00732E72" w:rsidRPr="00732E72" w:rsidRDefault="00732E72" w:rsidP="00732E72"/>
    <w:p w:rsidR="00732E72" w:rsidRPr="00732E72" w:rsidRDefault="00732E72" w:rsidP="00732E72"/>
    <w:p w:rsidR="0018679D" w:rsidRDefault="0018679D" w:rsidP="0018679D">
      <w:pPr>
        <w:pStyle w:val="Ttulo2"/>
      </w:pPr>
      <w:r>
        <w:lastRenderedPageBreak/>
        <w:t>Conclusiones</w:t>
      </w:r>
    </w:p>
    <w:p w:rsidR="0018679D" w:rsidRDefault="0018679D" w:rsidP="0018679D"/>
    <w:p w:rsidR="0018679D" w:rsidRDefault="0018679D" w:rsidP="0018679D">
      <w:pPr>
        <w:pStyle w:val="Ttulo2"/>
      </w:pPr>
      <w:r>
        <w:t>Referencias bibliográficas</w:t>
      </w:r>
    </w:p>
    <w:p w:rsidR="0018679D" w:rsidRDefault="0018679D" w:rsidP="0018679D"/>
    <w:p w:rsidR="0018679D" w:rsidRDefault="0018679D" w:rsidP="0018679D">
      <w:pPr>
        <w:pStyle w:val="Ttulo1"/>
      </w:pPr>
      <w:r>
        <w:t>Anexo</w:t>
      </w:r>
    </w:p>
    <w:p w:rsidR="0018679D" w:rsidRPr="0018679D" w:rsidRDefault="0018679D" w:rsidP="0018679D">
      <w:pPr>
        <w:pStyle w:val="Ttulo2"/>
      </w:pPr>
      <w:r>
        <w:t>Librerías externas</w:t>
      </w:r>
    </w:p>
    <w:sectPr w:rsidR="0018679D" w:rsidRPr="0018679D" w:rsidSect="00995283">
      <w:footerReference w:type="default" r:id="rId2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66F" w:rsidRDefault="0074366F" w:rsidP="00995283">
      <w:pPr>
        <w:spacing w:after="0" w:line="240" w:lineRule="auto"/>
      </w:pPr>
      <w:r>
        <w:separator/>
      </w:r>
    </w:p>
  </w:endnote>
  <w:endnote w:type="continuationSeparator" w:id="0">
    <w:p w:rsidR="0074366F" w:rsidRDefault="0074366F" w:rsidP="0099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54677"/>
      <w:docPartObj>
        <w:docPartGallery w:val="Page Numbers (Bottom of Page)"/>
        <w:docPartUnique/>
      </w:docPartObj>
    </w:sdtPr>
    <w:sdtEndPr/>
    <w:sdtContent>
      <w:p w:rsidR="00EB7EFD" w:rsidRDefault="00EB7EFD">
        <w:pPr>
          <w:pStyle w:val="Piedepgina"/>
          <w:jc w:val="right"/>
        </w:pPr>
        <w:r>
          <w:fldChar w:fldCharType="begin"/>
        </w:r>
        <w:r>
          <w:instrText>PAGE   \* MERGEFORMAT</w:instrText>
        </w:r>
        <w:r>
          <w:fldChar w:fldCharType="separate"/>
        </w:r>
        <w:r w:rsidR="00AC5447">
          <w:rPr>
            <w:noProof/>
          </w:rPr>
          <w:t>11</w:t>
        </w:r>
        <w:r>
          <w:fldChar w:fldCharType="end"/>
        </w:r>
      </w:p>
    </w:sdtContent>
  </w:sdt>
  <w:p w:rsidR="00EB7EFD" w:rsidRDefault="00EB7E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66F" w:rsidRDefault="0074366F" w:rsidP="00995283">
      <w:pPr>
        <w:spacing w:after="0" w:line="240" w:lineRule="auto"/>
      </w:pPr>
      <w:r>
        <w:separator/>
      </w:r>
    </w:p>
  </w:footnote>
  <w:footnote w:type="continuationSeparator" w:id="0">
    <w:p w:rsidR="0074366F" w:rsidRDefault="0074366F" w:rsidP="00995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D37"/>
    <w:multiLevelType w:val="hybridMultilevel"/>
    <w:tmpl w:val="977C0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00A74"/>
    <w:multiLevelType w:val="hybridMultilevel"/>
    <w:tmpl w:val="A81A9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19769D"/>
    <w:multiLevelType w:val="hybridMultilevel"/>
    <w:tmpl w:val="49F4A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63B03"/>
    <w:multiLevelType w:val="hybridMultilevel"/>
    <w:tmpl w:val="21AE9AD6"/>
    <w:lvl w:ilvl="0" w:tplc="123E2E5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7A5183"/>
    <w:multiLevelType w:val="hybridMultilevel"/>
    <w:tmpl w:val="88BAAF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2B3805"/>
    <w:multiLevelType w:val="hybridMultilevel"/>
    <w:tmpl w:val="A2B22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8C58F4"/>
    <w:multiLevelType w:val="hybridMultilevel"/>
    <w:tmpl w:val="C0948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F202A4"/>
    <w:multiLevelType w:val="hybridMultilevel"/>
    <w:tmpl w:val="1056F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7E62CA"/>
    <w:multiLevelType w:val="hybridMultilevel"/>
    <w:tmpl w:val="4F445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F37AE6"/>
    <w:multiLevelType w:val="hybridMultilevel"/>
    <w:tmpl w:val="2F461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C60C68"/>
    <w:multiLevelType w:val="hybridMultilevel"/>
    <w:tmpl w:val="4D8A2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D280E"/>
    <w:multiLevelType w:val="hybridMultilevel"/>
    <w:tmpl w:val="E702F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7D1517"/>
    <w:multiLevelType w:val="hybridMultilevel"/>
    <w:tmpl w:val="AD6CA2E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3B211B36"/>
    <w:multiLevelType w:val="hybridMultilevel"/>
    <w:tmpl w:val="3F7263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537497"/>
    <w:multiLevelType w:val="hybridMultilevel"/>
    <w:tmpl w:val="175C7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1B32B8"/>
    <w:multiLevelType w:val="hybridMultilevel"/>
    <w:tmpl w:val="DC204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1F1123"/>
    <w:multiLevelType w:val="hybridMultilevel"/>
    <w:tmpl w:val="20D4E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931CB6"/>
    <w:multiLevelType w:val="hybridMultilevel"/>
    <w:tmpl w:val="4EB4E7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8F330D"/>
    <w:multiLevelType w:val="hybridMultilevel"/>
    <w:tmpl w:val="5A863BF4"/>
    <w:lvl w:ilvl="0" w:tplc="123E2E5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3"/>
  </w:num>
  <w:num w:numId="4">
    <w:abstractNumId w:val="14"/>
  </w:num>
  <w:num w:numId="5">
    <w:abstractNumId w:val="15"/>
  </w:num>
  <w:num w:numId="6">
    <w:abstractNumId w:val="7"/>
  </w:num>
  <w:num w:numId="7">
    <w:abstractNumId w:val="9"/>
  </w:num>
  <w:num w:numId="8">
    <w:abstractNumId w:val="17"/>
  </w:num>
  <w:num w:numId="9">
    <w:abstractNumId w:val="16"/>
  </w:num>
  <w:num w:numId="10">
    <w:abstractNumId w:val="10"/>
  </w:num>
  <w:num w:numId="11">
    <w:abstractNumId w:val="6"/>
  </w:num>
  <w:num w:numId="12">
    <w:abstractNumId w:val="2"/>
  </w:num>
  <w:num w:numId="13">
    <w:abstractNumId w:val="0"/>
  </w:num>
  <w:num w:numId="14">
    <w:abstractNumId w:val="11"/>
  </w:num>
  <w:num w:numId="15">
    <w:abstractNumId w:val="12"/>
  </w:num>
  <w:num w:numId="16">
    <w:abstractNumId w:val="8"/>
  </w:num>
  <w:num w:numId="17">
    <w:abstractNumId w:val="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6BD"/>
    <w:rsid w:val="00040C69"/>
    <w:rsid w:val="00084813"/>
    <w:rsid w:val="000A649A"/>
    <w:rsid w:val="000C694D"/>
    <w:rsid w:val="000F3869"/>
    <w:rsid w:val="000F6B2D"/>
    <w:rsid w:val="00104C7F"/>
    <w:rsid w:val="00122792"/>
    <w:rsid w:val="00184E23"/>
    <w:rsid w:val="0018679D"/>
    <w:rsid w:val="001B5973"/>
    <w:rsid w:val="001F61D3"/>
    <w:rsid w:val="002841EB"/>
    <w:rsid w:val="002A1C4A"/>
    <w:rsid w:val="003132AB"/>
    <w:rsid w:val="00332083"/>
    <w:rsid w:val="003463C3"/>
    <w:rsid w:val="003757C6"/>
    <w:rsid w:val="00383A36"/>
    <w:rsid w:val="003867A2"/>
    <w:rsid w:val="003A0D58"/>
    <w:rsid w:val="003A70D6"/>
    <w:rsid w:val="003B6F22"/>
    <w:rsid w:val="0040417B"/>
    <w:rsid w:val="004522BB"/>
    <w:rsid w:val="004860E2"/>
    <w:rsid w:val="004B0072"/>
    <w:rsid w:val="004C56BD"/>
    <w:rsid w:val="005178A1"/>
    <w:rsid w:val="00517CED"/>
    <w:rsid w:val="005300BB"/>
    <w:rsid w:val="00590B1F"/>
    <w:rsid w:val="005B6284"/>
    <w:rsid w:val="005C6137"/>
    <w:rsid w:val="00667596"/>
    <w:rsid w:val="00710879"/>
    <w:rsid w:val="00732E72"/>
    <w:rsid w:val="00741EB5"/>
    <w:rsid w:val="0074366F"/>
    <w:rsid w:val="00750BB7"/>
    <w:rsid w:val="007901AA"/>
    <w:rsid w:val="007B60D9"/>
    <w:rsid w:val="00892CEE"/>
    <w:rsid w:val="008A2378"/>
    <w:rsid w:val="00915F56"/>
    <w:rsid w:val="00967F00"/>
    <w:rsid w:val="00971A04"/>
    <w:rsid w:val="00995283"/>
    <w:rsid w:val="009C7275"/>
    <w:rsid w:val="00A21406"/>
    <w:rsid w:val="00A25740"/>
    <w:rsid w:val="00A51149"/>
    <w:rsid w:val="00A55245"/>
    <w:rsid w:val="00A56DD8"/>
    <w:rsid w:val="00AC5447"/>
    <w:rsid w:val="00AD4380"/>
    <w:rsid w:val="00AD64B6"/>
    <w:rsid w:val="00AE6C66"/>
    <w:rsid w:val="00B23261"/>
    <w:rsid w:val="00B84727"/>
    <w:rsid w:val="00B96324"/>
    <w:rsid w:val="00BD7674"/>
    <w:rsid w:val="00C42B6B"/>
    <w:rsid w:val="00C75D69"/>
    <w:rsid w:val="00D029A6"/>
    <w:rsid w:val="00D7009B"/>
    <w:rsid w:val="00E624DC"/>
    <w:rsid w:val="00EB7EFD"/>
    <w:rsid w:val="00EC6ECB"/>
    <w:rsid w:val="00EF0DD3"/>
    <w:rsid w:val="00F319A0"/>
    <w:rsid w:val="00FF7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EC909A"/>
  <w15:chartTrackingRefBased/>
  <w15:docId w15:val="{30748A47-A5F3-4004-A9CB-4E2691AB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09B"/>
    <w:pPr>
      <w:spacing w:line="360" w:lineRule="auto"/>
      <w:jc w:val="both"/>
    </w:pPr>
    <w:rPr>
      <w:sz w:val="24"/>
    </w:rPr>
  </w:style>
  <w:style w:type="paragraph" w:styleId="Ttulo1">
    <w:name w:val="heading 1"/>
    <w:basedOn w:val="Normal"/>
    <w:next w:val="Normal"/>
    <w:link w:val="Ttulo1Car"/>
    <w:uiPriority w:val="9"/>
    <w:qFormat/>
    <w:rsid w:val="00750BB7"/>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tulo2">
    <w:name w:val="heading 2"/>
    <w:basedOn w:val="Normal"/>
    <w:next w:val="Normal"/>
    <w:link w:val="Ttulo2Car"/>
    <w:uiPriority w:val="9"/>
    <w:unhideWhenUsed/>
    <w:qFormat/>
    <w:rsid w:val="000C694D"/>
    <w:pPr>
      <w:keepNext/>
      <w:keepLines/>
      <w:spacing w:before="160" w:after="40"/>
      <w:outlineLvl w:val="1"/>
    </w:pPr>
    <w:rPr>
      <w:rFonts w:asciiTheme="majorHAnsi" w:eastAsiaTheme="majorEastAsia" w:hAnsiTheme="majorHAnsi" w:cstheme="majorBidi"/>
      <w:b/>
      <w:sz w:val="32"/>
      <w:szCs w:val="32"/>
    </w:rPr>
  </w:style>
  <w:style w:type="paragraph" w:styleId="Ttulo3">
    <w:name w:val="heading 3"/>
    <w:basedOn w:val="Normal"/>
    <w:next w:val="Normal"/>
    <w:link w:val="Ttulo3Car"/>
    <w:uiPriority w:val="9"/>
    <w:unhideWhenUsed/>
    <w:qFormat/>
    <w:rsid w:val="00F319A0"/>
    <w:pPr>
      <w:keepNext/>
      <w:keepLines/>
      <w:spacing w:before="160" w:after="0"/>
      <w:outlineLvl w:val="2"/>
    </w:pPr>
    <w:rPr>
      <w:rFonts w:asciiTheme="majorHAnsi" w:eastAsiaTheme="majorEastAsia" w:hAnsiTheme="majorHAnsi" w:cstheme="majorBidi"/>
      <w:b/>
      <w:i/>
      <w:sz w:val="28"/>
      <w:szCs w:val="32"/>
    </w:rPr>
  </w:style>
  <w:style w:type="paragraph" w:styleId="Ttulo4">
    <w:name w:val="heading 4"/>
    <w:basedOn w:val="Normal"/>
    <w:next w:val="Normal"/>
    <w:link w:val="Ttulo4Car"/>
    <w:uiPriority w:val="9"/>
    <w:unhideWhenUsed/>
    <w:qFormat/>
    <w:rsid w:val="00F319A0"/>
    <w:pPr>
      <w:keepNext/>
      <w:keepLines/>
      <w:spacing w:before="80" w:after="0"/>
      <w:outlineLvl w:val="3"/>
    </w:pPr>
    <w:rPr>
      <w:rFonts w:asciiTheme="majorHAnsi" w:eastAsiaTheme="majorEastAsia" w:hAnsiTheme="majorHAnsi" w:cstheme="majorBidi"/>
      <w:i/>
      <w:iCs/>
      <w:szCs w:val="30"/>
      <w:u w:val="single"/>
    </w:rPr>
  </w:style>
  <w:style w:type="paragraph" w:styleId="Ttulo5">
    <w:name w:val="heading 5"/>
    <w:basedOn w:val="Normal"/>
    <w:next w:val="Normal"/>
    <w:link w:val="Ttulo5Car"/>
    <w:uiPriority w:val="9"/>
    <w:unhideWhenUsed/>
    <w:qFormat/>
    <w:rsid w:val="00750BB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50BB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50BB7"/>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750BB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50BB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BB7"/>
    <w:rPr>
      <w:rFonts w:asciiTheme="majorHAnsi" w:eastAsiaTheme="majorEastAsia" w:hAnsiTheme="majorHAnsi" w:cstheme="majorBidi"/>
      <w:color w:val="B43412" w:themeColor="accent1" w:themeShade="BF"/>
      <w:sz w:val="40"/>
      <w:szCs w:val="40"/>
    </w:rPr>
  </w:style>
  <w:style w:type="character" w:customStyle="1" w:styleId="Ttulo2Car">
    <w:name w:val="Título 2 Car"/>
    <w:basedOn w:val="Fuentedeprrafopredeter"/>
    <w:link w:val="Ttulo2"/>
    <w:uiPriority w:val="9"/>
    <w:rsid w:val="000C694D"/>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F319A0"/>
    <w:rPr>
      <w:rFonts w:asciiTheme="majorHAnsi" w:eastAsiaTheme="majorEastAsia" w:hAnsiTheme="majorHAnsi" w:cstheme="majorBidi"/>
      <w:b/>
      <w:i/>
      <w:sz w:val="28"/>
      <w:szCs w:val="32"/>
    </w:rPr>
  </w:style>
  <w:style w:type="character" w:customStyle="1" w:styleId="Ttulo4Car">
    <w:name w:val="Título 4 Car"/>
    <w:basedOn w:val="Fuentedeprrafopredeter"/>
    <w:link w:val="Ttulo4"/>
    <w:uiPriority w:val="9"/>
    <w:rsid w:val="00F319A0"/>
    <w:rPr>
      <w:rFonts w:asciiTheme="majorHAnsi" w:eastAsiaTheme="majorEastAsia" w:hAnsiTheme="majorHAnsi" w:cstheme="majorBidi"/>
      <w:i/>
      <w:iCs/>
      <w:sz w:val="24"/>
      <w:szCs w:val="30"/>
      <w:u w:val="single"/>
    </w:rPr>
  </w:style>
  <w:style w:type="character" w:customStyle="1" w:styleId="Ttulo5Car">
    <w:name w:val="Título 5 Car"/>
    <w:basedOn w:val="Fuentedeprrafopredeter"/>
    <w:link w:val="Ttulo5"/>
    <w:uiPriority w:val="9"/>
    <w:rsid w:val="00750BB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50BB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50BB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50BB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50BB7"/>
    <w:rPr>
      <w:b/>
      <w:bCs/>
      <w:i/>
      <w:iCs/>
    </w:rPr>
  </w:style>
  <w:style w:type="paragraph" w:styleId="Descripcin">
    <w:name w:val="caption"/>
    <w:basedOn w:val="Normal"/>
    <w:next w:val="Normal"/>
    <w:uiPriority w:val="35"/>
    <w:semiHidden/>
    <w:unhideWhenUsed/>
    <w:qFormat/>
    <w:rsid w:val="00750BB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750BB7"/>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tuloCar">
    <w:name w:val="Título Car"/>
    <w:basedOn w:val="Fuentedeprrafopredeter"/>
    <w:link w:val="Ttulo"/>
    <w:uiPriority w:val="10"/>
    <w:rsid w:val="00750BB7"/>
    <w:rPr>
      <w:rFonts w:asciiTheme="majorHAnsi" w:eastAsiaTheme="majorEastAsia" w:hAnsiTheme="majorHAnsi" w:cstheme="majorBidi"/>
      <w:caps/>
      <w:color w:val="505046" w:themeColor="text2"/>
      <w:spacing w:val="30"/>
      <w:sz w:val="72"/>
      <w:szCs w:val="72"/>
    </w:rPr>
  </w:style>
  <w:style w:type="paragraph" w:styleId="Subttulo">
    <w:name w:val="Subtitle"/>
    <w:basedOn w:val="Normal"/>
    <w:next w:val="Normal"/>
    <w:link w:val="SubttuloCar"/>
    <w:uiPriority w:val="11"/>
    <w:qFormat/>
    <w:rsid w:val="00750BB7"/>
    <w:pPr>
      <w:numPr>
        <w:ilvl w:val="1"/>
      </w:numPr>
      <w:jc w:val="center"/>
    </w:pPr>
    <w:rPr>
      <w:color w:val="505046" w:themeColor="text2"/>
      <w:sz w:val="28"/>
      <w:szCs w:val="28"/>
    </w:rPr>
  </w:style>
  <w:style w:type="character" w:customStyle="1" w:styleId="SubttuloCar">
    <w:name w:val="Subtítulo Car"/>
    <w:basedOn w:val="Fuentedeprrafopredeter"/>
    <w:link w:val="Subttulo"/>
    <w:uiPriority w:val="11"/>
    <w:rsid w:val="00750BB7"/>
    <w:rPr>
      <w:color w:val="505046" w:themeColor="text2"/>
      <w:sz w:val="28"/>
      <w:szCs w:val="28"/>
    </w:rPr>
  </w:style>
  <w:style w:type="character" w:styleId="Textoennegrita">
    <w:name w:val="Strong"/>
    <w:basedOn w:val="Fuentedeprrafopredeter"/>
    <w:uiPriority w:val="22"/>
    <w:qFormat/>
    <w:rsid w:val="00750BB7"/>
    <w:rPr>
      <w:b/>
      <w:bCs/>
    </w:rPr>
  </w:style>
  <w:style w:type="character" w:styleId="nfasis">
    <w:name w:val="Emphasis"/>
    <w:basedOn w:val="Fuentedeprrafopredeter"/>
    <w:uiPriority w:val="20"/>
    <w:qFormat/>
    <w:rsid w:val="00750BB7"/>
    <w:rPr>
      <w:i/>
      <w:iCs/>
      <w:color w:val="000000" w:themeColor="text1"/>
    </w:rPr>
  </w:style>
  <w:style w:type="paragraph" w:styleId="Sinespaciado">
    <w:name w:val="No Spacing"/>
    <w:uiPriority w:val="1"/>
    <w:qFormat/>
    <w:rsid w:val="00750BB7"/>
    <w:pPr>
      <w:spacing w:after="0" w:line="240" w:lineRule="auto"/>
    </w:pPr>
  </w:style>
  <w:style w:type="paragraph" w:styleId="Cita">
    <w:name w:val="Quote"/>
    <w:basedOn w:val="Normal"/>
    <w:next w:val="Normal"/>
    <w:link w:val="CitaCar"/>
    <w:uiPriority w:val="29"/>
    <w:qFormat/>
    <w:rsid w:val="00750BB7"/>
    <w:pPr>
      <w:spacing w:before="160"/>
      <w:ind w:left="720" w:right="720"/>
      <w:jc w:val="center"/>
    </w:pPr>
    <w:rPr>
      <w:i/>
      <w:iCs/>
      <w:color w:val="88361C" w:themeColor="accent3" w:themeShade="BF"/>
      <w:szCs w:val="24"/>
    </w:rPr>
  </w:style>
  <w:style w:type="character" w:customStyle="1" w:styleId="CitaCar">
    <w:name w:val="Cita Car"/>
    <w:basedOn w:val="Fuentedeprrafopredeter"/>
    <w:link w:val="Cita"/>
    <w:uiPriority w:val="29"/>
    <w:rsid w:val="00750BB7"/>
    <w:rPr>
      <w:i/>
      <w:iCs/>
      <w:color w:val="88361C" w:themeColor="accent3" w:themeShade="BF"/>
      <w:sz w:val="24"/>
      <w:szCs w:val="24"/>
    </w:rPr>
  </w:style>
  <w:style w:type="paragraph" w:styleId="Citadestacada">
    <w:name w:val="Intense Quote"/>
    <w:basedOn w:val="Normal"/>
    <w:next w:val="Normal"/>
    <w:link w:val="CitadestacadaCar"/>
    <w:uiPriority w:val="30"/>
    <w:qFormat/>
    <w:rsid w:val="00750BB7"/>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destacadaCar">
    <w:name w:val="Cita destacada Car"/>
    <w:basedOn w:val="Fuentedeprrafopredeter"/>
    <w:link w:val="Citadestacada"/>
    <w:uiPriority w:val="30"/>
    <w:rsid w:val="00750BB7"/>
    <w:rPr>
      <w:rFonts w:asciiTheme="majorHAnsi" w:eastAsiaTheme="majorEastAsia" w:hAnsiTheme="majorHAnsi" w:cstheme="majorBidi"/>
      <w:caps/>
      <w:color w:val="B43412" w:themeColor="accent1" w:themeShade="BF"/>
      <w:sz w:val="28"/>
      <w:szCs w:val="28"/>
    </w:rPr>
  </w:style>
  <w:style w:type="character" w:styleId="nfasissutil">
    <w:name w:val="Subtle Emphasis"/>
    <w:basedOn w:val="Fuentedeprrafopredeter"/>
    <w:uiPriority w:val="19"/>
    <w:qFormat/>
    <w:rsid w:val="00750BB7"/>
    <w:rPr>
      <w:i/>
      <w:iCs/>
      <w:color w:val="595959" w:themeColor="text1" w:themeTint="A6"/>
    </w:rPr>
  </w:style>
  <w:style w:type="character" w:styleId="nfasisintenso">
    <w:name w:val="Intense Emphasis"/>
    <w:basedOn w:val="Fuentedeprrafopredeter"/>
    <w:uiPriority w:val="21"/>
    <w:qFormat/>
    <w:rsid w:val="00750BB7"/>
    <w:rPr>
      <w:b/>
      <w:bCs/>
      <w:i/>
      <w:iCs/>
      <w:color w:val="auto"/>
    </w:rPr>
  </w:style>
  <w:style w:type="character" w:styleId="Referenciasutil">
    <w:name w:val="Subtle Reference"/>
    <w:basedOn w:val="Fuentedeprrafopredeter"/>
    <w:uiPriority w:val="31"/>
    <w:qFormat/>
    <w:rsid w:val="00750BB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50BB7"/>
    <w:rPr>
      <w:b/>
      <w:bCs/>
      <w:caps w:val="0"/>
      <w:smallCaps/>
      <w:color w:val="auto"/>
      <w:spacing w:val="0"/>
      <w:u w:val="single"/>
    </w:rPr>
  </w:style>
  <w:style w:type="character" w:styleId="Ttulodellibro">
    <w:name w:val="Book Title"/>
    <w:basedOn w:val="Fuentedeprrafopredeter"/>
    <w:uiPriority w:val="33"/>
    <w:qFormat/>
    <w:rsid w:val="00750BB7"/>
    <w:rPr>
      <w:b/>
      <w:bCs/>
      <w:caps w:val="0"/>
      <w:smallCaps/>
      <w:spacing w:val="0"/>
    </w:rPr>
  </w:style>
  <w:style w:type="paragraph" w:styleId="TtuloTDC">
    <w:name w:val="TOC Heading"/>
    <w:basedOn w:val="Ttulo1"/>
    <w:next w:val="Normal"/>
    <w:uiPriority w:val="39"/>
    <w:semiHidden/>
    <w:unhideWhenUsed/>
    <w:qFormat/>
    <w:rsid w:val="00750BB7"/>
    <w:pPr>
      <w:outlineLvl w:val="9"/>
    </w:pPr>
  </w:style>
  <w:style w:type="paragraph" w:styleId="Encabezado">
    <w:name w:val="header"/>
    <w:basedOn w:val="Normal"/>
    <w:link w:val="EncabezadoCar"/>
    <w:uiPriority w:val="99"/>
    <w:unhideWhenUsed/>
    <w:rsid w:val="009952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283"/>
    <w:rPr>
      <w:sz w:val="24"/>
    </w:rPr>
  </w:style>
  <w:style w:type="paragraph" w:styleId="Piedepgina">
    <w:name w:val="footer"/>
    <w:basedOn w:val="Normal"/>
    <w:link w:val="PiedepginaCar"/>
    <w:uiPriority w:val="99"/>
    <w:unhideWhenUsed/>
    <w:rsid w:val="009952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283"/>
    <w:rPr>
      <w:sz w:val="24"/>
    </w:rPr>
  </w:style>
  <w:style w:type="table" w:styleId="Tablaconcuadrcula">
    <w:name w:val="Table Grid"/>
    <w:basedOn w:val="Tablanormal"/>
    <w:uiPriority w:val="39"/>
    <w:rsid w:val="00995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9952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5C6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
    <w:name w:val="Grid Table 1 Light"/>
    <w:basedOn w:val="Tablanormal"/>
    <w:uiPriority w:val="46"/>
    <w:rsid w:val="00A511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463C3"/>
    <w:pPr>
      <w:ind w:left="720"/>
      <w:contextualSpacing/>
    </w:pPr>
  </w:style>
  <w:style w:type="table" w:styleId="Tabladecuadrcula2">
    <w:name w:val="Grid Table 2"/>
    <w:basedOn w:val="Tablanormal"/>
    <w:uiPriority w:val="47"/>
    <w:rsid w:val="002841E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A552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040C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6720</TotalTime>
  <Pages>24</Pages>
  <Words>3015</Words>
  <Characters>16584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Romero Ciudad</dc:creator>
  <cp:keywords/>
  <dc:description/>
  <cp:lastModifiedBy>Eugenio Romero Ciudad</cp:lastModifiedBy>
  <cp:revision>33</cp:revision>
  <cp:lastPrinted>2020-06-09T07:45:00Z</cp:lastPrinted>
  <dcterms:created xsi:type="dcterms:W3CDTF">2020-06-05T05:58:00Z</dcterms:created>
  <dcterms:modified xsi:type="dcterms:W3CDTF">2020-06-11T09:49:00Z</dcterms:modified>
</cp:coreProperties>
</file>