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80DE" w14:textId="5EC4A29C" w:rsidR="00F23775" w:rsidRDefault="00264363">
      <w:r>
        <w:t>Reglas básicas</w:t>
      </w:r>
    </w:p>
    <w:p w14:paraId="5EACB8D1" w14:textId="79D1085A" w:rsidR="00264363" w:rsidRDefault="00264363">
      <w:r>
        <w:t>Si no hay escenario claro, no se opera.</w:t>
      </w:r>
    </w:p>
    <w:p w14:paraId="4A9D8EDB" w14:textId="5D2CA70A" w:rsidR="00264363" w:rsidRDefault="00264363">
      <w:r>
        <w:rPr>
          <w:noProof/>
        </w:rPr>
        <w:drawing>
          <wp:inline distT="0" distB="0" distL="0" distR="0" wp14:anchorId="151118C8" wp14:editId="04B5D099">
            <wp:extent cx="5400040" cy="2727960"/>
            <wp:effectExtent l="0" t="0" r="0" b="0"/>
            <wp:docPr id="1742754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54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485E" w14:textId="77777777" w:rsidR="00264363" w:rsidRDefault="00264363"/>
    <w:p w14:paraId="1AED16A4" w14:textId="55244F20" w:rsidR="00264363" w:rsidRDefault="00264363">
      <w:r>
        <w:t>Operaciones laterales (curva de crecimiento de 0 a 10 grados)</w:t>
      </w:r>
      <w:r w:rsidR="00667ADC">
        <w:t xml:space="preserve"> (Entorno de mercado lateral)</w:t>
      </w:r>
    </w:p>
    <w:p w14:paraId="5C139138" w14:textId="5D47AE62" w:rsidR="00667ADC" w:rsidRDefault="00667ADC">
      <w:r>
        <w:rPr>
          <w:noProof/>
        </w:rPr>
        <w:drawing>
          <wp:inline distT="0" distB="0" distL="0" distR="0" wp14:anchorId="21F9DFF6" wp14:editId="50F78D2E">
            <wp:extent cx="5400040" cy="1914525"/>
            <wp:effectExtent l="0" t="0" r="0" b="9525"/>
            <wp:docPr id="1696185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85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169F" w14:textId="77777777" w:rsidR="00264363" w:rsidRDefault="00264363"/>
    <w:p w14:paraId="4B7F7ED0" w14:textId="1D314C2D" w:rsidR="00264363" w:rsidRDefault="00264363">
      <w:r>
        <w:t xml:space="preserve">Herramienta: </w:t>
      </w:r>
      <w:proofErr w:type="spellStart"/>
      <w:r>
        <w:t>Tradingview</w:t>
      </w:r>
      <w:proofErr w:type="spellEnd"/>
    </w:p>
    <w:p w14:paraId="6C127337" w14:textId="77777777" w:rsidR="00667ADC" w:rsidRDefault="00667ADC"/>
    <w:p w14:paraId="5D7723DC" w14:textId="2D2F2735" w:rsidR="00667ADC" w:rsidRDefault="00667ADC">
      <w:r>
        <w:t>Ejemplo para operar:</w:t>
      </w:r>
    </w:p>
    <w:p w14:paraId="6A62CA75" w14:textId="33455287" w:rsidR="00667ADC" w:rsidRDefault="00667ADC">
      <w:r>
        <w:rPr>
          <w:noProof/>
        </w:rPr>
        <w:lastRenderedPageBreak/>
        <w:drawing>
          <wp:inline distT="0" distB="0" distL="0" distR="0" wp14:anchorId="057BE182" wp14:editId="6B74FC67">
            <wp:extent cx="5400040" cy="2660015"/>
            <wp:effectExtent l="0" t="0" r="0" b="6985"/>
            <wp:docPr id="1856380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80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0E93" w14:textId="4BA73961" w:rsidR="00667ADC" w:rsidRDefault="00667ADC">
      <w:r>
        <w:rPr>
          <w:noProof/>
        </w:rPr>
        <w:drawing>
          <wp:inline distT="0" distB="0" distL="0" distR="0" wp14:anchorId="69512051" wp14:editId="68A91094">
            <wp:extent cx="5400040" cy="2052320"/>
            <wp:effectExtent l="0" t="0" r="0" b="5080"/>
            <wp:docPr id="153105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2D60" w14:textId="77777777" w:rsidR="00667ADC" w:rsidRDefault="00667ADC"/>
    <w:p w14:paraId="55AB7A2A" w14:textId="1E1C4F89" w:rsidR="00667ADC" w:rsidRDefault="00667ADC">
      <w:r>
        <w:t>Escenario a buscar:</w:t>
      </w:r>
    </w:p>
    <w:p w14:paraId="63FB7014" w14:textId="37FC0C7D" w:rsidR="00667ADC" w:rsidRDefault="00667ADC">
      <w:r>
        <w:rPr>
          <w:noProof/>
        </w:rPr>
        <w:drawing>
          <wp:inline distT="0" distB="0" distL="0" distR="0" wp14:anchorId="5B77FBF6" wp14:editId="247458E9">
            <wp:extent cx="5400040" cy="2304415"/>
            <wp:effectExtent l="0" t="0" r="0" b="635"/>
            <wp:docPr id="356469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69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9DF8" w14:textId="14E10DFB" w:rsidR="00667ADC" w:rsidRDefault="00667ADC">
      <w:r>
        <w:t>2 confirmaciones de resistencia y Soporte</w:t>
      </w:r>
    </w:p>
    <w:p w14:paraId="36AFBAFE" w14:textId="0EA577C5" w:rsidR="00667ADC" w:rsidRDefault="00667ADC">
      <w:r>
        <w:br w:type="page"/>
      </w:r>
    </w:p>
    <w:p w14:paraId="7CF07DB4" w14:textId="025274C9" w:rsidR="00667ADC" w:rsidRDefault="00667ADC">
      <w:r>
        <w:lastRenderedPageBreak/>
        <w:t>Estocástico:</w:t>
      </w:r>
    </w:p>
    <w:p w14:paraId="1568DEB9" w14:textId="216E6F09" w:rsidR="00667ADC" w:rsidRDefault="00667ADC">
      <w:r>
        <w:rPr>
          <w:noProof/>
        </w:rPr>
        <w:drawing>
          <wp:inline distT="0" distB="0" distL="0" distR="0" wp14:anchorId="24A66CDC" wp14:editId="1B50871E">
            <wp:extent cx="5400040" cy="1814195"/>
            <wp:effectExtent l="0" t="0" r="0" b="0"/>
            <wp:docPr id="1832540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40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342A" w14:textId="75B8A73B" w:rsidR="00667ADC" w:rsidRDefault="00667ADC">
      <w:r>
        <w:t xml:space="preserve">El indicador que nos dice si un valor está caro no </w:t>
      </w:r>
      <w:proofErr w:type="spellStart"/>
      <w:r>
        <w:t>no</w:t>
      </w:r>
      <w:proofErr w:type="spellEnd"/>
    </w:p>
    <w:p w14:paraId="07E31462" w14:textId="1D1670B8" w:rsidR="00667ADC" w:rsidRDefault="00667ADC">
      <w:r>
        <w:t>Ejemplo real:</w:t>
      </w:r>
    </w:p>
    <w:p w14:paraId="6B24712F" w14:textId="5EFD03FD" w:rsidR="00667ADC" w:rsidRDefault="00667ADC">
      <w:r>
        <w:rPr>
          <w:noProof/>
        </w:rPr>
        <w:drawing>
          <wp:inline distT="0" distB="0" distL="0" distR="0" wp14:anchorId="2B8EDC19" wp14:editId="007584FD">
            <wp:extent cx="5400040" cy="1588770"/>
            <wp:effectExtent l="0" t="0" r="0" b="0"/>
            <wp:docPr id="1542443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43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E13B" w14:textId="77777777" w:rsidR="00667ADC" w:rsidRDefault="00667ADC"/>
    <w:p w14:paraId="5EEF4A46" w14:textId="5C966697" w:rsidR="00667ADC" w:rsidRDefault="00667ADC">
      <w:r>
        <w:t>Ejemplo 2:</w:t>
      </w:r>
    </w:p>
    <w:p w14:paraId="10CA237E" w14:textId="4DD65620" w:rsidR="00667ADC" w:rsidRDefault="00667ADC">
      <w:r>
        <w:rPr>
          <w:noProof/>
        </w:rPr>
        <w:drawing>
          <wp:inline distT="0" distB="0" distL="0" distR="0" wp14:anchorId="32B2D7DA" wp14:editId="17348300">
            <wp:extent cx="5400040" cy="2768600"/>
            <wp:effectExtent l="0" t="0" r="0" b="0"/>
            <wp:docPr id="1345226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26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C94D" w14:textId="26CC3231" w:rsidR="00667ADC" w:rsidRDefault="00667ADC">
      <w:r>
        <w:rPr>
          <w:noProof/>
        </w:rPr>
        <w:lastRenderedPageBreak/>
        <w:drawing>
          <wp:inline distT="0" distB="0" distL="0" distR="0" wp14:anchorId="02AE49A9" wp14:editId="2E8C10F2">
            <wp:extent cx="5400040" cy="3135630"/>
            <wp:effectExtent l="0" t="0" r="0" b="7620"/>
            <wp:docPr id="2066089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89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65CA" w14:textId="224F18A3" w:rsidR="00667ADC" w:rsidRDefault="00667ADC">
      <w:r>
        <w:t xml:space="preserve">En este caso, el estocástico está bajando, </w:t>
      </w:r>
      <w:proofErr w:type="spellStart"/>
      <w:r>
        <w:t>asi</w:t>
      </w:r>
      <w:proofErr w:type="spellEnd"/>
      <w:r>
        <w:t xml:space="preserve"> que hasta que no toque la línea de soporte y remonte, no se invierte</w:t>
      </w:r>
    </w:p>
    <w:p w14:paraId="09A28BB5" w14:textId="77777777" w:rsidR="00DD04B4" w:rsidRDefault="00DD04B4"/>
    <w:p w14:paraId="267CA5DC" w14:textId="04578432" w:rsidR="00DD04B4" w:rsidRDefault="00DD04B4">
      <w:r>
        <w:t>OJO:</w:t>
      </w:r>
    </w:p>
    <w:p w14:paraId="72842F65" w14:textId="625BEB68" w:rsidR="00DD04B4" w:rsidRDefault="00DD04B4">
      <w:r>
        <w:rPr>
          <w:noProof/>
        </w:rPr>
        <w:drawing>
          <wp:inline distT="0" distB="0" distL="0" distR="0" wp14:anchorId="7B62EE16" wp14:editId="1D54C51F">
            <wp:extent cx="3724275" cy="1409700"/>
            <wp:effectExtent l="0" t="0" r="9525" b="0"/>
            <wp:docPr id="679007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07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6AF6" w14:textId="279C7A3C" w:rsidR="00DD04B4" w:rsidRDefault="00DD04B4">
      <w:r>
        <w:t>La configuración del estocástico es de 14 y 3, y los umbrales de 20 compra /80 venta</w:t>
      </w:r>
    </w:p>
    <w:p w14:paraId="3C1557D9" w14:textId="77777777" w:rsidR="00667ADC" w:rsidRDefault="00667ADC"/>
    <w:p w14:paraId="66675D3A" w14:textId="77777777" w:rsidR="00DD04B4" w:rsidRDefault="00DD04B4"/>
    <w:p w14:paraId="4388872E" w14:textId="77777777" w:rsidR="00DD04B4" w:rsidRDefault="00DD04B4">
      <w:r>
        <w:br w:type="page"/>
      </w:r>
    </w:p>
    <w:p w14:paraId="09EEB710" w14:textId="267076C1" w:rsidR="00667ADC" w:rsidRDefault="00667ADC">
      <w:r>
        <w:lastRenderedPageBreak/>
        <w:t>Ejemplo 3:</w:t>
      </w:r>
    </w:p>
    <w:p w14:paraId="5383AA60" w14:textId="77777777" w:rsidR="00667ADC" w:rsidRDefault="00667ADC"/>
    <w:p w14:paraId="18C4E8D1" w14:textId="6B0955FF" w:rsidR="00667ADC" w:rsidRDefault="00DD04B4">
      <w:r>
        <w:rPr>
          <w:noProof/>
        </w:rPr>
        <w:drawing>
          <wp:inline distT="0" distB="0" distL="0" distR="0" wp14:anchorId="60350E3F" wp14:editId="5DB60CE4">
            <wp:extent cx="5400040" cy="2857500"/>
            <wp:effectExtent l="0" t="0" r="0" b="0"/>
            <wp:docPr id="1639472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72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956F" w14:textId="77777777" w:rsidR="00DD04B4" w:rsidRDefault="00DD04B4"/>
    <w:p w14:paraId="24164735" w14:textId="70C194DD" w:rsidR="00DD04B4" w:rsidRDefault="00DD04B4">
      <w:r>
        <w:t xml:space="preserve">Marcado de </w:t>
      </w:r>
      <w:proofErr w:type="spellStart"/>
      <w:r>
        <w:t>soiporte</w:t>
      </w:r>
      <w:proofErr w:type="spellEnd"/>
      <w:r>
        <w:t xml:space="preserve"> y resistencia:</w:t>
      </w:r>
    </w:p>
    <w:p w14:paraId="3139AB4C" w14:textId="7B7E5AC0" w:rsidR="00DD04B4" w:rsidRDefault="00DD04B4">
      <w:r>
        <w:rPr>
          <w:noProof/>
        </w:rPr>
        <w:drawing>
          <wp:inline distT="0" distB="0" distL="0" distR="0" wp14:anchorId="396C782E" wp14:editId="2E16F7D7">
            <wp:extent cx="5400040" cy="1915795"/>
            <wp:effectExtent l="0" t="0" r="0" b="8255"/>
            <wp:docPr id="1982621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21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5CA8" w14:textId="77777777" w:rsidR="00DD04B4" w:rsidRDefault="00DD04B4">
      <w:r>
        <w:br w:type="page"/>
      </w:r>
    </w:p>
    <w:p w14:paraId="16376B95" w14:textId="150CE0E3" w:rsidR="00DD04B4" w:rsidRDefault="00DD04B4">
      <w:r>
        <w:lastRenderedPageBreak/>
        <w:t>Análisis con el estocástico: (14/3)</w:t>
      </w:r>
    </w:p>
    <w:p w14:paraId="271D9AE0" w14:textId="604A720F" w:rsidR="00DD04B4" w:rsidRDefault="00DD04B4">
      <w:r>
        <w:rPr>
          <w:noProof/>
        </w:rPr>
        <w:drawing>
          <wp:inline distT="0" distB="0" distL="0" distR="0" wp14:anchorId="230694AC" wp14:editId="3B1FAE1B">
            <wp:extent cx="5400040" cy="2554605"/>
            <wp:effectExtent l="0" t="0" r="0" b="0"/>
            <wp:docPr id="1951132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2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01B1" w14:textId="5673AC19" w:rsidR="00DD04B4" w:rsidRDefault="00DD04B4">
      <w:r>
        <w:t>Resumen:</w:t>
      </w:r>
    </w:p>
    <w:p w14:paraId="019B3327" w14:textId="0B5365B7" w:rsidR="00DD04B4" w:rsidRDefault="00DD04B4">
      <w:r>
        <w:t>REGLA DE ORO: Si no lo veo claro, no opero</w:t>
      </w:r>
    </w:p>
    <w:p w14:paraId="3FF10716" w14:textId="407018FC" w:rsidR="00DD04B4" w:rsidRDefault="00DD04B4">
      <w:r>
        <w:rPr>
          <w:noProof/>
        </w:rPr>
        <w:drawing>
          <wp:inline distT="0" distB="0" distL="0" distR="0" wp14:anchorId="277B5444" wp14:editId="3336A6AB">
            <wp:extent cx="5400040" cy="1296035"/>
            <wp:effectExtent l="0" t="0" r="0" b="0"/>
            <wp:docPr id="1203893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93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7EA4" w14:textId="05303C3A" w:rsidR="00DD04B4" w:rsidRDefault="00DD04B4">
      <w:r w:rsidRPr="00DD04B4">
        <w:t>foco en método + gestión del riesgo.</w:t>
      </w:r>
    </w:p>
    <w:p w14:paraId="6202AA05" w14:textId="081E501D" w:rsidR="00DD04B4" w:rsidRDefault="00DD04B4">
      <w:r>
        <w:t xml:space="preserve">Futuro: </w:t>
      </w:r>
      <w:proofErr w:type="gramStart"/>
      <w:r>
        <w:t>Reglas tendenciales?</w:t>
      </w:r>
      <w:proofErr w:type="gramEnd"/>
    </w:p>
    <w:p w14:paraId="19BCACBB" w14:textId="77777777" w:rsidR="00667ADC" w:rsidRDefault="00667ADC"/>
    <w:p w14:paraId="598822CA" w14:textId="77777777" w:rsidR="00667ADC" w:rsidRDefault="00667ADC"/>
    <w:sectPr w:rsidR="00667A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63"/>
    <w:rsid w:val="00005145"/>
    <w:rsid w:val="00011454"/>
    <w:rsid w:val="00023F53"/>
    <w:rsid w:val="000241A6"/>
    <w:rsid w:val="00037E78"/>
    <w:rsid w:val="00046EAD"/>
    <w:rsid w:val="00050931"/>
    <w:rsid w:val="000738A1"/>
    <w:rsid w:val="00074AB5"/>
    <w:rsid w:val="00085D22"/>
    <w:rsid w:val="000915E2"/>
    <w:rsid w:val="0009207A"/>
    <w:rsid w:val="00092276"/>
    <w:rsid w:val="000A1F2A"/>
    <w:rsid w:val="000A4ED6"/>
    <w:rsid w:val="000B4E5A"/>
    <w:rsid w:val="000B4FA7"/>
    <w:rsid w:val="000B51A3"/>
    <w:rsid w:val="000B6414"/>
    <w:rsid w:val="000C188B"/>
    <w:rsid w:val="000E3700"/>
    <w:rsid w:val="000E3D39"/>
    <w:rsid w:val="000E4482"/>
    <w:rsid w:val="00112116"/>
    <w:rsid w:val="001207E6"/>
    <w:rsid w:val="00130E13"/>
    <w:rsid w:val="0013722E"/>
    <w:rsid w:val="00145682"/>
    <w:rsid w:val="00155E38"/>
    <w:rsid w:val="00162ABD"/>
    <w:rsid w:val="00177E92"/>
    <w:rsid w:val="001B4AE1"/>
    <w:rsid w:val="001B6249"/>
    <w:rsid w:val="001C322C"/>
    <w:rsid w:val="001C53BC"/>
    <w:rsid w:val="001C6F3B"/>
    <w:rsid w:val="001D42AC"/>
    <w:rsid w:val="001D6274"/>
    <w:rsid w:val="001D6E51"/>
    <w:rsid w:val="001E54B3"/>
    <w:rsid w:val="00200227"/>
    <w:rsid w:val="00201286"/>
    <w:rsid w:val="00205087"/>
    <w:rsid w:val="002201FC"/>
    <w:rsid w:val="00221ABA"/>
    <w:rsid w:val="00226A14"/>
    <w:rsid w:val="00232BEF"/>
    <w:rsid w:val="00233AB0"/>
    <w:rsid w:val="00246E6D"/>
    <w:rsid w:val="00264363"/>
    <w:rsid w:val="00264E9C"/>
    <w:rsid w:val="0029071D"/>
    <w:rsid w:val="002A21C4"/>
    <w:rsid w:val="002A7721"/>
    <w:rsid w:val="002B4021"/>
    <w:rsid w:val="002B49FB"/>
    <w:rsid w:val="002B5C5E"/>
    <w:rsid w:val="002C0EC3"/>
    <w:rsid w:val="002C5CBE"/>
    <w:rsid w:val="002C6377"/>
    <w:rsid w:val="002C6686"/>
    <w:rsid w:val="002C6D4A"/>
    <w:rsid w:val="002D4145"/>
    <w:rsid w:val="002D4574"/>
    <w:rsid w:val="002D5998"/>
    <w:rsid w:val="002D5E17"/>
    <w:rsid w:val="002F39A8"/>
    <w:rsid w:val="002F4406"/>
    <w:rsid w:val="00302A0C"/>
    <w:rsid w:val="00312A08"/>
    <w:rsid w:val="00321D12"/>
    <w:rsid w:val="003341C5"/>
    <w:rsid w:val="003375E4"/>
    <w:rsid w:val="003402D1"/>
    <w:rsid w:val="00340657"/>
    <w:rsid w:val="00343A34"/>
    <w:rsid w:val="0035131F"/>
    <w:rsid w:val="00357FAE"/>
    <w:rsid w:val="003729F0"/>
    <w:rsid w:val="00372EC7"/>
    <w:rsid w:val="00377D58"/>
    <w:rsid w:val="0038367D"/>
    <w:rsid w:val="00385CA2"/>
    <w:rsid w:val="00387441"/>
    <w:rsid w:val="00395F57"/>
    <w:rsid w:val="003A11C1"/>
    <w:rsid w:val="003A7694"/>
    <w:rsid w:val="003A7D32"/>
    <w:rsid w:val="003C1374"/>
    <w:rsid w:val="003C6E29"/>
    <w:rsid w:val="003D3AAB"/>
    <w:rsid w:val="003E50CE"/>
    <w:rsid w:val="003F3601"/>
    <w:rsid w:val="00402134"/>
    <w:rsid w:val="004038E7"/>
    <w:rsid w:val="004260D9"/>
    <w:rsid w:val="00433E18"/>
    <w:rsid w:val="0043574E"/>
    <w:rsid w:val="004362CD"/>
    <w:rsid w:val="00443F1A"/>
    <w:rsid w:val="00446407"/>
    <w:rsid w:val="00457336"/>
    <w:rsid w:val="00464AE0"/>
    <w:rsid w:val="0047185E"/>
    <w:rsid w:val="00484BEE"/>
    <w:rsid w:val="00486513"/>
    <w:rsid w:val="00496EC3"/>
    <w:rsid w:val="004975F6"/>
    <w:rsid w:val="004A0194"/>
    <w:rsid w:val="004A24D7"/>
    <w:rsid w:val="004A2C1E"/>
    <w:rsid w:val="004A3394"/>
    <w:rsid w:val="004B4995"/>
    <w:rsid w:val="004C43DB"/>
    <w:rsid w:val="004C51DF"/>
    <w:rsid w:val="004D3616"/>
    <w:rsid w:val="004D5A0E"/>
    <w:rsid w:val="004D75CF"/>
    <w:rsid w:val="00502988"/>
    <w:rsid w:val="00503A9C"/>
    <w:rsid w:val="00507847"/>
    <w:rsid w:val="00507923"/>
    <w:rsid w:val="00512EA2"/>
    <w:rsid w:val="00515FC1"/>
    <w:rsid w:val="0051643C"/>
    <w:rsid w:val="0052732B"/>
    <w:rsid w:val="00545F33"/>
    <w:rsid w:val="00555298"/>
    <w:rsid w:val="0056545A"/>
    <w:rsid w:val="00581949"/>
    <w:rsid w:val="00585C16"/>
    <w:rsid w:val="0059082A"/>
    <w:rsid w:val="00592B9C"/>
    <w:rsid w:val="00597455"/>
    <w:rsid w:val="005B0CAE"/>
    <w:rsid w:val="005B3A58"/>
    <w:rsid w:val="005B4A60"/>
    <w:rsid w:val="005B628A"/>
    <w:rsid w:val="005C2B87"/>
    <w:rsid w:val="005F20B5"/>
    <w:rsid w:val="005F3205"/>
    <w:rsid w:val="006051FA"/>
    <w:rsid w:val="006178A5"/>
    <w:rsid w:val="006237C1"/>
    <w:rsid w:val="006258F8"/>
    <w:rsid w:val="006261D6"/>
    <w:rsid w:val="006316B1"/>
    <w:rsid w:val="006325A9"/>
    <w:rsid w:val="0063786B"/>
    <w:rsid w:val="00646EAB"/>
    <w:rsid w:val="00660194"/>
    <w:rsid w:val="00661C4A"/>
    <w:rsid w:val="00667ADC"/>
    <w:rsid w:val="00690DAD"/>
    <w:rsid w:val="00692DDE"/>
    <w:rsid w:val="00692FBB"/>
    <w:rsid w:val="006A6704"/>
    <w:rsid w:val="006B2DEC"/>
    <w:rsid w:val="006B54BB"/>
    <w:rsid w:val="006D28F5"/>
    <w:rsid w:val="006F100B"/>
    <w:rsid w:val="006F34AC"/>
    <w:rsid w:val="00702490"/>
    <w:rsid w:val="00704339"/>
    <w:rsid w:val="00710202"/>
    <w:rsid w:val="00712255"/>
    <w:rsid w:val="00726207"/>
    <w:rsid w:val="00727ACC"/>
    <w:rsid w:val="0073147E"/>
    <w:rsid w:val="00745AD5"/>
    <w:rsid w:val="00746632"/>
    <w:rsid w:val="00747709"/>
    <w:rsid w:val="00754E09"/>
    <w:rsid w:val="00761CA5"/>
    <w:rsid w:val="00763217"/>
    <w:rsid w:val="007750B7"/>
    <w:rsid w:val="00781414"/>
    <w:rsid w:val="007853E9"/>
    <w:rsid w:val="007878DA"/>
    <w:rsid w:val="00791CF1"/>
    <w:rsid w:val="00792C5D"/>
    <w:rsid w:val="007A221F"/>
    <w:rsid w:val="007A6348"/>
    <w:rsid w:val="007B0BD3"/>
    <w:rsid w:val="007B2CC6"/>
    <w:rsid w:val="007C752F"/>
    <w:rsid w:val="007D7EBB"/>
    <w:rsid w:val="007E56FA"/>
    <w:rsid w:val="007F54E2"/>
    <w:rsid w:val="008061E0"/>
    <w:rsid w:val="00810E47"/>
    <w:rsid w:val="00817AAE"/>
    <w:rsid w:val="0083047D"/>
    <w:rsid w:val="0084244B"/>
    <w:rsid w:val="00850235"/>
    <w:rsid w:val="008802E2"/>
    <w:rsid w:val="0088566A"/>
    <w:rsid w:val="008865C1"/>
    <w:rsid w:val="00891634"/>
    <w:rsid w:val="00893ADE"/>
    <w:rsid w:val="008B652C"/>
    <w:rsid w:val="008D494D"/>
    <w:rsid w:val="008D4A6D"/>
    <w:rsid w:val="008E04D2"/>
    <w:rsid w:val="008E1CB7"/>
    <w:rsid w:val="008E7C9C"/>
    <w:rsid w:val="008F50F3"/>
    <w:rsid w:val="009030DF"/>
    <w:rsid w:val="0090601A"/>
    <w:rsid w:val="009239ED"/>
    <w:rsid w:val="0092708D"/>
    <w:rsid w:val="0094463D"/>
    <w:rsid w:val="00956558"/>
    <w:rsid w:val="009642C7"/>
    <w:rsid w:val="00977E4A"/>
    <w:rsid w:val="00983BF9"/>
    <w:rsid w:val="00987FFD"/>
    <w:rsid w:val="009A0452"/>
    <w:rsid w:val="009A185C"/>
    <w:rsid w:val="009B5C7A"/>
    <w:rsid w:val="009C1739"/>
    <w:rsid w:val="009D1AAD"/>
    <w:rsid w:val="009D4CD5"/>
    <w:rsid w:val="009F3EE8"/>
    <w:rsid w:val="009F7ABF"/>
    <w:rsid w:val="00A003FE"/>
    <w:rsid w:val="00A023E1"/>
    <w:rsid w:val="00A228B3"/>
    <w:rsid w:val="00A22972"/>
    <w:rsid w:val="00A239AE"/>
    <w:rsid w:val="00A23C54"/>
    <w:rsid w:val="00A3524C"/>
    <w:rsid w:val="00A4031A"/>
    <w:rsid w:val="00A64AFE"/>
    <w:rsid w:val="00A73FD7"/>
    <w:rsid w:val="00A740FC"/>
    <w:rsid w:val="00A85F88"/>
    <w:rsid w:val="00A9015A"/>
    <w:rsid w:val="00A92509"/>
    <w:rsid w:val="00AA323F"/>
    <w:rsid w:val="00AB5B6B"/>
    <w:rsid w:val="00AC6BB3"/>
    <w:rsid w:val="00AD4971"/>
    <w:rsid w:val="00AE220D"/>
    <w:rsid w:val="00AE5682"/>
    <w:rsid w:val="00AE7322"/>
    <w:rsid w:val="00AF22C1"/>
    <w:rsid w:val="00AF3F91"/>
    <w:rsid w:val="00AF6793"/>
    <w:rsid w:val="00AF6EF7"/>
    <w:rsid w:val="00B0061C"/>
    <w:rsid w:val="00B0657C"/>
    <w:rsid w:val="00B11049"/>
    <w:rsid w:val="00B2327D"/>
    <w:rsid w:val="00B34C66"/>
    <w:rsid w:val="00B44275"/>
    <w:rsid w:val="00B678BB"/>
    <w:rsid w:val="00B743D2"/>
    <w:rsid w:val="00B748B3"/>
    <w:rsid w:val="00B90867"/>
    <w:rsid w:val="00B90CF9"/>
    <w:rsid w:val="00BD091C"/>
    <w:rsid w:val="00BE7264"/>
    <w:rsid w:val="00BF0650"/>
    <w:rsid w:val="00BF3322"/>
    <w:rsid w:val="00BF45BE"/>
    <w:rsid w:val="00BF4E6D"/>
    <w:rsid w:val="00BF78F6"/>
    <w:rsid w:val="00C17524"/>
    <w:rsid w:val="00C23E31"/>
    <w:rsid w:val="00C25E9A"/>
    <w:rsid w:val="00C3560D"/>
    <w:rsid w:val="00C37F15"/>
    <w:rsid w:val="00C52B77"/>
    <w:rsid w:val="00C67C03"/>
    <w:rsid w:val="00C73846"/>
    <w:rsid w:val="00C836A0"/>
    <w:rsid w:val="00C85E7A"/>
    <w:rsid w:val="00CA2861"/>
    <w:rsid w:val="00CA712E"/>
    <w:rsid w:val="00CB27CD"/>
    <w:rsid w:val="00CC2C43"/>
    <w:rsid w:val="00CD425E"/>
    <w:rsid w:val="00CD4BC3"/>
    <w:rsid w:val="00CD68F9"/>
    <w:rsid w:val="00CE384F"/>
    <w:rsid w:val="00CF10B3"/>
    <w:rsid w:val="00CF5F72"/>
    <w:rsid w:val="00D04A9A"/>
    <w:rsid w:val="00D05678"/>
    <w:rsid w:val="00D06803"/>
    <w:rsid w:val="00D15B64"/>
    <w:rsid w:val="00D16E32"/>
    <w:rsid w:val="00D31382"/>
    <w:rsid w:val="00D33020"/>
    <w:rsid w:val="00D5301A"/>
    <w:rsid w:val="00D603D5"/>
    <w:rsid w:val="00D7111B"/>
    <w:rsid w:val="00D76C4B"/>
    <w:rsid w:val="00D82883"/>
    <w:rsid w:val="00DA6119"/>
    <w:rsid w:val="00DD04B4"/>
    <w:rsid w:val="00DD5344"/>
    <w:rsid w:val="00DF343D"/>
    <w:rsid w:val="00DF741B"/>
    <w:rsid w:val="00DF7848"/>
    <w:rsid w:val="00E120B3"/>
    <w:rsid w:val="00E17E7D"/>
    <w:rsid w:val="00E22626"/>
    <w:rsid w:val="00E23FC9"/>
    <w:rsid w:val="00E26472"/>
    <w:rsid w:val="00E26659"/>
    <w:rsid w:val="00E316FE"/>
    <w:rsid w:val="00E3317F"/>
    <w:rsid w:val="00E45342"/>
    <w:rsid w:val="00E57AFB"/>
    <w:rsid w:val="00E62BB1"/>
    <w:rsid w:val="00E70C26"/>
    <w:rsid w:val="00E71D43"/>
    <w:rsid w:val="00E75A12"/>
    <w:rsid w:val="00E8248E"/>
    <w:rsid w:val="00E828B8"/>
    <w:rsid w:val="00E8333B"/>
    <w:rsid w:val="00E84C70"/>
    <w:rsid w:val="00E95DD2"/>
    <w:rsid w:val="00EB0417"/>
    <w:rsid w:val="00EB21FF"/>
    <w:rsid w:val="00ED5DD0"/>
    <w:rsid w:val="00EE7388"/>
    <w:rsid w:val="00EF733E"/>
    <w:rsid w:val="00F011E7"/>
    <w:rsid w:val="00F02CF3"/>
    <w:rsid w:val="00F20D68"/>
    <w:rsid w:val="00F23775"/>
    <w:rsid w:val="00F26CC5"/>
    <w:rsid w:val="00F3020F"/>
    <w:rsid w:val="00F421F7"/>
    <w:rsid w:val="00F47BA8"/>
    <w:rsid w:val="00F51F5B"/>
    <w:rsid w:val="00F56854"/>
    <w:rsid w:val="00F57412"/>
    <w:rsid w:val="00F643B0"/>
    <w:rsid w:val="00F77147"/>
    <w:rsid w:val="00F93460"/>
    <w:rsid w:val="00F94162"/>
    <w:rsid w:val="00FB2415"/>
    <w:rsid w:val="00FB659D"/>
    <w:rsid w:val="00FE1B06"/>
    <w:rsid w:val="00FE519B"/>
    <w:rsid w:val="00FE6486"/>
    <w:rsid w:val="00FF1962"/>
    <w:rsid w:val="00FF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13FE7"/>
  <w15:chartTrackingRefBased/>
  <w15:docId w15:val="{2CFA770C-7F97-4CB4-B41C-BACF98EC9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4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4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4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3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3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3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3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3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3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4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4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43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43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43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3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4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Roncero</dc:creator>
  <cp:keywords/>
  <dc:description/>
  <cp:lastModifiedBy>Enrique Roncero</cp:lastModifiedBy>
  <cp:revision>1</cp:revision>
  <dcterms:created xsi:type="dcterms:W3CDTF">2026-10-14T17:16:00Z</dcterms:created>
  <dcterms:modified xsi:type="dcterms:W3CDTF">2026-10-17T22:59:00Z</dcterms:modified>
</cp:coreProperties>
</file>