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1.gif" ContentType="image/gif"/>
  <Override PartName="/word/media/image2.png" ContentType="image/png"/>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MainHeading"/>
        <w:keepLines/>
        <w:numPr>
          <w:ilvl w:val="0"/>
          <w:numId w:val="0"/>
        </w:numPr>
        <w:ind w:left="0" w:hanging="0"/>
        <w:outlineLvl w:val="0"/>
        <w:rPr/>
      </w:pPr>
      <w:r>
        <w:drawing>
          <wp:anchor behindDoc="0" distT="0" distB="0" distL="133350" distR="114300" simplePos="0" locked="0" layoutInCell="1" allowOverlap="1" relativeHeight="2">
            <wp:simplePos x="0" y="0"/>
            <wp:positionH relativeFrom="column">
              <wp:posOffset>19050</wp:posOffset>
            </wp:positionH>
            <wp:positionV relativeFrom="paragraph">
              <wp:posOffset>635</wp:posOffset>
            </wp:positionV>
            <wp:extent cx="704850" cy="952500"/>
            <wp:effectExtent l="0" t="0" r="0" b="0"/>
            <wp:wrapSquare wrapText="bothSides"/>
            <wp:docPr id="1" name="logo.gif"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gif" descr=""/>
                    <pic:cNvPicPr>
                      <a:picLocks noChangeAspect="1" noChangeArrowheads="1"/>
                    </pic:cNvPicPr>
                  </pic:nvPicPr>
                  <pic:blipFill>
                    <a:blip r:embed="rId2"/>
                    <a:stretch>
                      <a:fillRect/>
                    </a:stretch>
                  </pic:blipFill>
                  <pic:spPr bwMode="auto">
                    <a:xfrm>
                      <a:off x="0" y="0"/>
                      <a:ext cx="704850" cy="952500"/>
                    </a:xfrm>
                    <a:prstGeom prst="rect">
                      <a:avLst/>
                    </a:prstGeom>
                  </pic:spPr>
                </pic:pic>
              </a:graphicData>
            </a:graphic>
          </wp:anchor>
        </w:drawing>
      </w:r>
      <w:r>
        <w:rPr>
          <w:sz w:val="56"/>
          <w:szCs w:val="56"/>
          <w:lang w:val="en-US"/>
        </w:rPr>
        <w:t>D</w:t>
      </w:r>
      <w:r>
        <w:rPr>
          <w:sz w:val="56"/>
          <w:szCs w:val="56"/>
          <w:lang w:val="en-US"/>
        </w:rPr>
        <w:t>MIT2008 Assignment 2</w:t>
      </w:r>
    </w:p>
    <w:p>
      <w:pPr>
        <w:pStyle w:val="MainHeading"/>
        <w:keepLines/>
        <w:numPr>
          <w:ilvl w:val="0"/>
          <w:numId w:val="0"/>
        </w:numPr>
        <w:ind w:left="0" w:hanging="0"/>
        <w:outlineLvl w:val="0"/>
        <w:rPr>
          <w:sz w:val="56"/>
          <w:szCs w:val="56"/>
          <w:lang w:val="en-US"/>
        </w:rPr>
      </w:pPr>
      <w:r>
        <w:rPr>
          <w:sz w:val="56"/>
          <w:szCs w:val="56"/>
          <w:lang w:val="en-US"/>
        </w:rPr>
      </w:r>
    </w:p>
    <w:p>
      <w:pPr>
        <w:pStyle w:val="MainHeading"/>
        <w:keepLines/>
        <w:numPr>
          <w:ilvl w:val="0"/>
          <w:numId w:val="0"/>
        </w:numPr>
        <w:ind w:left="0" w:hanging="0"/>
        <w:outlineLvl w:val="0"/>
        <w:rPr>
          <w:sz w:val="28"/>
          <w:szCs w:val="28"/>
          <w:lang w:val="en-US"/>
        </w:rPr>
      </w:pPr>
      <w:r>
        <w:rPr>
          <w:sz w:val="28"/>
          <w:szCs w:val="28"/>
          <w:lang w:val="en-US"/>
        </w:rPr>
      </w:r>
    </w:p>
    <w:tbl>
      <w:tblPr>
        <w:tblW w:w="4900" w:type="pct"/>
        <w:jc w:val="left"/>
        <w:tblInd w:w="109" w:type="dxa"/>
        <w:tblCellMar>
          <w:top w:w="0" w:type="dxa"/>
          <w:left w:w="108" w:type="dxa"/>
          <w:bottom w:w="0" w:type="dxa"/>
          <w:right w:w="108" w:type="dxa"/>
        </w:tblCellMar>
        <w:tblLook w:lastRow="0" w:firstRow="1" w:lastColumn="0" w:firstColumn="1" w:val="04a0" w:noHBand="0" w:noVBand="1"/>
      </w:tblPr>
      <w:tblGrid>
        <w:gridCol w:w="8467"/>
      </w:tblGrid>
      <w:tr>
        <w:trPr/>
        <w:tc>
          <w:tcPr>
            <w:tcW w:w="8467" w:type="dxa"/>
            <w:tcBorders>
              <w:top w:val="single" w:sz="2" w:space="0" w:color="004A8E"/>
              <w:left w:val="single" w:sz="2" w:space="0" w:color="004A8E"/>
              <w:bottom w:val="single" w:sz="2" w:space="0" w:color="004A8E"/>
              <w:right w:val="single" w:sz="2" w:space="0" w:color="004A8E"/>
            </w:tcBorders>
            <w:shd w:color="auto" w:fill="004A8E" w:val="clear"/>
          </w:tcPr>
          <w:p>
            <w:pPr>
              <w:pStyle w:val="NormalIndented"/>
              <w:keepLines/>
              <w:rPr/>
            </w:pPr>
            <w:r>
              <w:rPr/>
            </w:r>
          </w:p>
        </w:tc>
      </w:tr>
    </w:tbl>
    <w:p>
      <w:pPr>
        <w:pStyle w:val="SectionHeading"/>
        <w:keepNext w:val="true"/>
        <w:keepLines/>
        <w:numPr>
          <w:ilvl w:val="0"/>
          <w:numId w:val="0"/>
        </w:numPr>
        <w:pBdr>
          <w:bottom w:val="single" w:sz="4" w:space="0" w:color="004A8E"/>
        </w:pBdr>
        <w:spacing w:lineRule="auto" w:line="240" w:before="120" w:after="100"/>
        <w:ind w:left="0" w:hanging="0"/>
        <w:outlineLvl w:val="0"/>
        <w:rPr/>
      </w:pPr>
      <w:r>
        <w:rPr>
          <w:rFonts w:ascii="Calibri" w:hAnsi="Calibri" w:asciiTheme="majorHAnsi" w:hAnsiTheme="majorHAnsi"/>
          <w:sz w:val="28"/>
          <w:szCs w:val="28"/>
        </w:rPr>
        <w:br/>
        <w:t>Task: Stock Price App – Code Standards, Styling and User Interface</w:t>
      </w:r>
    </w:p>
    <w:p>
      <w:pPr>
        <w:pStyle w:val="SectionHeading"/>
        <w:keepNext w:val="true"/>
        <w:keepLines/>
        <w:numPr>
          <w:ilvl w:val="0"/>
          <w:numId w:val="0"/>
        </w:numPr>
        <w:pBdr>
          <w:bottom w:val="single" w:sz="4" w:space="0" w:color="004A8E"/>
        </w:pBdr>
        <w:spacing w:lineRule="auto" w:line="240" w:before="120" w:after="100"/>
        <w:ind w:left="0" w:hanging="0"/>
        <w:outlineLvl w:val="0"/>
        <w:rPr/>
      </w:pPr>
      <w:r>
        <w:rPr>
          <w:rFonts w:ascii="Calibri" w:hAnsi="Calibri" w:asciiTheme="majorHAnsi" w:hAnsiTheme="majorHAnsi"/>
          <w:sz w:val="28"/>
          <w:szCs w:val="28"/>
        </w:rPr>
        <w:t xml:space="preserve">Due:  </w:t>
      </w:r>
      <w:r>
        <w:rPr>
          <w:rFonts w:eastAsia="Cambria" w:cs="Blender-Thin" w:ascii="Calibri" w:hAnsi="Calibri" w:asciiTheme="majorHAnsi" w:hAnsiTheme="majorHAnsi"/>
          <w:color w:val="004A8E"/>
          <w:kern w:val="0"/>
          <w:sz w:val="28"/>
          <w:szCs w:val="28"/>
          <w:lang w:val="en-CA" w:eastAsia="en-US" w:bidi="ar-SA"/>
        </w:rPr>
        <w:t>October 19</w:t>
      </w:r>
      <w:r>
        <w:rPr>
          <w:rFonts w:eastAsia="Cambria" w:cs="Blender-Thin" w:ascii="Calibri" w:hAnsi="Calibri" w:asciiTheme="majorHAnsi" w:hAnsiTheme="majorHAnsi"/>
          <w:color w:val="004A8E"/>
          <w:kern w:val="0"/>
          <w:sz w:val="28"/>
          <w:szCs w:val="28"/>
          <w:vertAlign w:val="superscript"/>
          <w:lang w:val="en-CA" w:eastAsia="en-US" w:bidi="ar-SA"/>
        </w:rPr>
        <w:t>th</w:t>
      </w:r>
      <w:r>
        <w:rPr>
          <w:rFonts w:eastAsia="Cambria" w:cs="Blender-Thin" w:ascii="Calibri" w:hAnsi="Calibri" w:asciiTheme="majorHAnsi" w:hAnsiTheme="majorHAnsi"/>
          <w:color w:val="004A8E"/>
          <w:kern w:val="0"/>
          <w:sz w:val="28"/>
          <w:szCs w:val="28"/>
          <w:lang w:val="en-CA" w:eastAsia="en-US" w:bidi="ar-SA"/>
        </w:rPr>
        <w:t xml:space="preserve"> 2020</w:t>
      </w:r>
    </w:p>
    <w:p>
      <w:pPr>
        <w:pStyle w:val="SectionHeading"/>
        <w:keepNext w:val="true"/>
        <w:keepLines/>
        <w:numPr>
          <w:ilvl w:val="0"/>
          <w:numId w:val="0"/>
        </w:numPr>
        <w:pBdr>
          <w:bottom w:val="single" w:sz="4" w:space="0" w:color="004A8E"/>
        </w:pBdr>
        <w:spacing w:lineRule="auto" w:line="240" w:before="120" w:after="100"/>
        <w:ind w:left="0" w:hanging="0"/>
        <w:outlineLvl w:val="0"/>
        <w:rPr>
          <w:rFonts w:ascii="Calibri" w:hAnsi="Calibri" w:asciiTheme="majorHAnsi" w:hAnsiTheme="majorHAnsi"/>
          <w:sz w:val="28"/>
          <w:szCs w:val="28"/>
        </w:rPr>
      </w:pPr>
      <w:r>
        <w:rPr>
          <w:rFonts w:ascii="Calibri" w:hAnsi="Calibri" w:asciiTheme="majorHAnsi" w:hAnsiTheme="majorHAnsi"/>
          <w:sz w:val="28"/>
          <w:szCs w:val="28"/>
        </w:rPr>
        <w:t>Weight: 15%</w:t>
        <w:br/>
      </w:r>
    </w:p>
    <w:p>
      <w:pPr>
        <w:pStyle w:val="Heading3"/>
        <w:rPr/>
      </w:pPr>
      <w:r>
        <w:rPr/>
        <w:t>Overview</w:t>
      </w:r>
    </w:p>
    <w:p>
      <w:pPr>
        <w:pStyle w:val="Normal"/>
        <w:rPr/>
      </w:pPr>
      <w:r>
        <w:rPr/>
        <w:t>You must update the existing ES6 stock price app to make use of MDBootstrap and the Sass (or Less if you really want) CSS preprocessing library to update the user interface. As well your code in the application must adhere to the airbnb style guide by using eslint.</w:t>
      </w:r>
    </w:p>
    <w:p>
      <w:pPr>
        <w:pStyle w:val="Heading3"/>
        <w:rPr/>
      </w:pPr>
      <w:r>
        <w:rPr/>
        <w:t>Expectations</w:t>
      </w:r>
    </w:p>
    <w:p>
      <w:pPr>
        <w:pStyle w:val="Normal"/>
        <w:rPr/>
      </w:pPr>
      <w:r>
        <w:rPr/>
        <w:t>Download and extract the included application zip starter package (assignment-02-starter.zip). You will find the interface has been updated slightly (you are not tasked with making any updates to the user interface code), please review the js/src/templates directory to see the updated interface elements.</w:t>
      </w:r>
    </w:p>
    <w:p>
      <w:pPr>
        <w:pStyle w:val="Normal"/>
        <w:rPr/>
      </w:pPr>
      <w:r>
        <w:rPr/>
      </w:r>
    </w:p>
    <w:p>
      <w:pPr>
        <w:pStyle w:val="Normal"/>
        <w:rPr/>
      </w:pPr>
      <w:r>
        <w:rPr/>
        <w:t>Your updated application must demonstrate the following:</w:t>
      </w:r>
    </w:p>
    <w:p>
      <w:pPr>
        <w:pStyle w:val="Normal"/>
        <w:rPr/>
      </w:pPr>
      <w:r>
        <w:rPr/>
      </w:r>
    </w:p>
    <w:p>
      <w:pPr>
        <w:pStyle w:val="ListParagraph"/>
        <w:numPr>
          <w:ilvl w:val="0"/>
          <w:numId w:val="1"/>
        </w:numPr>
        <w:rPr/>
      </w:pPr>
      <w:r>
        <w:rPr/>
        <w:t>All of the requirements of the previous assignment must be adhered to for the current assignment:</w:t>
      </w:r>
    </w:p>
    <w:p>
      <w:pPr>
        <w:pStyle w:val="ListParagraph"/>
        <w:numPr>
          <w:ilvl w:val="1"/>
          <w:numId w:val="1"/>
        </w:numPr>
        <w:rPr/>
      </w:pPr>
      <w:r>
        <w:rPr/>
        <w:t>Use Babel for compiling down ES6+ code to ES5 code.</w:t>
      </w:r>
    </w:p>
    <w:p>
      <w:pPr>
        <w:pStyle w:val="ListParagraph"/>
        <w:numPr>
          <w:ilvl w:val="1"/>
          <w:numId w:val="1"/>
        </w:numPr>
        <w:rPr/>
      </w:pPr>
      <w:r>
        <w:rPr/>
        <w:t>Properly documented code using JSDoc convention.</w:t>
      </w:r>
    </w:p>
    <w:p>
      <w:pPr>
        <w:pStyle w:val="ListParagraph"/>
        <w:numPr>
          <w:ilvl w:val="0"/>
          <w:numId w:val="1"/>
        </w:numPr>
        <w:rPr/>
      </w:pPr>
      <w:r>
        <w:rPr/>
        <w:t>You must choose a CSS preprocessor (Sass) for implementing custom application style</w:t>
      </w:r>
    </w:p>
    <w:p>
      <w:pPr>
        <w:pStyle w:val="ListParagraph"/>
        <w:numPr>
          <w:ilvl w:val="1"/>
          <w:numId w:val="1"/>
        </w:numPr>
        <w:rPr/>
      </w:pPr>
      <w:r>
        <w:rPr/>
        <w:t>Does not necessarily emphasize what looks fantastic but the implementation and usage of the library.</w:t>
      </w:r>
    </w:p>
    <w:p>
      <w:pPr>
        <w:pStyle w:val="ListParagraph"/>
        <w:numPr>
          <w:ilvl w:val="1"/>
          <w:numId w:val="1"/>
        </w:numPr>
        <w:rPr/>
      </w:pPr>
      <w:r>
        <w:rPr/>
        <w:t>Implementation for variables, nesting, mixins at a minimum must be included.</w:t>
      </w:r>
    </w:p>
    <w:p>
      <w:pPr>
        <w:pStyle w:val="ListParagraph"/>
        <w:numPr>
          <w:ilvl w:val="0"/>
          <w:numId w:val="1"/>
        </w:numPr>
        <w:rPr/>
      </w:pPr>
      <w:r>
        <w:rPr/>
        <w:t>MDBootstrap successful integration</w:t>
      </w:r>
    </w:p>
    <w:p>
      <w:pPr>
        <w:pStyle w:val="ListParagraph"/>
        <w:numPr>
          <w:ilvl w:val="1"/>
          <w:numId w:val="1"/>
        </w:numPr>
        <w:rPr/>
      </w:pPr>
      <w:r>
        <w:rPr/>
        <w:t>You must include MDBbootstrap in your application.</w:t>
      </w:r>
    </w:p>
    <w:p>
      <w:pPr>
        <w:pStyle w:val="ListParagraph"/>
        <w:numPr>
          <w:ilvl w:val="2"/>
          <w:numId w:val="1"/>
        </w:numPr>
        <w:rPr/>
      </w:pPr>
      <w:r>
        <w:rPr/>
        <w:t>CSS must be included in your html.</w:t>
      </w:r>
    </w:p>
    <w:p>
      <w:pPr>
        <w:pStyle w:val="ListParagraph"/>
        <w:numPr>
          <w:ilvl w:val="2"/>
          <w:numId w:val="1"/>
        </w:numPr>
        <w:rPr/>
      </w:pPr>
      <w:r>
        <w:rPr/>
        <w:t>JS files must be included (including Jquery, but do not use any Jquery in your own code)</w:t>
      </w:r>
    </w:p>
    <w:p>
      <w:pPr>
        <w:pStyle w:val="ListParagraph"/>
        <w:numPr>
          <w:ilvl w:val="1"/>
          <w:numId w:val="1"/>
        </w:numPr>
        <w:rPr/>
      </w:pPr>
      <w:r>
        <w:rPr/>
        <w:t xml:space="preserve">Implementation of the following at a minimum (please refer </w:t>
      </w:r>
    </w:p>
    <w:p>
      <w:pPr>
        <w:pStyle w:val="ListParagraph"/>
        <w:numPr>
          <w:ilvl w:val="2"/>
          <w:numId w:val="1"/>
        </w:numPr>
        <w:rPr/>
      </w:pPr>
      <w:r>
        <w:rPr/>
        <w:t>Layout including a Navbar</w:t>
      </w:r>
    </w:p>
    <w:p>
      <w:pPr>
        <w:pStyle w:val="ListParagraph"/>
        <w:numPr>
          <w:ilvl w:val="2"/>
          <w:numId w:val="1"/>
        </w:numPr>
        <w:rPr/>
      </w:pPr>
      <w:r>
        <w:rPr/>
        <w:t>All form elements are leveraging MDBootstrap elements</w:t>
      </w:r>
    </w:p>
    <w:p>
      <w:pPr>
        <w:pStyle w:val="ListParagraph"/>
        <w:numPr>
          <w:ilvl w:val="2"/>
          <w:numId w:val="1"/>
        </w:numPr>
        <w:rPr/>
      </w:pPr>
      <w:r>
        <w:rPr>
          <w:b/>
          <w:bCs/>
          <w:i/>
          <w:iCs/>
        </w:rPr>
        <w:t xml:space="preserve">[Bonus] </w:t>
      </w:r>
      <w:r>
        <w:rPr>
          <w:b w:val="false"/>
          <w:bCs w:val="false"/>
          <w:i w:val="false"/>
          <w:iCs w:val="false"/>
        </w:rPr>
        <w:t>Implement a Chart using MDBootstrap to display the daily highs (and lows). You may use a bar chart or a line chart to do so. You can take a look at the following resources to help:</w:t>
      </w:r>
      <w:r>
        <w:rPr>
          <w:b/>
          <w:bCs/>
          <w:i/>
          <w:iCs/>
        </w:rPr>
        <w:t xml:space="preserve"> </w:t>
      </w:r>
    </w:p>
    <w:p>
      <w:pPr>
        <w:pStyle w:val="ListParagraph"/>
        <w:numPr>
          <w:ilvl w:val="3"/>
          <w:numId w:val="1"/>
        </w:numPr>
        <w:rPr/>
      </w:pPr>
      <w:hyperlink r:id="rId3">
        <w:r>
          <w:rPr>
            <w:rStyle w:val="InternetLink"/>
            <w:b w:val="false"/>
            <w:bCs w:val="false"/>
            <w:i w:val="false"/>
            <w:iCs w:val="false"/>
          </w:rPr>
          <w:t>https://mdbootstrap.com/docs/jquery/javascript/charts/</w:t>
        </w:r>
      </w:hyperlink>
    </w:p>
    <w:p>
      <w:pPr>
        <w:pStyle w:val="ListParagraph"/>
        <w:numPr>
          <w:ilvl w:val="3"/>
          <w:numId w:val="1"/>
        </w:numPr>
        <w:rPr/>
      </w:pPr>
      <w:hyperlink r:id="rId4">
        <w:r>
          <w:rPr>
            <w:rStyle w:val="InternetLink"/>
            <w:b w:val="false"/>
            <w:bCs w:val="false"/>
            <w:i w:val="false"/>
            <w:iCs w:val="false"/>
          </w:rPr>
          <w:t>https://mdbootstrap.com/articles/web-design/charts-customization-tutorial-creating-a-dark-theme-gradient-chart/</w:t>
        </w:r>
      </w:hyperlink>
    </w:p>
    <w:p>
      <w:pPr>
        <w:pStyle w:val="ListParagraph"/>
        <w:numPr>
          <w:ilvl w:val="0"/>
          <w:numId w:val="0"/>
        </w:numPr>
        <w:ind w:left="2160" w:hanging="0"/>
        <w:rPr>
          <w:rStyle w:val="InternetLink"/>
          <w:b w:val="false"/>
          <w:b w:val="false"/>
          <w:bCs w:val="false"/>
          <w:i w:val="false"/>
          <w:i w:val="false"/>
          <w:iCs w:val="false"/>
        </w:rPr>
      </w:pPr>
      <w:r>
        <w:rPr>
          <w:b w:val="false"/>
          <w:bCs w:val="false"/>
          <w:i w:val="false"/>
          <w:iCs w:val="false"/>
        </w:rPr>
      </w:r>
    </w:p>
    <w:p>
      <w:pPr>
        <w:pStyle w:val="ListParagraph"/>
        <w:numPr>
          <w:ilvl w:val="2"/>
          <w:numId w:val="1"/>
        </w:numPr>
        <w:rPr/>
      </w:pPr>
      <w:r>
        <w:rPr>
          <w:b w:val="false"/>
          <w:bCs w:val="false"/>
          <w:i w:val="false"/>
          <w:iCs w:val="false"/>
        </w:rPr>
        <w:t>Note: you may have to use “// eslint-disable-line” on the chart.js for the linting to pass.</w:t>
      </w:r>
    </w:p>
    <w:p>
      <w:pPr>
        <w:pStyle w:val="ListParagraph"/>
        <w:numPr>
          <w:ilvl w:val="1"/>
          <w:numId w:val="1"/>
        </w:numPr>
        <w:rPr>
          <w:b/>
          <w:b/>
          <w:bCs/>
          <w:i/>
          <w:i/>
          <w:iCs/>
        </w:rPr>
      </w:pPr>
      <w:r>
        <w:rPr>
          <w:b w:val="false"/>
          <w:bCs w:val="false"/>
          <w:i w:val="false"/>
          <w:iCs w:val="false"/>
        </w:rPr>
        <w:t>Proper implementation of scripts and configuration of packages in the package.json, and configuration files.</w:t>
      </w:r>
    </w:p>
    <w:p>
      <w:pPr>
        <w:pStyle w:val="ListParagraph"/>
        <w:numPr>
          <w:ilvl w:val="2"/>
          <w:numId w:val="1"/>
        </w:numPr>
        <w:rPr>
          <w:b/>
          <w:b/>
          <w:bCs/>
          <w:i/>
          <w:i/>
          <w:iCs/>
        </w:rPr>
      </w:pPr>
      <w:r>
        <w:rPr>
          <w:b w:val="false"/>
          <w:bCs w:val="false"/>
          <w:i w:val="false"/>
          <w:iCs w:val="false"/>
        </w:rPr>
        <w:t>babel script (and configuration) to compile code down to ES5.</w:t>
      </w:r>
    </w:p>
    <w:p>
      <w:pPr>
        <w:pStyle w:val="ListParagraph"/>
        <w:numPr>
          <w:ilvl w:val="2"/>
          <w:numId w:val="1"/>
        </w:numPr>
        <w:rPr>
          <w:b/>
          <w:b/>
          <w:bCs/>
          <w:i/>
          <w:i/>
          <w:iCs/>
        </w:rPr>
      </w:pPr>
      <w:r>
        <w:rPr>
          <w:b w:val="false"/>
          <w:bCs w:val="false"/>
          <w:i w:val="false"/>
          <w:iCs w:val="false"/>
        </w:rPr>
        <w:t>Lint script (and configuration) to check if your code adheres to the to the “airbnb” or “google” standard (pick one).</w:t>
      </w:r>
    </w:p>
    <w:p>
      <w:pPr>
        <w:pStyle w:val="ListParagraph"/>
        <w:numPr>
          <w:ilvl w:val="2"/>
          <w:numId w:val="1"/>
        </w:numPr>
        <w:rPr>
          <w:b/>
          <w:b/>
          <w:bCs/>
          <w:i/>
          <w:i/>
          <w:iCs/>
        </w:rPr>
      </w:pPr>
      <w:r>
        <w:rPr>
          <w:b w:val="false"/>
          <w:bCs w:val="false"/>
          <w:i w:val="false"/>
          <w:iCs w:val="false"/>
        </w:rPr>
        <w:t>Sass Script to preprocess sass to css.</w:t>
      </w:r>
    </w:p>
    <w:p>
      <w:pPr>
        <w:pStyle w:val="ListParagraph"/>
        <w:numPr>
          <w:ilvl w:val="2"/>
          <w:numId w:val="1"/>
        </w:numPr>
        <w:rPr/>
      </w:pPr>
      <w:r>
        <w:rPr>
          <w:b w:val="false"/>
          <w:bCs w:val="false"/>
          <w:i w:val="false"/>
          <w:iCs w:val="false"/>
        </w:rPr>
        <w:t>A build script that will compile both babel and sass together.</w:t>
      </w:r>
    </w:p>
    <w:p>
      <w:pPr>
        <w:pStyle w:val="ListParagraph"/>
        <w:numPr>
          <w:ilvl w:val="0"/>
          <w:numId w:val="1"/>
        </w:numPr>
        <w:rPr>
          <w:b w:val="false"/>
          <w:b w:val="false"/>
          <w:bCs w:val="false"/>
          <w:i w:val="false"/>
          <w:i w:val="false"/>
          <w:iCs w:val="false"/>
        </w:rPr>
      </w:pPr>
      <w:r>
        <w:rPr>
          <w:b w:val="false"/>
          <w:bCs w:val="false"/>
          <w:i w:val="false"/>
          <w:iCs w:val="false"/>
        </w:rPr>
        <w:t>Layout should look somewhat like the image in the “Look and Feel” section later on in this document.</w:t>
      </w:r>
    </w:p>
    <w:p>
      <w:pPr>
        <w:pStyle w:val="ListParagraph"/>
        <w:numPr>
          <w:ilvl w:val="0"/>
          <w:numId w:val="1"/>
        </w:numPr>
        <w:rPr>
          <w:b/>
          <w:b/>
        </w:rPr>
      </w:pPr>
      <w:r>
        <w:rPr>
          <w:b/>
        </w:rPr>
        <w:t>Any other requirements as laid out by your instructor in class</w:t>
      </w:r>
    </w:p>
    <w:p>
      <w:pPr>
        <w:pStyle w:val="Normal"/>
        <w:rPr/>
      </w:pPr>
      <w:r>
        <w:rPr/>
      </w:r>
    </w:p>
    <w:p>
      <w:pPr>
        <w:pStyle w:val="Heading3"/>
        <w:rPr/>
      </w:pPr>
      <w:r>
        <w:rPr/>
        <w:t>Delivery</w:t>
      </w:r>
    </w:p>
    <w:p>
      <w:pPr>
        <w:pStyle w:val="Normal"/>
        <w:rPr>
          <w:b/>
          <w:b/>
          <w:bCs/>
        </w:rPr>
      </w:pPr>
      <w:r>
        <w:rPr>
          <w:b/>
          <w:bCs/>
        </w:rPr>
        <w:t>Github:</w:t>
      </w:r>
    </w:p>
    <w:p>
      <w:pPr>
        <w:pStyle w:val="Normal"/>
        <w:rPr/>
      </w:pPr>
      <w:r>
        <w:rPr/>
        <w:t>Continue to commit and push up your changes to github up to the deadline.</w:t>
      </w:r>
    </w:p>
    <w:p>
      <w:pPr>
        <w:pStyle w:val="ListParagraph"/>
        <w:numPr>
          <w:ilvl w:val="0"/>
          <w:numId w:val="3"/>
        </w:numPr>
        <w:rPr/>
      </w:pPr>
      <w:r>
        <w:rPr>
          <w:b/>
        </w:rPr>
        <w:t>Do not include the node_modules/ directory in your github, please keep the gitignore file.</w:t>
      </w:r>
    </w:p>
    <w:p>
      <w:pPr>
        <w:pStyle w:val="Normal"/>
        <w:rPr/>
      </w:pPr>
      <w:r>
        <w:rPr/>
      </w:r>
    </w:p>
    <w:p>
      <w:pPr>
        <w:pStyle w:val="Normal"/>
        <w:rPr/>
      </w:pPr>
      <w:r>
        <w:rPr>
          <w:b/>
          <w:bCs/>
        </w:rPr>
        <w:t>Moodle:</w:t>
      </w:r>
      <w:r>
        <w:rPr/>
        <w:t xml:space="preserve"> </w:t>
      </w:r>
    </w:p>
    <w:p>
      <w:pPr>
        <w:pStyle w:val="Normal"/>
        <w:rPr/>
      </w:pPr>
      <w:r>
        <w:rPr/>
        <w:t>Zip your project folder and submit it to Moodle by the deadline.</w:t>
      </w:r>
    </w:p>
    <w:p>
      <w:pPr>
        <w:pStyle w:val="ListParagraph"/>
        <w:numPr>
          <w:ilvl w:val="0"/>
          <w:numId w:val="3"/>
        </w:numPr>
        <w:rPr/>
      </w:pPr>
      <w:r>
        <w:rPr>
          <w:b/>
        </w:rPr>
        <w:t>Do not include the node_modules/ directory in your zip package</w:t>
      </w:r>
      <w:r>
        <w:rPr/>
        <w:t>.</w:t>
      </w:r>
    </w:p>
    <w:p>
      <w:pPr>
        <w:pStyle w:val="Normal"/>
        <w:rPr/>
      </w:pPr>
      <w:r>
        <w:rPr/>
      </w:r>
    </w:p>
    <w:p>
      <w:pPr>
        <w:sectPr>
          <w:type w:val="nextPage"/>
          <w:pgSz w:w="12240" w:h="15840"/>
          <w:pgMar w:left="1800" w:right="1800" w:header="0" w:top="1440" w:footer="0" w:bottom="1440" w:gutter="0"/>
          <w:pgNumType w:fmt="decimal"/>
          <w:formProt w:val="false"/>
          <w:textDirection w:val="lrTb"/>
          <w:docGrid w:type="default" w:linePitch="100" w:charSpace="0"/>
        </w:sectPr>
        <w:pStyle w:val="Normal"/>
        <w:rPr/>
      </w:pPr>
      <w:r>
        <w:rPr/>
        <w:t xml:space="preserve">Seek help if you need it. </w:t>
      </w:r>
      <w:r>
        <w:rPr>
          <w:b/>
          <w:color w:val="FF0000"/>
        </w:rPr>
        <w:t>Late submissions will not be graded.</w:t>
      </w:r>
    </w:p>
    <w:p>
      <w:pPr>
        <w:sectPr>
          <w:type w:val="nextPage"/>
          <w:pgSz w:w="12240" w:h="15840"/>
          <w:pgMar w:left="1800" w:right="1800" w:header="0" w:top="993" w:footer="0" w:bottom="1440" w:gutter="0"/>
          <w:pgNumType w:fmt="decimal"/>
          <w:formProt w:val="false"/>
          <w:textDirection w:val="lrTb"/>
          <w:docGrid w:type="default" w:linePitch="100" w:charSpace="0"/>
        </w:sectPr>
        <w:pStyle w:val="Heading2"/>
        <w:rPr/>
      </w:pPr>
      <w:r>
        <w:drawing>
          <wp:anchor behindDoc="0" distT="0" distB="0" distL="0" distR="0" simplePos="0" locked="0" layoutInCell="1" allowOverlap="1" relativeHeight="3">
            <wp:simplePos x="0" y="0"/>
            <wp:positionH relativeFrom="column">
              <wp:posOffset>95885</wp:posOffset>
            </wp:positionH>
            <wp:positionV relativeFrom="paragraph">
              <wp:posOffset>636270</wp:posOffset>
            </wp:positionV>
            <wp:extent cx="5417185" cy="422719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5417185" cy="4227195"/>
                    </a:xfrm>
                    <a:prstGeom prst="rect">
                      <a:avLst/>
                    </a:prstGeom>
                  </pic:spPr>
                </pic:pic>
              </a:graphicData>
            </a:graphic>
          </wp:anchor>
        </w:drawing>
      </w:r>
      <w:r>
        <w:rPr/>
        <w:t>L</w:t>
      </w:r>
      <w:r>
        <w:rPr/>
        <w:t>ook and Feel</w:t>
      </w:r>
    </w:p>
    <w:p>
      <w:pPr>
        <w:pStyle w:val="Heading2"/>
        <w:rPr/>
      </w:pPr>
      <w:r>
        <w:rPr/>
        <w:t>Grading Key</w:t>
        <w:br/>
      </w:r>
    </w:p>
    <w:tbl>
      <w:tblPr>
        <w:tblStyle w:val="TableProfessional"/>
        <w:tblW w:w="8820" w:type="dxa"/>
        <w:jc w:val="left"/>
        <w:tblInd w:w="109" w:type="dxa"/>
        <w:tblCellMar>
          <w:top w:w="0" w:type="dxa"/>
          <w:left w:w="107" w:type="dxa"/>
          <w:bottom w:w="0" w:type="dxa"/>
          <w:right w:w="108" w:type="dxa"/>
        </w:tblCellMar>
        <w:tblLook w:noVBand="1" w:val="04a0" w:noHBand="0" w:lastColumn="0" w:firstColumn="1" w:lastRow="0" w:firstRow="1"/>
      </w:tblPr>
      <w:tblGrid>
        <w:gridCol w:w="4678"/>
        <w:gridCol w:w="1353"/>
        <w:gridCol w:w="1440"/>
        <w:gridCol w:w="1348"/>
      </w:tblGrid>
      <w:tr>
        <w:trPr>
          <w:cnfStyle w:val="100000000000" w:firstRow="1" w:lastRow="0" w:firstColumn="0" w:lastColumn="0" w:oddVBand="0" w:evenVBand="0" w:oddHBand="0" w:evenHBand="0" w:firstRowFirstColumn="0" w:firstRowLastColumn="0" w:lastRowFirstColumn="0" w:lastRowLastColumn="0"/>
        </w:trPr>
        <w:tc>
          <w:tcPr>
            <w:tcW w:w="4678" w:type="dxa"/>
            <w:tcBorders/>
            <w:shd w:color="B8CCE4" w:fill="26C0FF" w:themeColor="accent1" w:themeTint="66" w:val="solid"/>
          </w:tcPr>
          <w:p>
            <w:pPr>
              <w:pStyle w:val="NormalWeb"/>
              <w:spacing w:lineRule="auto" w:line="276" w:before="2" w:after="200"/>
              <w:rPr>
                <w:b/>
                <w:b/>
                <w:bCs/>
              </w:rPr>
            </w:pPr>
            <w:r>
              <w:rPr>
                <w:rFonts w:eastAsia="Cambria" w:ascii="Cambria" w:hAnsi="Cambria" w:eastAsiaTheme="minorHAnsi"/>
                <w:b/>
                <w:bCs/>
                <w:color w:val="auto"/>
                <w:sz w:val="24"/>
                <w:szCs w:val="22"/>
                <w:lang w:val="en-CA"/>
              </w:rPr>
              <w:t xml:space="preserve">  </w:t>
            </w:r>
          </w:p>
          <w:p>
            <w:pPr>
              <w:pStyle w:val="NormalWeb"/>
              <w:spacing w:lineRule="auto" w:line="276" w:before="2" w:after="200"/>
              <w:rPr>
                <w:rFonts w:ascii="Cambria" w:hAnsi="Cambria"/>
                <w:sz w:val="24"/>
              </w:rPr>
            </w:pPr>
            <w:r>
              <w:rPr>
                <w:rFonts w:eastAsia="Cambria" w:ascii="Cambria" w:hAnsi="Cambria" w:eastAsiaTheme="minorHAnsi"/>
                <w:b/>
                <w:bCs/>
                <w:color w:val="auto"/>
                <w:sz w:val="24"/>
                <w:szCs w:val="22"/>
                <w:lang w:val="en-CA"/>
              </w:rPr>
              <w:t>Tasks</w:t>
            </w:r>
          </w:p>
          <w:p>
            <w:pPr>
              <w:pStyle w:val="NormalWeb"/>
              <w:spacing w:lineRule="auto" w:line="276" w:before="2" w:after="200"/>
              <w:rPr>
                <w:rFonts w:ascii="Cambria" w:hAnsi="Cambria" w:eastAsia="Cambria" w:eastAsiaTheme="minorHAnsi"/>
                <w:b/>
                <w:b/>
                <w:bCs/>
                <w:color w:val="auto"/>
                <w:sz w:val="24"/>
                <w:szCs w:val="22"/>
                <w:lang w:val="en-CA"/>
              </w:rPr>
            </w:pPr>
            <w:r>
              <w:rPr>
                <w:rFonts w:eastAsia="Cambria" w:eastAsiaTheme="minorHAnsi" w:ascii="Cambria" w:hAnsi="Cambria"/>
                <w:b/>
                <w:bCs/>
                <w:color w:val="auto"/>
                <w:sz w:val="24"/>
                <w:szCs w:val="22"/>
                <w:lang w:val="en-CA"/>
              </w:rPr>
            </w:r>
          </w:p>
        </w:tc>
        <w:tc>
          <w:tcPr>
            <w:tcW w:w="1353" w:type="dxa"/>
            <w:tcBorders/>
            <w:shd w:color="B8CCE4" w:fill="26C0FF" w:themeColor="accent1" w:themeTint="66" w:val="solid"/>
            <w:vAlign w:val="center"/>
          </w:tcPr>
          <w:p>
            <w:pPr>
              <w:pStyle w:val="NormalWeb"/>
              <w:spacing w:lineRule="auto" w:line="276" w:before="2" w:after="200"/>
              <w:jc w:val="center"/>
              <w:rPr>
                <w:rFonts w:ascii="Cambria" w:hAnsi="Cambria"/>
                <w:sz w:val="24"/>
              </w:rPr>
            </w:pPr>
            <w:r>
              <w:rPr>
                <w:rFonts w:eastAsia="Cambria" w:ascii="Cambria" w:hAnsi="Cambria" w:eastAsiaTheme="minorHAnsi"/>
                <w:b/>
                <w:bCs/>
                <w:color w:val="auto"/>
                <w:sz w:val="24"/>
                <w:szCs w:val="22"/>
                <w:lang w:val="en-CA"/>
              </w:rPr>
              <w:t>Grade</w:t>
            </w:r>
          </w:p>
        </w:tc>
        <w:tc>
          <w:tcPr>
            <w:tcW w:w="1440" w:type="dxa"/>
            <w:tcBorders/>
            <w:shd w:color="B8CCE4" w:fill="26C0FF" w:themeColor="accent1" w:themeTint="66" w:val="solid"/>
          </w:tcPr>
          <w:p>
            <w:pPr>
              <w:pStyle w:val="NormalWeb"/>
              <w:spacing w:lineRule="auto" w:line="276" w:before="2" w:after="200"/>
              <w:jc w:val="center"/>
              <w:rPr>
                <w:rFonts w:ascii="Cambria" w:hAnsi="Cambria" w:eastAsia="Cambria" w:eastAsiaTheme="minorHAnsi"/>
                <w:b/>
                <w:b/>
                <w:bCs/>
                <w:color w:val="auto"/>
                <w:sz w:val="22"/>
                <w:szCs w:val="22"/>
                <w:lang w:val="en-CA"/>
              </w:rPr>
            </w:pPr>
            <w:r>
              <w:rPr>
                <w:rFonts w:eastAsia="Cambria" w:eastAsiaTheme="minorHAnsi" w:ascii="Cambria" w:hAnsi="Cambria"/>
                <w:b/>
                <w:bCs/>
                <w:color w:val="auto"/>
                <w:sz w:val="22"/>
                <w:szCs w:val="22"/>
                <w:lang w:val="en-CA"/>
              </w:rPr>
            </w:r>
          </w:p>
          <w:p>
            <w:pPr>
              <w:pStyle w:val="NormalWeb"/>
              <w:spacing w:lineRule="auto" w:line="276" w:before="2" w:after="200"/>
              <w:jc w:val="center"/>
              <w:rPr>
                <w:rFonts w:ascii="Cambria" w:hAnsi="Cambria"/>
                <w:sz w:val="24"/>
              </w:rPr>
            </w:pPr>
            <w:r>
              <w:rPr>
                <w:rFonts w:eastAsia="Cambria" w:ascii="Cambria" w:hAnsi="Cambria" w:eastAsiaTheme="minorHAnsi"/>
                <w:b/>
                <w:bCs/>
                <w:color w:val="auto"/>
                <w:sz w:val="22"/>
                <w:szCs w:val="22"/>
                <w:lang w:val="en-CA"/>
              </w:rPr>
              <w:t>Marks</w:t>
            </w:r>
          </w:p>
        </w:tc>
        <w:tc>
          <w:tcPr>
            <w:tcW w:w="1348" w:type="dxa"/>
            <w:tcBorders/>
            <w:shd w:color="B8CCE4" w:fill="26C0FF" w:themeColor="accent1" w:themeTint="66" w:val="solid"/>
          </w:tcPr>
          <w:p>
            <w:pPr>
              <w:pStyle w:val="NormalWeb"/>
              <w:spacing w:lineRule="auto" w:line="276" w:before="2" w:after="200"/>
              <w:jc w:val="center"/>
              <w:rPr>
                <w:rFonts w:ascii="Cambria" w:hAnsi="Cambria" w:eastAsia="Cambria" w:eastAsiaTheme="minorHAnsi"/>
                <w:b/>
                <w:b/>
                <w:bCs/>
                <w:color w:val="auto"/>
                <w:sz w:val="22"/>
                <w:szCs w:val="22"/>
                <w:lang w:val="en-CA"/>
              </w:rPr>
            </w:pPr>
            <w:r>
              <w:rPr>
                <w:rFonts w:eastAsia="Cambria" w:eastAsiaTheme="minorHAnsi" w:ascii="Cambria" w:hAnsi="Cambria"/>
                <w:b/>
                <w:bCs/>
                <w:color w:val="auto"/>
                <w:sz w:val="22"/>
                <w:szCs w:val="22"/>
                <w:lang w:val="en-CA"/>
              </w:rPr>
            </w:r>
          </w:p>
          <w:p>
            <w:pPr>
              <w:pStyle w:val="NormalWeb"/>
              <w:spacing w:lineRule="auto" w:line="276" w:before="2" w:after="200"/>
              <w:jc w:val="center"/>
              <w:rPr>
                <w:rFonts w:ascii="Cambria" w:hAnsi="Cambria"/>
                <w:sz w:val="24"/>
              </w:rPr>
            </w:pPr>
            <w:r>
              <w:rPr>
                <w:rFonts w:eastAsia="Cambria" w:ascii="Cambria" w:hAnsi="Cambria" w:eastAsiaTheme="minorHAnsi"/>
                <w:b/>
                <w:bCs/>
                <w:color w:val="auto"/>
                <w:sz w:val="22"/>
                <w:szCs w:val="22"/>
                <w:lang w:val="en-CA"/>
              </w:rPr>
              <w:t>Total</w:t>
            </w:r>
          </w:p>
        </w:tc>
      </w:tr>
      <w:tr>
        <w:trPr/>
        <w:tc>
          <w:tcPr>
            <w:tcW w:w="4678" w:type="dxa"/>
            <w:tcBorders/>
            <w:shd w:fill="auto" w:val="clear"/>
          </w:tcPr>
          <w:p>
            <w:pPr>
              <w:pStyle w:val="Normal"/>
              <w:spacing w:lineRule="auto" w:line="276" w:before="0" w:after="200"/>
              <w:rPr>
                <w:rFonts w:eastAsia="Cambria" w:eastAsiaTheme="minorHAnsi"/>
                <w:szCs w:val="22"/>
                <w:lang w:val="en-CA"/>
              </w:rPr>
            </w:pPr>
            <w:r>
              <w:rPr>
                <w:rFonts w:eastAsia="Cambria" w:eastAsiaTheme="minorHAnsi"/>
                <w:b/>
                <w:sz w:val="18"/>
                <w:szCs w:val="22"/>
                <w:lang w:val="en-CA"/>
              </w:rPr>
              <w:br/>
              <w:t>MDBootstrap Integration</w:t>
            </w:r>
          </w:p>
          <w:p>
            <w:pPr>
              <w:pStyle w:val="Normal"/>
              <w:spacing w:lineRule="auto" w:line="276" w:before="0" w:after="200"/>
              <w:rPr>
                <w:rFonts w:eastAsia="Cambria" w:eastAsiaTheme="minorHAnsi"/>
                <w:szCs w:val="22"/>
                <w:lang w:val="en-CA"/>
              </w:rPr>
            </w:pPr>
            <w:r>
              <w:rPr>
                <w:rFonts w:eastAsia="Cambria" w:eastAsiaTheme="minorHAnsi"/>
                <w:sz w:val="18"/>
                <w:szCs w:val="22"/>
                <w:lang w:val="en-CA"/>
              </w:rPr>
              <w:t>CSS and JS files Properly linked.</w:t>
            </w:r>
          </w:p>
          <w:p>
            <w:pPr>
              <w:pStyle w:val="Normal"/>
              <w:spacing w:lineRule="auto" w:line="276" w:before="0" w:after="200"/>
              <w:rPr>
                <w:rFonts w:eastAsia="Cambria" w:eastAsiaTheme="minorHAnsi"/>
                <w:b w:val="false"/>
                <w:b w:val="false"/>
                <w:bCs w:val="false"/>
                <w:szCs w:val="22"/>
                <w:lang w:val="en-CA"/>
              </w:rPr>
            </w:pPr>
            <w:r>
              <w:rPr>
                <w:rFonts w:eastAsia="Cambria" w:eastAsiaTheme="minorHAnsi"/>
                <w:b w:val="false"/>
                <w:bCs w:val="false"/>
                <w:sz w:val="18"/>
                <w:szCs w:val="22"/>
                <w:lang w:val="en-CA"/>
              </w:rPr>
              <w:br/>
              <w:t>Layout properly used, container present, and at least one row and one column used.</w:t>
            </w:r>
          </w:p>
          <w:p>
            <w:pPr>
              <w:pStyle w:val="Normal"/>
              <w:spacing w:lineRule="auto" w:line="276" w:before="0" w:after="200"/>
              <w:rPr>
                <w:rFonts w:eastAsia="Cambria" w:eastAsiaTheme="minorHAnsi"/>
                <w:szCs w:val="22"/>
                <w:lang w:val="en-CA"/>
              </w:rPr>
            </w:pPr>
            <w:r>
              <w:rPr>
                <w:rFonts w:eastAsia="Cambria" w:eastAsiaTheme="minorHAnsi"/>
                <w:b w:val="false"/>
                <w:bCs w:val="false"/>
                <w:sz w:val="18"/>
                <w:szCs w:val="22"/>
                <w:lang w:val="en-CA"/>
              </w:rPr>
              <w:br/>
              <w:t xml:space="preserve">All form Elements, button, form, input, label is correctly rendered using MDBootstrap </w:t>
            </w:r>
          </w:p>
          <w:p>
            <w:pPr>
              <w:pStyle w:val="Normal"/>
              <w:spacing w:lineRule="auto" w:line="276" w:before="0" w:after="200"/>
              <w:rPr>
                <w:rFonts w:eastAsia="Cambria" w:eastAsiaTheme="minorHAnsi"/>
                <w:szCs w:val="22"/>
                <w:lang w:val="en-CA"/>
              </w:rPr>
            </w:pPr>
            <w:r>
              <w:rPr>
                <w:rFonts w:eastAsia="Cambria" w:eastAsiaTheme="minorHAnsi"/>
                <w:b w:val="false"/>
                <w:bCs w:val="false"/>
                <w:sz w:val="18"/>
                <w:szCs w:val="22"/>
                <w:lang w:val="en-CA"/>
              </w:rPr>
              <w:t xml:space="preserve">Chart Properly displaying the daily highs (and lows) using MDBootstrap chart.js implementation (line or bar). </w:t>
            </w:r>
            <w:r>
              <w:rPr>
                <w:rFonts w:eastAsia="Cambria" w:eastAsiaTheme="minorHAnsi"/>
                <w:b/>
                <w:bCs/>
                <w:i/>
                <w:iCs/>
                <w:sz w:val="18"/>
                <w:szCs w:val="22"/>
                <w:lang w:val="en-CA"/>
              </w:rPr>
              <w:t>[bonus]</w:t>
            </w:r>
            <w:r>
              <w:rPr>
                <w:rFonts w:eastAsia="Cambria" w:eastAsiaTheme="minorHAnsi"/>
                <w:b w:val="false"/>
                <w:bCs w:val="false"/>
                <w:sz w:val="18"/>
                <w:szCs w:val="22"/>
                <w:lang w:val="en-CA"/>
              </w:rPr>
              <w:br/>
            </w:r>
          </w:p>
        </w:tc>
        <w:tc>
          <w:tcPr>
            <w:tcW w:w="1353" w:type="dxa"/>
            <w:tcBorders/>
            <w:shd w:fill="auto" w:val="clear"/>
          </w:tcPr>
          <w:p>
            <w:pPr>
              <w:pStyle w:val="NormalWeb"/>
              <w:spacing w:lineRule="auto" w:line="276" w:before="2" w:after="200"/>
              <w:jc w:val="center"/>
              <w:rPr/>
            </w:pPr>
            <w:r>
              <w:rPr>
                <w:rFonts w:eastAsia="Cambria" w:eastAsiaTheme="minorHAnsi"/>
                <w:sz w:val="18"/>
                <w:szCs w:val="22"/>
                <w:lang w:val="en-CA"/>
              </w:rPr>
              <w:br/>
              <w:br/>
              <w:br/>
              <w:t>1</w:t>
              <w:br/>
            </w:r>
          </w:p>
          <w:p>
            <w:pPr>
              <w:pStyle w:val="NormalWeb"/>
              <w:spacing w:lineRule="auto" w:line="276" w:before="2" w:after="200"/>
              <w:jc w:val="center"/>
              <w:rPr>
                <w:rFonts w:eastAsia="Cambria" w:eastAsiaTheme="minorHAnsi"/>
                <w:szCs w:val="22"/>
                <w:lang w:val="en-CA"/>
              </w:rPr>
            </w:pPr>
            <w:r>
              <w:rPr>
                <w:rFonts w:eastAsia="Cambria" w:eastAsiaTheme="minorHAnsi"/>
                <w:sz w:val="18"/>
                <w:szCs w:val="22"/>
                <w:lang w:val="en-CA"/>
              </w:rPr>
              <w:t>3</w:t>
            </w:r>
          </w:p>
          <w:p>
            <w:pPr>
              <w:pStyle w:val="NormalWeb"/>
              <w:spacing w:lineRule="auto" w:line="276" w:before="2" w:after="200"/>
              <w:jc w:val="center"/>
              <w:rPr>
                <w:sz w:val="18"/>
              </w:rPr>
            </w:pPr>
            <w:r>
              <w:rPr>
                <w:sz w:val="18"/>
              </w:rPr>
            </w:r>
          </w:p>
          <w:p>
            <w:pPr>
              <w:pStyle w:val="NormalWeb"/>
              <w:spacing w:lineRule="auto" w:line="276" w:before="2" w:after="200"/>
              <w:jc w:val="center"/>
              <w:rPr/>
            </w:pPr>
            <w:r>
              <w:rPr>
                <w:rFonts w:eastAsia="Cambria" w:eastAsiaTheme="minorHAnsi"/>
                <w:sz w:val="18"/>
                <w:szCs w:val="22"/>
                <w:lang w:val="en-CA"/>
              </w:rPr>
              <w:t>3</w:t>
            </w:r>
          </w:p>
          <w:p>
            <w:pPr>
              <w:pStyle w:val="NormalWeb"/>
              <w:spacing w:lineRule="auto" w:line="276" w:before="2" w:after="200"/>
              <w:jc w:val="center"/>
              <w:rPr>
                <w:rFonts w:eastAsia="Cambria" w:eastAsiaTheme="minorHAnsi"/>
                <w:sz w:val="18"/>
                <w:szCs w:val="22"/>
                <w:lang w:val="en-CA"/>
              </w:rPr>
            </w:pPr>
            <w:r>
              <w:rPr>
                <w:rFonts w:eastAsia="Cambria" w:eastAsiaTheme="minorHAnsi"/>
                <w:sz w:val="18"/>
                <w:szCs w:val="22"/>
                <w:lang w:val="en-CA"/>
              </w:rPr>
            </w:r>
          </w:p>
          <w:p>
            <w:pPr>
              <w:pStyle w:val="NormalWeb"/>
              <w:spacing w:lineRule="auto" w:line="276" w:before="2" w:after="200"/>
              <w:jc w:val="center"/>
              <w:rPr>
                <w:b/>
                <w:b/>
                <w:bCs/>
                <w:i/>
                <w:i/>
                <w:iCs/>
              </w:rPr>
            </w:pPr>
            <w:r>
              <w:rPr>
                <w:rFonts w:eastAsia="Cambria" w:eastAsiaTheme="minorHAnsi"/>
                <w:b/>
                <w:bCs/>
                <w:i/>
                <w:iCs/>
                <w:sz w:val="18"/>
                <w:szCs w:val="22"/>
                <w:lang w:val="en-CA"/>
              </w:rPr>
              <w:t>[</w:t>
            </w:r>
            <w:r>
              <w:rPr>
                <w:rFonts w:eastAsia="Cambria" w:eastAsiaTheme="minorHAnsi"/>
                <w:b/>
                <w:bCs/>
                <w:i/>
                <w:iCs/>
                <w:sz w:val="18"/>
                <w:szCs w:val="22"/>
                <w:lang w:val="en-CA"/>
              </w:rPr>
              <w:t>3</w:t>
            </w:r>
            <w:r>
              <w:rPr>
                <w:rFonts w:eastAsia="Cambria" w:eastAsiaTheme="minorHAnsi"/>
                <w:b/>
                <w:bCs/>
                <w:i/>
                <w:iCs/>
                <w:sz w:val="18"/>
                <w:szCs w:val="22"/>
                <w:lang w:val="en-CA"/>
              </w:rPr>
              <w:t>]</w:t>
            </w:r>
          </w:p>
        </w:tc>
        <w:tc>
          <w:tcPr>
            <w:tcW w:w="1440" w:type="dxa"/>
            <w:tcBorders/>
            <w:shd w:fill="auto" w:val="clear"/>
          </w:tcPr>
          <w:p>
            <w:pPr>
              <w:pStyle w:val="NormalWeb"/>
              <w:spacing w:lineRule="auto" w:line="276" w:before="2" w:after="2"/>
              <w:jc w:val="center"/>
              <w:rPr/>
            </w:pPr>
            <w:r>
              <w:rPr>
                <w:rFonts w:eastAsia="Cambria" w:eastAsiaTheme="minorHAnsi"/>
                <w:sz w:val="18"/>
                <w:szCs w:val="22"/>
                <w:lang w:val="en-CA"/>
              </w:rPr>
              <w:br/>
              <w:br/>
              <w:br/>
              <w:t>1</w:t>
            </w:r>
          </w:p>
          <w:p>
            <w:pPr>
              <w:pStyle w:val="NormalWeb"/>
              <w:spacing w:lineRule="auto" w:line="276" w:before="2" w:after="2"/>
              <w:jc w:val="center"/>
              <w:rPr/>
            </w:pPr>
            <w:r>
              <w:rPr>
                <w:rFonts w:eastAsia="Cambria" w:eastAsiaTheme="minorHAnsi"/>
                <w:sz w:val="18"/>
                <w:szCs w:val="22"/>
                <w:lang w:val="en-CA"/>
              </w:rPr>
              <w:br/>
            </w:r>
          </w:p>
          <w:p>
            <w:pPr>
              <w:pStyle w:val="NormalWeb"/>
              <w:spacing w:lineRule="auto" w:line="276" w:before="2" w:after="200"/>
              <w:jc w:val="center"/>
              <w:rPr/>
            </w:pPr>
            <w:r>
              <w:rPr>
                <w:rFonts w:eastAsia="Cambria" w:eastAsiaTheme="minorHAnsi"/>
                <w:sz w:val="18"/>
                <w:szCs w:val="22"/>
                <w:lang w:val="en-CA"/>
              </w:rPr>
              <w:t>3</w:t>
            </w:r>
          </w:p>
          <w:p>
            <w:pPr>
              <w:pStyle w:val="NormalWeb"/>
              <w:spacing w:lineRule="auto" w:line="276" w:before="2" w:after="200"/>
              <w:jc w:val="center"/>
              <w:rPr>
                <w:sz w:val="18"/>
              </w:rPr>
            </w:pPr>
            <w:r>
              <w:rPr>
                <w:sz w:val="18"/>
              </w:rPr>
            </w:r>
          </w:p>
          <w:p>
            <w:pPr>
              <w:pStyle w:val="NormalWeb"/>
              <w:spacing w:lineRule="auto" w:line="276" w:before="2" w:after="200"/>
              <w:jc w:val="center"/>
              <w:rPr/>
            </w:pPr>
            <w:r>
              <w:rPr>
                <w:rFonts w:eastAsia="Cambria" w:eastAsiaTheme="minorHAnsi"/>
                <w:sz w:val="18"/>
                <w:szCs w:val="22"/>
                <w:lang w:val="en-CA"/>
              </w:rPr>
              <w:t>3</w:t>
            </w:r>
          </w:p>
          <w:p>
            <w:pPr>
              <w:pStyle w:val="NormalWeb"/>
              <w:spacing w:lineRule="auto" w:line="276" w:before="2" w:after="200"/>
              <w:jc w:val="center"/>
              <w:rPr>
                <w:rFonts w:eastAsia="Cambria" w:eastAsiaTheme="minorHAnsi"/>
                <w:sz w:val="18"/>
                <w:szCs w:val="22"/>
                <w:lang w:val="en-CA"/>
              </w:rPr>
            </w:pPr>
            <w:r>
              <w:rPr>
                <w:rFonts w:eastAsia="Cambria" w:eastAsiaTheme="minorHAnsi"/>
                <w:sz w:val="18"/>
                <w:szCs w:val="22"/>
                <w:lang w:val="en-CA"/>
              </w:rPr>
            </w:r>
          </w:p>
          <w:p>
            <w:pPr>
              <w:pStyle w:val="NormalWeb"/>
              <w:spacing w:lineRule="auto" w:line="276" w:before="2" w:after="2"/>
              <w:jc w:val="center"/>
              <w:rPr/>
            </w:pPr>
            <w:r>
              <w:rPr>
                <w:rFonts w:eastAsia="Cambria" w:eastAsiaTheme="minorHAnsi"/>
                <w:b/>
                <w:bCs/>
                <w:i/>
                <w:iCs/>
                <w:sz w:val="18"/>
                <w:szCs w:val="22"/>
                <w:lang w:val="en-CA"/>
              </w:rPr>
              <w:t>[3]</w:t>
            </w:r>
            <w:r>
              <w:rPr>
                <w:rFonts w:eastAsia="Cambria" w:eastAsiaTheme="minorHAnsi"/>
                <w:sz w:val="18"/>
                <w:szCs w:val="22"/>
                <w:lang w:val="en-CA"/>
              </w:rPr>
              <w:br/>
            </w:r>
          </w:p>
        </w:tc>
        <w:tc>
          <w:tcPr>
            <w:tcW w:w="1348" w:type="dxa"/>
            <w:tcBorders/>
            <w:shd w:fill="auto" w:val="clear"/>
          </w:tcPr>
          <w:p>
            <w:pPr>
              <w:pStyle w:val="Normal"/>
              <w:spacing w:lineRule="auto" w:line="276" w:before="0" w:after="200"/>
              <w:jc w:val="center"/>
              <w:rPr>
                <w:rFonts w:eastAsia="Cambria" w:eastAsiaTheme="minorHAnsi"/>
                <w:sz w:val="18"/>
                <w:szCs w:val="22"/>
                <w:lang w:val="en-CA"/>
              </w:rPr>
            </w:pPr>
            <w:r>
              <w:rPr>
                <w:rFonts w:eastAsia="Cambria" w:eastAsiaTheme="minorHAnsi"/>
                <w:sz w:val="18"/>
                <w:szCs w:val="22"/>
                <w:lang w:val="en-CA"/>
              </w:rPr>
            </w:r>
          </w:p>
          <w:p>
            <w:pPr>
              <w:pStyle w:val="Normal"/>
              <w:spacing w:lineRule="auto" w:line="276" w:before="0" w:after="200"/>
              <w:jc w:val="center"/>
              <w:rPr>
                <w:rFonts w:eastAsia="Cambria" w:eastAsiaTheme="minorHAnsi"/>
                <w:sz w:val="18"/>
                <w:szCs w:val="22"/>
                <w:lang w:val="en-CA"/>
              </w:rPr>
            </w:pPr>
            <w:r>
              <w:rPr>
                <w:rFonts w:eastAsia="Cambria" w:eastAsiaTheme="minorHAnsi"/>
                <w:sz w:val="18"/>
                <w:szCs w:val="22"/>
                <w:lang w:val="en-CA"/>
              </w:rPr>
            </w:r>
          </w:p>
          <w:p>
            <w:pPr>
              <w:pStyle w:val="Normal"/>
              <w:spacing w:lineRule="auto" w:line="276" w:before="0" w:after="200"/>
              <w:jc w:val="center"/>
              <w:rPr>
                <w:rFonts w:eastAsia="Cambria" w:eastAsiaTheme="minorHAnsi"/>
                <w:sz w:val="18"/>
                <w:szCs w:val="22"/>
                <w:lang w:val="en-CA"/>
              </w:rPr>
            </w:pPr>
            <w:r>
              <w:rPr>
                <w:rFonts w:eastAsia="Cambria" w:eastAsiaTheme="minorHAnsi"/>
                <w:sz w:val="18"/>
                <w:szCs w:val="22"/>
                <w:lang w:val="en-CA"/>
              </w:rPr>
            </w:r>
          </w:p>
          <w:p>
            <w:pPr>
              <w:pStyle w:val="Normal"/>
              <w:spacing w:lineRule="auto" w:line="276" w:before="0" w:after="200"/>
              <w:jc w:val="center"/>
              <w:rPr>
                <w:rFonts w:eastAsia="Cambria" w:eastAsiaTheme="minorHAnsi"/>
                <w:sz w:val="18"/>
                <w:szCs w:val="22"/>
                <w:lang w:val="en-CA"/>
              </w:rPr>
            </w:pPr>
            <w:r>
              <w:rPr>
                <w:rFonts w:eastAsia="Cambria" w:eastAsiaTheme="minorHAnsi"/>
                <w:sz w:val="18"/>
                <w:szCs w:val="22"/>
                <w:lang w:val="en-CA"/>
              </w:rPr>
            </w:r>
          </w:p>
          <w:p>
            <w:pPr>
              <w:pStyle w:val="Normal"/>
              <w:spacing w:lineRule="auto" w:line="276" w:before="0" w:after="200"/>
              <w:jc w:val="center"/>
              <w:rPr>
                <w:rFonts w:eastAsia="Cambria" w:eastAsiaTheme="minorHAnsi"/>
                <w:szCs w:val="22"/>
                <w:lang w:val="en-CA"/>
              </w:rPr>
            </w:pPr>
            <w:r>
              <w:rPr>
                <w:rFonts w:eastAsia="Cambria" w:eastAsiaTheme="minorHAnsi"/>
                <w:sz w:val="18"/>
                <w:szCs w:val="22"/>
                <w:lang w:val="en-CA"/>
              </w:rPr>
              <w:t>7[10]</w:t>
            </w:r>
          </w:p>
        </w:tc>
      </w:tr>
      <w:tr>
        <w:trPr>
          <w:trHeight w:val="727" w:hRule="atLeast"/>
        </w:trPr>
        <w:tc>
          <w:tcPr>
            <w:tcW w:w="4678" w:type="dxa"/>
            <w:tcBorders/>
            <w:shd w:fill="auto" w:val="clear"/>
          </w:tcPr>
          <w:p>
            <w:pPr>
              <w:pStyle w:val="Normal"/>
              <w:spacing w:lineRule="auto" w:line="276" w:before="0" w:after="200"/>
              <w:rPr>
                <w:rFonts w:eastAsia="Cambria" w:eastAsiaTheme="minorHAnsi"/>
                <w:szCs w:val="22"/>
                <w:lang w:val="en-CA"/>
              </w:rPr>
            </w:pPr>
            <w:r>
              <w:rPr>
                <w:rFonts w:eastAsia="Cambria" w:eastAsiaTheme="minorHAnsi"/>
                <w:b/>
                <w:sz w:val="18"/>
                <w:szCs w:val="22"/>
                <w:lang w:val="en-CA"/>
              </w:rPr>
              <w:br/>
              <w:t>Preprocessor</w:t>
            </w:r>
          </w:p>
          <w:p>
            <w:pPr>
              <w:pStyle w:val="Normal"/>
              <w:spacing w:lineRule="auto" w:line="276" w:before="0" w:after="200"/>
              <w:rPr>
                <w:rFonts w:eastAsia="Cambria" w:eastAsiaTheme="minorHAnsi"/>
                <w:szCs w:val="22"/>
                <w:lang w:val="en-CA"/>
              </w:rPr>
            </w:pPr>
            <w:r>
              <w:rPr>
                <w:rFonts w:eastAsia="Cambria" w:eastAsiaTheme="minorHAnsi"/>
                <w:sz w:val="18"/>
                <w:szCs w:val="22"/>
                <w:lang w:val="en-CA"/>
              </w:rPr>
              <w:t>Either Less or Sass are used for styling (choose one)</w:t>
            </w:r>
          </w:p>
          <w:p>
            <w:pPr>
              <w:pStyle w:val="Normal"/>
              <w:spacing w:lineRule="auto" w:line="276" w:before="0" w:after="200"/>
              <w:rPr>
                <w:rFonts w:eastAsia="Cambria" w:eastAsiaTheme="minorHAnsi"/>
                <w:szCs w:val="22"/>
                <w:lang w:val="en-CA"/>
              </w:rPr>
            </w:pPr>
            <w:r>
              <w:rPr>
                <w:rFonts w:eastAsia="Cambria" w:eastAsiaTheme="minorHAnsi"/>
                <w:sz w:val="18"/>
                <w:szCs w:val="22"/>
                <w:lang w:val="en-CA"/>
              </w:rPr>
              <w:t>Demonstration of variables, nesting, mixins, and anything else you’d like to use to make it look great.</w:t>
            </w:r>
          </w:p>
          <w:p>
            <w:pPr>
              <w:pStyle w:val="Normal"/>
              <w:spacing w:lineRule="auto" w:line="276" w:before="0" w:after="200"/>
              <w:rPr>
                <w:rFonts w:eastAsia="Cambria" w:eastAsiaTheme="minorHAnsi"/>
                <w:szCs w:val="22"/>
                <w:lang w:val="en-CA"/>
              </w:rPr>
            </w:pPr>
            <w:r>
              <w:rPr>
                <w:rFonts w:eastAsia="Cambria" w:eastAsiaTheme="minorHAnsi"/>
                <w:sz w:val="18"/>
                <w:szCs w:val="22"/>
                <w:lang w:val="en-CA"/>
              </w:rPr>
              <w:t>Both css/less and Compiled CSS files present in css directory, only compiled CSS linked to index.html.</w:t>
            </w:r>
          </w:p>
          <w:p>
            <w:pPr>
              <w:pStyle w:val="Normal"/>
              <w:spacing w:lineRule="auto" w:line="276" w:before="0" w:after="200"/>
              <w:rPr>
                <w:rFonts w:eastAsia="Cambria" w:eastAsiaTheme="minorHAnsi"/>
                <w:szCs w:val="22"/>
                <w:lang w:val="en-CA"/>
              </w:rPr>
            </w:pPr>
            <w:r>
              <w:rPr>
                <w:rFonts w:eastAsia="Cambria" w:eastAsiaTheme="minorHAnsi"/>
                <w:sz w:val="18"/>
                <w:szCs w:val="22"/>
                <w:lang w:val="en-CA"/>
              </w:rPr>
              <w:t>A less or sass script is added to package.json for running Less/Sass, which will compile less/scss to css</w:t>
            </w:r>
          </w:p>
        </w:tc>
        <w:tc>
          <w:tcPr>
            <w:tcW w:w="1353" w:type="dxa"/>
            <w:tcBorders/>
            <w:shd w:fill="auto" w:val="clear"/>
          </w:tcPr>
          <w:p>
            <w:pPr>
              <w:pStyle w:val="Normal"/>
              <w:spacing w:lineRule="auto" w:line="276" w:before="0" w:after="200"/>
              <w:jc w:val="center"/>
              <w:rPr>
                <w:sz w:val="18"/>
              </w:rPr>
            </w:pPr>
            <w:r>
              <w:rPr>
                <w:rFonts w:eastAsia="Cambria" w:eastAsiaTheme="minorHAnsi"/>
                <w:sz w:val="18"/>
                <w:szCs w:val="22"/>
                <w:lang w:val="en-CA"/>
              </w:rPr>
            </w:r>
          </w:p>
          <w:p>
            <w:pPr>
              <w:pStyle w:val="Normal"/>
              <w:spacing w:lineRule="auto" w:line="276" w:before="0" w:after="200"/>
              <w:jc w:val="center"/>
              <w:rPr>
                <w:rFonts w:eastAsia="Cambria" w:eastAsiaTheme="minorHAnsi"/>
                <w:szCs w:val="22"/>
                <w:lang w:val="en-CA"/>
              </w:rPr>
            </w:pPr>
            <w:r>
              <w:rPr>
                <w:rFonts w:eastAsia="Cambria" w:eastAsiaTheme="minorHAnsi"/>
                <w:sz w:val="18"/>
                <w:szCs w:val="22"/>
                <w:lang w:val="en-CA"/>
              </w:rPr>
              <w:br/>
              <w:t>5</w:t>
              <w:br/>
              <w:br/>
              <w:br/>
              <w:br/>
              <w:br/>
              <w:t>1</w:t>
              <w:br/>
              <w:br/>
              <w:br/>
              <w:br/>
              <w:br/>
              <w:br/>
              <w:t>1</w:t>
            </w:r>
          </w:p>
        </w:tc>
        <w:tc>
          <w:tcPr>
            <w:tcW w:w="1440" w:type="dxa"/>
            <w:tcBorders/>
            <w:shd w:fill="auto" w:val="clear"/>
          </w:tcPr>
          <w:p>
            <w:pPr>
              <w:pStyle w:val="Normal"/>
              <w:spacing w:lineRule="auto" w:line="276" w:before="0" w:after="200"/>
              <w:jc w:val="center"/>
              <w:rPr>
                <w:sz w:val="18"/>
              </w:rPr>
            </w:pPr>
            <w:r>
              <w:rPr>
                <w:rFonts w:eastAsia="Cambria" w:eastAsiaTheme="minorHAnsi"/>
                <w:sz w:val="18"/>
                <w:szCs w:val="22"/>
                <w:lang w:val="en-CA"/>
              </w:rPr>
            </w:r>
          </w:p>
          <w:p>
            <w:pPr>
              <w:pStyle w:val="Normal"/>
              <w:spacing w:lineRule="auto" w:line="276" w:before="0" w:after="200"/>
              <w:jc w:val="center"/>
              <w:rPr>
                <w:rFonts w:eastAsia="Cambria" w:eastAsiaTheme="minorHAnsi"/>
                <w:szCs w:val="22"/>
                <w:lang w:val="en-CA"/>
              </w:rPr>
            </w:pPr>
            <w:r>
              <w:rPr>
                <w:rFonts w:eastAsia="Cambria" w:eastAsiaTheme="minorHAnsi"/>
                <w:sz w:val="18"/>
                <w:szCs w:val="22"/>
                <w:lang w:val="en-CA"/>
              </w:rPr>
              <w:br/>
              <w:t>5</w:t>
              <w:br/>
              <w:br/>
              <w:br/>
              <w:br/>
              <w:br/>
              <w:t>1</w:t>
              <w:br/>
              <w:br/>
              <w:br/>
              <w:br/>
              <w:br/>
              <w:br/>
              <w:t>1</w:t>
            </w:r>
          </w:p>
        </w:tc>
        <w:tc>
          <w:tcPr>
            <w:tcW w:w="1348" w:type="dxa"/>
            <w:tcBorders/>
            <w:shd w:fill="auto" w:val="clear"/>
          </w:tcPr>
          <w:p>
            <w:pPr>
              <w:pStyle w:val="Normal"/>
              <w:spacing w:lineRule="auto" w:line="276" w:before="0" w:after="200"/>
              <w:jc w:val="center"/>
              <w:rPr>
                <w:rFonts w:eastAsia="Cambria" w:eastAsiaTheme="minorHAnsi"/>
                <w:sz w:val="18"/>
                <w:szCs w:val="22"/>
                <w:lang w:val="en-CA"/>
              </w:rPr>
            </w:pPr>
            <w:r>
              <w:rPr>
                <w:rFonts w:eastAsia="Cambria" w:eastAsiaTheme="minorHAnsi"/>
                <w:sz w:val="18"/>
                <w:szCs w:val="22"/>
                <w:lang w:val="en-CA"/>
              </w:rPr>
            </w:r>
          </w:p>
          <w:p>
            <w:pPr>
              <w:pStyle w:val="Normal"/>
              <w:spacing w:lineRule="auto" w:line="276" w:before="0" w:after="200"/>
              <w:jc w:val="center"/>
              <w:rPr>
                <w:rFonts w:eastAsia="Cambria" w:eastAsiaTheme="minorHAnsi"/>
                <w:sz w:val="18"/>
                <w:szCs w:val="22"/>
                <w:lang w:val="en-CA"/>
              </w:rPr>
            </w:pPr>
            <w:r>
              <w:rPr>
                <w:rFonts w:eastAsia="Cambria" w:eastAsiaTheme="minorHAnsi"/>
                <w:sz w:val="18"/>
                <w:szCs w:val="22"/>
                <w:lang w:val="en-CA"/>
              </w:rPr>
            </w:r>
          </w:p>
          <w:p>
            <w:pPr>
              <w:pStyle w:val="Normal"/>
              <w:spacing w:lineRule="auto" w:line="276" w:before="0" w:after="200"/>
              <w:jc w:val="center"/>
              <w:rPr>
                <w:rFonts w:eastAsia="Cambria" w:eastAsiaTheme="minorHAnsi"/>
                <w:sz w:val="18"/>
                <w:szCs w:val="22"/>
                <w:lang w:val="en-CA"/>
              </w:rPr>
            </w:pPr>
            <w:r>
              <w:rPr>
                <w:rFonts w:eastAsia="Cambria" w:eastAsiaTheme="minorHAnsi"/>
                <w:sz w:val="18"/>
                <w:szCs w:val="22"/>
                <w:lang w:val="en-CA"/>
              </w:rPr>
            </w:r>
          </w:p>
          <w:p>
            <w:pPr>
              <w:pStyle w:val="Normal"/>
              <w:spacing w:lineRule="auto" w:line="276" w:before="0" w:after="200"/>
              <w:jc w:val="center"/>
              <w:rPr>
                <w:rFonts w:eastAsia="Cambria" w:eastAsiaTheme="minorHAnsi"/>
                <w:sz w:val="18"/>
                <w:szCs w:val="22"/>
                <w:lang w:val="en-CA"/>
              </w:rPr>
            </w:pPr>
            <w:r>
              <w:rPr>
                <w:rFonts w:eastAsia="Cambria" w:eastAsiaTheme="minorHAnsi"/>
                <w:sz w:val="18"/>
                <w:szCs w:val="22"/>
                <w:lang w:val="en-CA"/>
              </w:rPr>
            </w:r>
          </w:p>
          <w:p>
            <w:pPr>
              <w:pStyle w:val="Normal"/>
              <w:spacing w:lineRule="auto" w:line="276" w:before="0" w:after="200"/>
              <w:jc w:val="center"/>
              <w:rPr>
                <w:rFonts w:eastAsia="Cambria" w:eastAsiaTheme="minorHAnsi"/>
                <w:szCs w:val="22"/>
                <w:lang w:val="en-CA"/>
              </w:rPr>
            </w:pPr>
            <w:r>
              <w:rPr>
                <w:rFonts w:eastAsia="Cambria" w:eastAsiaTheme="minorHAnsi"/>
                <w:sz w:val="18"/>
                <w:szCs w:val="22"/>
                <w:lang w:val="en-CA"/>
              </w:rPr>
              <w:t>7</w:t>
            </w:r>
          </w:p>
        </w:tc>
      </w:tr>
      <w:tr>
        <w:trPr>
          <w:trHeight w:val="727" w:hRule="atLeast"/>
        </w:trPr>
        <w:tc>
          <w:tcPr>
            <w:tcW w:w="4678" w:type="dxa"/>
            <w:tcBorders>
              <w:top w:val="nil"/>
            </w:tcBorders>
            <w:shd w:fill="auto" w:val="clear"/>
          </w:tcPr>
          <w:p>
            <w:pPr>
              <w:pStyle w:val="Normal"/>
              <w:spacing w:lineRule="auto" w:line="276" w:before="0" w:after="200"/>
              <w:rPr>
                <w:rFonts w:eastAsia="Cambria" w:eastAsiaTheme="minorHAnsi"/>
                <w:szCs w:val="22"/>
                <w:lang w:val="en-CA"/>
              </w:rPr>
            </w:pPr>
            <w:r>
              <w:rPr>
                <w:rFonts w:eastAsia="Cambria" w:eastAsiaTheme="minorHAnsi"/>
                <w:b/>
                <w:sz w:val="18"/>
                <w:szCs w:val="22"/>
                <w:lang w:val="en-CA"/>
              </w:rPr>
              <w:t>Node.JS and Project Formatting</w:t>
            </w:r>
          </w:p>
          <w:p>
            <w:pPr>
              <w:pStyle w:val="Normal"/>
              <w:spacing w:lineRule="auto" w:line="276" w:before="0" w:after="200"/>
              <w:rPr>
                <w:rFonts w:eastAsia="Cambria" w:eastAsiaTheme="minorHAnsi"/>
                <w:szCs w:val="22"/>
                <w:lang w:val="en-CA"/>
              </w:rPr>
            </w:pPr>
            <w:r>
              <w:rPr>
                <w:rFonts w:eastAsia="Cambria" w:eastAsiaTheme="minorHAnsi"/>
                <w:sz w:val="18"/>
                <w:szCs w:val="22"/>
                <w:lang w:val="en-CA"/>
              </w:rPr>
              <w:t>Required npm packages are installed</w:t>
            </w:r>
          </w:p>
          <w:p>
            <w:pPr>
              <w:pStyle w:val="Normal"/>
              <w:spacing w:lineRule="auto" w:line="276" w:before="0" w:after="200"/>
              <w:rPr>
                <w:rFonts w:eastAsia="Cambria" w:eastAsiaTheme="minorHAnsi"/>
                <w:szCs w:val="22"/>
                <w:lang w:val="en-CA"/>
              </w:rPr>
            </w:pPr>
            <w:r>
              <w:rPr>
                <w:rFonts w:eastAsia="Cambria" w:eastAsiaTheme="minorHAnsi"/>
                <w:sz w:val="18"/>
                <w:szCs w:val="22"/>
                <w:lang w:val="en-CA"/>
              </w:rPr>
              <w:t>Build script is implemented to include the handlebars script and less/sass script</w:t>
            </w:r>
          </w:p>
          <w:p>
            <w:pPr>
              <w:pStyle w:val="Normal"/>
              <w:spacing w:lineRule="auto" w:line="276" w:before="0" w:after="200"/>
              <w:rPr>
                <w:rFonts w:eastAsia="Cambria" w:eastAsiaTheme="minorHAnsi"/>
                <w:szCs w:val="22"/>
                <w:lang w:val="en-CA"/>
              </w:rPr>
            </w:pPr>
            <w:r>
              <w:rPr>
                <w:rFonts w:eastAsia="Cambria" w:eastAsiaTheme="minorHAnsi"/>
                <w:sz w:val="18"/>
                <w:szCs w:val="22"/>
                <w:lang w:val="en-CA"/>
              </w:rPr>
              <w:t>Eslint correctly configured with airbnb or google style guide, and eslint script included in package.json.</w:t>
            </w:r>
          </w:p>
          <w:p>
            <w:pPr>
              <w:pStyle w:val="Normal"/>
              <w:spacing w:lineRule="auto" w:line="276" w:before="0" w:after="200"/>
              <w:rPr>
                <w:rFonts w:eastAsia="Cambria" w:eastAsiaTheme="minorHAnsi"/>
                <w:szCs w:val="22"/>
                <w:lang w:val="en-CA"/>
              </w:rPr>
            </w:pPr>
            <w:r>
              <w:rPr>
                <w:rFonts w:eastAsia="Cambria" w:eastAsiaTheme="minorHAnsi"/>
                <w:sz w:val="18"/>
                <w:szCs w:val="22"/>
                <w:lang w:val="en-CA"/>
              </w:rPr>
              <w:t>All Development files are in the proper directories. All compiled and production ready files are inthe appropriate directories.</w:t>
            </w:r>
          </w:p>
          <w:p>
            <w:pPr>
              <w:pStyle w:val="Normal"/>
              <w:spacing w:lineRule="auto" w:line="276" w:before="0" w:after="200"/>
              <w:rPr>
                <w:rFonts w:eastAsia="Cambria" w:eastAsiaTheme="minorHAnsi"/>
                <w:szCs w:val="22"/>
                <w:lang w:val="en-CA"/>
              </w:rPr>
            </w:pPr>
            <w:r>
              <w:rPr>
                <w:rFonts w:eastAsia="Cambria" w:eastAsiaTheme="minorHAnsi"/>
                <w:sz w:val="18"/>
                <w:szCs w:val="22"/>
                <w:lang w:val="en-CA"/>
              </w:rPr>
              <w:t>Only production ready files from the js/dist and cssdirectories are linked in the index.html file</w:t>
              <w:br/>
            </w:r>
          </w:p>
        </w:tc>
        <w:tc>
          <w:tcPr>
            <w:tcW w:w="1353" w:type="dxa"/>
            <w:tcBorders>
              <w:top w:val="nil"/>
            </w:tcBorders>
            <w:shd w:fill="auto" w:val="clear"/>
          </w:tcPr>
          <w:p>
            <w:pPr>
              <w:pStyle w:val="Normal"/>
              <w:spacing w:lineRule="auto" w:line="276" w:before="0" w:after="200"/>
              <w:jc w:val="center"/>
              <w:rPr>
                <w:rFonts w:eastAsia="Cambria" w:eastAsiaTheme="minorHAnsi"/>
                <w:sz w:val="18"/>
                <w:szCs w:val="18"/>
                <w:lang w:val="en-CA"/>
              </w:rPr>
            </w:pPr>
            <w:r>
              <w:rPr>
                <w:rFonts w:eastAsia="Cambria" w:eastAsiaTheme="minorHAnsi"/>
                <w:sz w:val="18"/>
                <w:szCs w:val="18"/>
                <w:lang w:val="en-CA"/>
              </w:rPr>
            </w:r>
          </w:p>
          <w:p>
            <w:pPr>
              <w:pStyle w:val="Normal"/>
              <w:spacing w:lineRule="auto" w:line="276" w:before="0" w:after="200"/>
              <w:jc w:val="center"/>
              <w:rPr>
                <w:rFonts w:eastAsia="Cambria" w:eastAsiaTheme="minorHAnsi"/>
                <w:szCs w:val="22"/>
                <w:lang w:val="en-CA"/>
              </w:rPr>
            </w:pPr>
            <w:r>
              <w:rPr>
                <w:rFonts w:eastAsia="Cambria" w:eastAsiaTheme="minorHAnsi"/>
                <w:sz w:val="18"/>
                <w:szCs w:val="18"/>
                <w:lang w:val="en-CA"/>
              </w:rPr>
              <w:t>1</w:t>
              <w:br/>
              <w:br/>
              <w:t>1</w:t>
              <w:br/>
            </w:r>
          </w:p>
          <w:p>
            <w:pPr>
              <w:pStyle w:val="Normal"/>
              <w:spacing w:lineRule="auto" w:line="276" w:before="0" w:after="200"/>
              <w:jc w:val="center"/>
              <w:rPr>
                <w:rFonts w:eastAsia="Cambria" w:eastAsiaTheme="minorHAnsi"/>
                <w:szCs w:val="22"/>
                <w:lang w:val="en-CA"/>
              </w:rPr>
            </w:pPr>
            <w:r>
              <w:rPr>
                <w:rFonts w:eastAsia="Cambria" w:eastAsiaTheme="minorHAnsi"/>
                <w:sz w:val="18"/>
                <w:szCs w:val="18"/>
                <w:lang w:val="en-CA"/>
              </w:rPr>
              <w:t>3</w:t>
            </w:r>
          </w:p>
          <w:p>
            <w:pPr>
              <w:pStyle w:val="Normal"/>
              <w:spacing w:lineRule="auto" w:line="276" w:before="0" w:after="200"/>
              <w:jc w:val="center"/>
              <w:rPr>
                <w:rFonts w:eastAsia="Cambria" w:eastAsiaTheme="minorHAnsi"/>
                <w:sz w:val="18"/>
                <w:szCs w:val="18"/>
                <w:lang w:val="en-CA"/>
              </w:rPr>
            </w:pPr>
            <w:r>
              <w:rPr>
                <w:rFonts w:eastAsia="Cambria" w:eastAsiaTheme="minorHAnsi"/>
                <w:sz w:val="18"/>
                <w:szCs w:val="18"/>
                <w:lang w:val="en-CA"/>
              </w:rPr>
            </w:r>
          </w:p>
          <w:p>
            <w:pPr>
              <w:pStyle w:val="Normal"/>
              <w:spacing w:lineRule="auto" w:line="276" w:before="0" w:after="200"/>
              <w:jc w:val="center"/>
              <w:rPr>
                <w:rFonts w:eastAsia="Cambria" w:eastAsiaTheme="minorHAnsi"/>
                <w:szCs w:val="22"/>
                <w:lang w:val="en-CA"/>
              </w:rPr>
            </w:pPr>
            <w:r>
              <w:rPr>
                <w:rFonts w:eastAsia="Cambria" w:eastAsiaTheme="minorHAnsi"/>
                <w:sz w:val="18"/>
                <w:szCs w:val="18"/>
                <w:lang w:val="en-CA"/>
              </w:rPr>
              <w:t>1</w:t>
            </w:r>
          </w:p>
          <w:p>
            <w:pPr>
              <w:pStyle w:val="Normal"/>
              <w:spacing w:lineRule="auto" w:line="276" w:before="0" w:after="200"/>
              <w:jc w:val="center"/>
              <w:rPr>
                <w:rFonts w:eastAsia="Cambria" w:eastAsiaTheme="minorHAnsi"/>
                <w:sz w:val="18"/>
                <w:szCs w:val="18"/>
                <w:lang w:val="en-CA"/>
              </w:rPr>
            </w:pPr>
            <w:r>
              <w:rPr>
                <w:rFonts w:eastAsia="Cambria" w:eastAsiaTheme="minorHAnsi"/>
                <w:sz w:val="18"/>
                <w:szCs w:val="18"/>
                <w:lang w:val="en-CA"/>
              </w:rPr>
            </w:r>
          </w:p>
          <w:p>
            <w:pPr>
              <w:pStyle w:val="Normal"/>
              <w:spacing w:lineRule="auto" w:line="276" w:before="0" w:after="200"/>
              <w:jc w:val="center"/>
              <w:rPr>
                <w:rFonts w:eastAsia="Cambria" w:eastAsiaTheme="minorHAnsi"/>
                <w:szCs w:val="22"/>
                <w:lang w:val="en-CA"/>
              </w:rPr>
            </w:pPr>
            <w:r>
              <w:rPr>
                <w:rFonts w:eastAsia="Cambria" w:eastAsiaTheme="minorHAnsi"/>
                <w:sz w:val="18"/>
                <w:szCs w:val="18"/>
                <w:lang w:val="en-CA"/>
              </w:rPr>
              <w:t>1</w:t>
            </w:r>
          </w:p>
        </w:tc>
        <w:tc>
          <w:tcPr>
            <w:tcW w:w="1440" w:type="dxa"/>
            <w:tcBorders>
              <w:top w:val="nil"/>
            </w:tcBorders>
            <w:shd w:fill="auto" w:val="clear"/>
          </w:tcPr>
          <w:p>
            <w:pPr>
              <w:pStyle w:val="Normal"/>
              <w:spacing w:lineRule="auto" w:line="276" w:before="0" w:after="200"/>
              <w:jc w:val="center"/>
              <w:rPr>
                <w:rFonts w:eastAsia="Cambria" w:eastAsiaTheme="minorHAnsi"/>
                <w:sz w:val="18"/>
                <w:szCs w:val="18"/>
                <w:lang w:val="en-CA"/>
              </w:rPr>
            </w:pPr>
            <w:r>
              <w:rPr>
                <w:rFonts w:eastAsia="Cambria" w:eastAsiaTheme="minorHAnsi"/>
                <w:sz w:val="18"/>
                <w:szCs w:val="18"/>
                <w:lang w:val="en-CA"/>
              </w:rPr>
            </w:r>
          </w:p>
          <w:p>
            <w:pPr>
              <w:pStyle w:val="Normal"/>
              <w:spacing w:lineRule="auto" w:line="276" w:before="0" w:after="200"/>
              <w:jc w:val="center"/>
              <w:rPr>
                <w:rFonts w:eastAsia="Cambria" w:eastAsiaTheme="minorHAnsi"/>
                <w:szCs w:val="22"/>
                <w:lang w:val="en-CA"/>
              </w:rPr>
            </w:pPr>
            <w:r>
              <w:rPr>
                <w:rFonts w:eastAsia="Cambria" w:eastAsiaTheme="minorHAnsi"/>
                <w:sz w:val="18"/>
                <w:szCs w:val="18"/>
                <w:lang w:val="en-CA"/>
              </w:rPr>
              <w:t>1</w:t>
              <w:br/>
              <w:br/>
              <w:t>1</w:t>
              <w:br/>
            </w:r>
          </w:p>
          <w:p>
            <w:pPr>
              <w:pStyle w:val="Normal"/>
              <w:spacing w:lineRule="auto" w:line="276" w:before="0" w:after="200"/>
              <w:jc w:val="center"/>
              <w:rPr>
                <w:rFonts w:eastAsia="Cambria" w:eastAsiaTheme="minorHAnsi"/>
                <w:szCs w:val="22"/>
                <w:lang w:val="en-CA"/>
              </w:rPr>
            </w:pPr>
            <w:r>
              <w:rPr>
                <w:rFonts w:eastAsia="Cambria" w:eastAsiaTheme="minorHAnsi"/>
                <w:sz w:val="18"/>
                <w:szCs w:val="18"/>
                <w:lang w:val="en-CA"/>
              </w:rPr>
              <w:t>3</w:t>
            </w:r>
          </w:p>
          <w:p>
            <w:pPr>
              <w:pStyle w:val="Normal"/>
              <w:spacing w:lineRule="auto" w:line="276" w:before="0" w:after="200"/>
              <w:jc w:val="center"/>
              <w:rPr>
                <w:rFonts w:eastAsia="Cambria" w:eastAsiaTheme="minorHAnsi"/>
                <w:sz w:val="18"/>
                <w:szCs w:val="18"/>
                <w:lang w:val="en-CA"/>
              </w:rPr>
            </w:pPr>
            <w:r>
              <w:rPr>
                <w:rFonts w:eastAsia="Cambria" w:eastAsiaTheme="minorHAnsi"/>
                <w:sz w:val="18"/>
                <w:szCs w:val="18"/>
                <w:lang w:val="en-CA"/>
              </w:rPr>
            </w:r>
          </w:p>
          <w:p>
            <w:pPr>
              <w:pStyle w:val="Normal"/>
              <w:spacing w:lineRule="auto" w:line="276" w:before="0" w:after="200"/>
              <w:jc w:val="center"/>
              <w:rPr>
                <w:rFonts w:eastAsia="Cambria" w:eastAsiaTheme="minorHAnsi"/>
                <w:szCs w:val="22"/>
                <w:lang w:val="en-CA"/>
              </w:rPr>
            </w:pPr>
            <w:r>
              <w:rPr>
                <w:rFonts w:eastAsia="Cambria" w:eastAsiaTheme="minorHAnsi"/>
                <w:sz w:val="18"/>
                <w:szCs w:val="18"/>
                <w:lang w:val="en-CA"/>
              </w:rPr>
              <w:t>1</w:t>
            </w:r>
          </w:p>
          <w:p>
            <w:pPr>
              <w:pStyle w:val="Normal"/>
              <w:spacing w:lineRule="auto" w:line="276" w:before="0" w:after="200"/>
              <w:jc w:val="center"/>
              <w:rPr>
                <w:rFonts w:eastAsia="Cambria" w:eastAsiaTheme="minorHAnsi"/>
                <w:sz w:val="18"/>
                <w:szCs w:val="18"/>
                <w:lang w:val="en-CA"/>
              </w:rPr>
            </w:pPr>
            <w:r>
              <w:rPr>
                <w:rFonts w:eastAsia="Cambria" w:eastAsiaTheme="minorHAnsi"/>
                <w:sz w:val="18"/>
                <w:szCs w:val="18"/>
                <w:lang w:val="en-CA"/>
              </w:rPr>
            </w:r>
          </w:p>
          <w:p>
            <w:pPr>
              <w:pStyle w:val="Normal"/>
              <w:spacing w:lineRule="auto" w:line="276" w:before="0" w:after="200"/>
              <w:jc w:val="center"/>
              <w:rPr>
                <w:rFonts w:eastAsia="Cambria" w:eastAsiaTheme="minorHAnsi"/>
                <w:szCs w:val="22"/>
                <w:lang w:val="en-CA"/>
              </w:rPr>
            </w:pPr>
            <w:r>
              <w:rPr>
                <w:rFonts w:eastAsia="Cambria" w:eastAsiaTheme="minorHAnsi"/>
                <w:sz w:val="18"/>
                <w:szCs w:val="18"/>
                <w:lang w:val="en-CA"/>
              </w:rPr>
              <w:t>1</w:t>
            </w:r>
          </w:p>
        </w:tc>
        <w:tc>
          <w:tcPr>
            <w:tcW w:w="1348" w:type="dxa"/>
            <w:tcBorders>
              <w:top w:val="nil"/>
            </w:tcBorders>
            <w:shd w:fill="auto" w:val="clear"/>
          </w:tcPr>
          <w:p>
            <w:pPr>
              <w:pStyle w:val="Normal"/>
              <w:spacing w:lineRule="auto" w:line="276" w:before="0" w:after="200"/>
              <w:jc w:val="center"/>
              <w:rPr>
                <w:rFonts w:eastAsia="Cambria" w:eastAsiaTheme="minorHAnsi"/>
                <w:sz w:val="18"/>
                <w:szCs w:val="22"/>
                <w:lang w:val="en-CA"/>
              </w:rPr>
            </w:pPr>
            <w:r>
              <w:rPr>
                <w:rFonts w:eastAsia="Cambria" w:eastAsiaTheme="minorHAnsi"/>
                <w:sz w:val="18"/>
                <w:szCs w:val="22"/>
                <w:lang w:val="en-CA"/>
              </w:rPr>
            </w:r>
          </w:p>
          <w:p>
            <w:pPr>
              <w:pStyle w:val="Normal"/>
              <w:spacing w:lineRule="auto" w:line="276" w:before="0" w:after="200"/>
              <w:jc w:val="center"/>
              <w:rPr>
                <w:rFonts w:eastAsia="Cambria" w:eastAsiaTheme="minorHAnsi"/>
                <w:sz w:val="18"/>
                <w:szCs w:val="22"/>
                <w:lang w:val="en-CA"/>
              </w:rPr>
            </w:pPr>
            <w:r>
              <w:rPr>
                <w:rFonts w:eastAsia="Cambria" w:eastAsiaTheme="minorHAnsi"/>
                <w:sz w:val="18"/>
                <w:szCs w:val="22"/>
                <w:lang w:val="en-CA"/>
              </w:rPr>
            </w:r>
          </w:p>
          <w:p>
            <w:pPr>
              <w:pStyle w:val="Normal"/>
              <w:spacing w:lineRule="auto" w:line="276" w:before="0" w:after="200"/>
              <w:jc w:val="center"/>
              <w:rPr>
                <w:rFonts w:eastAsia="Cambria" w:eastAsiaTheme="minorHAnsi"/>
                <w:sz w:val="18"/>
                <w:szCs w:val="22"/>
                <w:lang w:val="en-CA"/>
              </w:rPr>
            </w:pPr>
            <w:r>
              <w:rPr>
                <w:rFonts w:eastAsia="Cambria" w:eastAsiaTheme="minorHAnsi"/>
                <w:sz w:val="18"/>
                <w:szCs w:val="22"/>
                <w:lang w:val="en-CA"/>
              </w:rPr>
            </w:r>
          </w:p>
          <w:p>
            <w:pPr>
              <w:pStyle w:val="Normal"/>
              <w:spacing w:lineRule="auto" w:line="276" w:before="0" w:after="200"/>
              <w:jc w:val="center"/>
              <w:rPr>
                <w:rFonts w:eastAsia="Cambria" w:eastAsiaTheme="minorHAnsi"/>
                <w:sz w:val="18"/>
                <w:szCs w:val="22"/>
                <w:lang w:val="en-CA"/>
              </w:rPr>
            </w:pPr>
            <w:r>
              <w:rPr>
                <w:rFonts w:eastAsia="Cambria" w:eastAsiaTheme="minorHAnsi"/>
                <w:sz w:val="18"/>
                <w:szCs w:val="22"/>
                <w:lang w:val="en-CA"/>
              </w:rPr>
            </w:r>
          </w:p>
          <w:p>
            <w:pPr>
              <w:pStyle w:val="Normal"/>
              <w:spacing w:lineRule="auto" w:line="276" w:before="0" w:after="200"/>
              <w:jc w:val="center"/>
              <w:rPr>
                <w:rFonts w:eastAsia="Cambria" w:eastAsiaTheme="minorHAnsi"/>
                <w:sz w:val="18"/>
                <w:szCs w:val="22"/>
                <w:lang w:val="en-CA"/>
              </w:rPr>
            </w:pPr>
            <w:r>
              <w:rPr>
                <w:rFonts w:eastAsia="Cambria" w:eastAsiaTheme="minorHAnsi"/>
                <w:sz w:val="18"/>
                <w:szCs w:val="22"/>
                <w:lang w:val="en-CA"/>
              </w:rPr>
              <w:t>7</w:t>
            </w:r>
          </w:p>
        </w:tc>
      </w:tr>
      <w:tr>
        <w:trPr>
          <w:trHeight w:val="727" w:hRule="atLeast"/>
        </w:trPr>
        <w:tc>
          <w:tcPr>
            <w:tcW w:w="4678" w:type="dxa"/>
            <w:tcBorders/>
            <w:shd w:fill="auto" w:val="clear"/>
          </w:tcPr>
          <w:p>
            <w:pPr>
              <w:pStyle w:val="Normal"/>
              <w:spacing w:lineRule="auto" w:line="276" w:before="0" w:after="200"/>
              <w:rPr>
                <w:b/>
                <w:b/>
                <w:sz w:val="18"/>
              </w:rPr>
            </w:pPr>
            <w:r>
              <w:rPr>
                <w:rFonts w:eastAsia="Cambria" w:eastAsiaTheme="minorHAnsi"/>
                <w:b/>
                <w:sz w:val="18"/>
                <w:szCs w:val="22"/>
                <w:lang w:val="en-CA"/>
              </w:rPr>
              <w:br/>
              <w:t>Code Readability and Efficiency</w:t>
            </w:r>
          </w:p>
          <w:p>
            <w:pPr>
              <w:pStyle w:val="ListParagraph"/>
              <w:numPr>
                <w:ilvl w:val="0"/>
                <w:numId w:val="2"/>
              </w:numPr>
              <w:spacing w:lineRule="auto" w:line="276" w:before="0" w:after="200"/>
              <w:contextualSpacing/>
              <w:rPr>
                <w:sz w:val="18"/>
              </w:rPr>
            </w:pPr>
            <w:r>
              <w:rPr>
                <w:rFonts w:eastAsia="Cambria" w:eastAsiaTheme="minorHAnsi"/>
                <w:sz w:val="18"/>
                <w:szCs w:val="22"/>
                <w:lang w:val="en-CA"/>
              </w:rPr>
              <w:t>Demonstrates best practice as demonstrated in class lectures and examples</w:t>
            </w:r>
          </w:p>
          <w:p>
            <w:pPr>
              <w:pStyle w:val="ListParagraph"/>
              <w:numPr>
                <w:ilvl w:val="0"/>
                <w:numId w:val="2"/>
              </w:numPr>
              <w:spacing w:lineRule="auto" w:line="276" w:before="0" w:after="200"/>
              <w:contextualSpacing/>
              <w:rPr>
                <w:sz w:val="18"/>
              </w:rPr>
            </w:pPr>
            <w:r>
              <w:rPr>
                <w:rFonts w:eastAsia="Cambria" w:eastAsiaTheme="minorHAnsi"/>
                <w:sz w:val="18"/>
                <w:szCs w:val="22"/>
                <w:lang w:val="en-CA"/>
              </w:rPr>
              <w:t>Efficient and maintainable techniques</w:t>
            </w:r>
          </w:p>
          <w:p>
            <w:pPr>
              <w:pStyle w:val="ListParagraph"/>
              <w:numPr>
                <w:ilvl w:val="0"/>
                <w:numId w:val="2"/>
              </w:numPr>
              <w:spacing w:lineRule="auto" w:line="276" w:before="0" w:after="200"/>
              <w:contextualSpacing/>
              <w:rPr>
                <w:sz w:val="18"/>
              </w:rPr>
            </w:pPr>
            <w:r>
              <w:rPr>
                <w:rFonts w:eastAsia="Cambria" w:eastAsiaTheme="minorHAnsi"/>
                <w:sz w:val="18"/>
                <w:szCs w:val="22"/>
                <w:lang w:val="en-CA"/>
              </w:rPr>
              <w:t>Code format</w:t>
            </w:r>
          </w:p>
          <w:p>
            <w:pPr>
              <w:pStyle w:val="ListParagraph"/>
              <w:numPr>
                <w:ilvl w:val="0"/>
                <w:numId w:val="2"/>
              </w:numPr>
              <w:spacing w:lineRule="auto" w:line="276" w:before="0" w:after="200"/>
              <w:contextualSpacing/>
              <w:rPr>
                <w:sz w:val="18"/>
              </w:rPr>
            </w:pPr>
            <w:r>
              <w:rPr>
                <w:rFonts w:eastAsia="Cambria" w:eastAsiaTheme="minorHAnsi"/>
                <w:sz w:val="18"/>
                <w:szCs w:val="22"/>
                <w:lang w:val="en-CA"/>
              </w:rPr>
              <w:t>Well documented</w:t>
            </w:r>
          </w:p>
          <w:p>
            <w:pPr>
              <w:pStyle w:val="ListParagraph"/>
              <w:numPr>
                <w:ilvl w:val="0"/>
                <w:numId w:val="2"/>
              </w:numPr>
              <w:spacing w:lineRule="auto" w:line="276" w:before="0" w:after="200"/>
              <w:contextualSpacing/>
              <w:rPr>
                <w:sz w:val="18"/>
              </w:rPr>
            </w:pPr>
            <w:r>
              <w:rPr>
                <w:rFonts w:eastAsia="Cambria" w:eastAsiaTheme="minorHAnsi"/>
                <w:sz w:val="18"/>
                <w:szCs w:val="22"/>
                <w:lang w:val="en-CA"/>
              </w:rPr>
              <w:t>Utilizes your own written code (i.e. not gathered from online sources such as StackOverflow)</w:t>
            </w:r>
          </w:p>
        </w:tc>
        <w:tc>
          <w:tcPr>
            <w:tcW w:w="1353" w:type="dxa"/>
            <w:tcBorders/>
            <w:shd w:fill="auto" w:val="clear"/>
          </w:tcPr>
          <w:p>
            <w:pPr>
              <w:pStyle w:val="Normal"/>
              <w:spacing w:lineRule="auto" w:line="276" w:before="0" w:after="200"/>
              <w:jc w:val="center"/>
              <w:rPr>
                <w:sz w:val="18"/>
                <w:lang w:val="en-CA"/>
              </w:rPr>
            </w:pPr>
            <w:r>
              <w:rPr>
                <w:rFonts w:eastAsia="Cambria" w:eastAsiaTheme="minorHAnsi"/>
                <w:sz w:val="18"/>
                <w:szCs w:val="22"/>
                <w:lang w:val="en-CA"/>
              </w:rPr>
            </w:r>
          </w:p>
          <w:p>
            <w:pPr>
              <w:pStyle w:val="Normal"/>
              <w:spacing w:lineRule="auto" w:line="276" w:before="0" w:after="200"/>
              <w:jc w:val="center"/>
              <w:rPr>
                <w:sz w:val="18"/>
                <w:lang w:val="en-CA"/>
              </w:rPr>
            </w:pPr>
            <w:r>
              <w:rPr>
                <w:rFonts w:eastAsia="Cambria" w:eastAsiaTheme="minorHAnsi"/>
                <w:sz w:val="18"/>
                <w:szCs w:val="22"/>
                <w:lang w:val="en-CA"/>
              </w:rPr>
            </w:r>
          </w:p>
          <w:p>
            <w:pPr>
              <w:pStyle w:val="NormalWeb"/>
              <w:spacing w:lineRule="auto" w:line="276" w:before="2" w:after="2"/>
              <w:jc w:val="center"/>
              <w:rPr>
                <w:rFonts w:ascii="Cambria" w:hAnsi="Cambria"/>
                <w:b/>
                <w:b/>
                <w:sz w:val="18"/>
                <w:szCs w:val="16"/>
              </w:rPr>
            </w:pPr>
            <w:r>
              <w:rPr>
                <w:sz w:val="18"/>
                <w:lang w:val="en-CA"/>
              </w:rPr>
              <w:br/>
              <w:t>-</w:t>
            </w:r>
          </w:p>
        </w:tc>
        <w:tc>
          <w:tcPr>
            <w:tcW w:w="1440" w:type="dxa"/>
            <w:tcBorders/>
            <w:shd w:fill="auto" w:val="clear"/>
          </w:tcPr>
          <w:p>
            <w:pPr>
              <w:pStyle w:val="Normal"/>
              <w:spacing w:lineRule="auto" w:line="276" w:before="0" w:after="200"/>
              <w:jc w:val="center"/>
              <w:rPr>
                <w:rFonts w:eastAsia="Cambria" w:eastAsiaTheme="minorHAnsi"/>
                <w:sz w:val="18"/>
                <w:szCs w:val="22"/>
                <w:lang w:val="en-CA"/>
              </w:rPr>
            </w:pPr>
            <w:r>
              <w:rPr>
                <w:rFonts w:eastAsia="Cambria" w:eastAsiaTheme="minorHAnsi"/>
                <w:sz w:val="18"/>
                <w:szCs w:val="22"/>
                <w:lang w:val="en-CA"/>
              </w:rPr>
            </w:r>
          </w:p>
          <w:p>
            <w:pPr>
              <w:pStyle w:val="Normal"/>
              <w:spacing w:lineRule="auto" w:line="276" w:before="0" w:after="200"/>
              <w:jc w:val="center"/>
              <w:rPr>
                <w:rFonts w:eastAsia="Cambria" w:eastAsiaTheme="minorHAnsi"/>
                <w:sz w:val="18"/>
                <w:szCs w:val="22"/>
                <w:lang w:val="en-CA"/>
              </w:rPr>
            </w:pPr>
            <w:r>
              <w:rPr>
                <w:rFonts w:eastAsia="Cambria" w:eastAsiaTheme="minorHAnsi"/>
                <w:sz w:val="18"/>
                <w:szCs w:val="22"/>
                <w:lang w:val="en-CA"/>
              </w:rPr>
            </w:r>
          </w:p>
          <w:p>
            <w:pPr>
              <w:pStyle w:val="Normal"/>
              <w:spacing w:lineRule="auto" w:line="276" w:before="0" w:after="200"/>
              <w:jc w:val="center"/>
              <w:rPr>
                <w:sz w:val="18"/>
              </w:rPr>
            </w:pPr>
            <w:r>
              <w:rPr>
                <w:rFonts w:eastAsia="Cambria" w:eastAsiaTheme="minorHAnsi"/>
                <w:sz w:val="18"/>
                <w:szCs w:val="22"/>
                <w:lang w:val="en-CA"/>
              </w:rPr>
              <w:br/>
              <w:t>-5</w:t>
            </w:r>
          </w:p>
        </w:tc>
        <w:tc>
          <w:tcPr>
            <w:tcW w:w="1348" w:type="dxa"/>
            <w:tcBorders/>
            <w:shd w:fill="auto" w:val="clear"/>
          </w:tcPr>
          <w:p>
            <w:pPr>
              <w:pStyle w:val="Normal"/>
              <w:spacing w:lineRule="auto" w:line="276" w:before="0" w:after="200"/>
              <w:jc w:val="center"/>
              <w:rPr>
                <w:rFonts w:eastAsia="Cambria" w:eastAsiaTheme="minorHAnsi"/>
                <w:sz w:val="18"/>
                <w:szCs w:val="22"/>
                <w:lang w:val="en-CA"/>
              </w:rPr>
            </w:pPr>
            <w:r>
              <w:rPr>
                <w:rFonts w:eastAsia="Cambria" w:eastAsiaTheme="minorHAnsi"/>
                <w:sz w:val="18"/>
                <w:szCs w:val="22"/>
                <w:lang w:val="en-CA"/>
              </w:rPr>
            </w:r>
          </w:p>
          <w:p>
            <w:pPr>
              <w:pStyle w:val="Normal"/>
              <w:spacing w:lineRule="auto" w:line="276" w:before="0" w:after="200"/>
              <w:jc w:val="center"/>
              <w:rPr>
                <w:rFonts w:eastAsia="Cambria" w:eastAsiaTheme="minorHAnsi"/>
                <w:sz w:val="18"/>
                <w:szCs w:val="22"/>
                <w:lang w:val="en-CA"/>
              </w:rPr>
            </w:pPr>
            <w:r>
              <w:rPr>
                <w:rFonts w:eastAsia="Cambria" w:eastAsiaTheme="minorHAnsi"/>
                <w:sz w:val="18"/>
                <w:szCs w:val="22"/>
                <w:lang w:val="en-CA"/>
              </w:rPr>
            </w:r>
          </w:p>
          <w:p>
            <w:pPr>
              <w:pStyle w:val="Normal"/>
              <w:spacing w:lineRule="auto" w:line="276" w:before="0" w:after="200"/>
              <w:jc w:val="center"/>
              <w:rPr>
                <w:sz w:val="18"/>
              </w:rPr>
            </w:pPr>
            <w:r>
              <w:rPr>
                <w:rFonts w:eastAsia="Cambria" w:eastAsiaTheme="minorHAnsi"/>
                <w:sz w:val="18"/>
                <w:szCs w:val="22"/>
                <w:lang w:val="en-CA"/>
              </w:rPr>
              <w:br/>
              <w:t>-</w:t>
            </w:r>
          </w:p>
        </w:tc>
      </w:tr>
    </w:tbl>
    <w:p>
      <w:pPr>
        <w:pStyle w:val="Normal"/>
        <w:rPr>
          <w:rFonts w:ascii="Cambria" w:hAnsi="Cambria"/>
        </w:rPr>
      </w:pPr>
      <w:r>
        <w:rPr/>
      </w:r>
    </w:p>
    <w:tbl>
      <w:tblPr>
        <w:tblStyle w:val="TableGrid"/>
        <w:tblW w:w="4142" w:type="dxa"/>
        <w:jc w:val="left"/>
        <w:tblInd w:w="4786" w:type="dxa"/>
        <w:tblCellMar>
          <w:top w:w="0" w:type="dxa"/>
          <w:left w:w="108" w:type="dxa"/>
          <w:bottom w:w="0" w:type="dxa"/>
          <w:right w:w="108" w:type="dxa"/>
        </w:tblCellMar>
        <w:tblLook w:noVBand="1" w:val="04a0" w:noHBand="0" w:lastColumn="0" w:firstColumn="1" w:lastRow="0" w:firstRow="1"/>
      </w:tblPr>
      <w:tblGrid>
        <w:gridCol w:w="1361"/>
        <w:gridCol w:w="1431"/>
        <w:gridCol w:w="1350"/>
      </w:tblGrid>
      <w:tr>
        <w:trPr/>
        <w:tc>
          <w:tcPr>
            <w:tcW w:w="1361" w:type="dxa"/>
            <w:tcBorders/>
            <w:shd w:fill="auto" w:val="clear"/>
          </w:tcPr>
          <w:p>
            <w:pPr>
              <w:pStyle w:val="NormalWeb"/>
              <w:spacing w:before="2" w:after="2"/>
              <w:rPr>
                <w:rFonts w:ascii="Cambria" w:hAnsi="Cambria"/>
                <w:sz w:val="24"/>
              </w:rPr>
            </w:pPr>
            <w:r>
              <w:rPr>
                <w:rFonts w:eastAsia="Cambria" w:ascii="Cambria" w:hAnsi="Cambria" w:eastAsiaTheme="minorHAnsi"/>
                <w:sz w:val="24"/>
                <w:szCs w:val="22"/>
                <w:lang w:val="en-CA"/>
              </w:rPr>
              <w:t>TOTAL MARKS</w:t>
            </w:r>
          </w:p>
        </w:tc>
        <w:tc>
          <w:tcPr>
            <w:tcW w:w="1431" w:type="dxa"/>
            <w:tcBorders/>
            <w:shd w:fill="auto" w:val="clear"/>
          </w:tcPr>
          <w:p>
            <w:pPr>
              <w:pStyle w:val="NormalWeb"/>
              <w:spacing w:before="2" w:after="2"/>
              <w:jc w:val="center"/>
              <w:rPr>
                <w:rFonts w:ascii="Cambria" w:hAnsi="Cambria" w:eastAsia="Cambria" w:eastAsiaTheme="minorHAnsi"/>
                <w:sz w:val="22"/>
                <w:szCs w:val="22"/>
                <w:lang w:val="en-CA"/>
              </w:rPr>
            </w:pPr>
            <w:r>
              <w:rPr>
                <w:rFonts w:eastAsia="Cambria" w:eastAsiaTheme="minorHAnsi" w:ascii="Cambria" w:hAnsi="Cambria"/>
                <w:sz w:val="22"/>
                <w:szCs w:val="22"/>
                <w:lang w:val="en-CA"/>
              </w:rPr>
              <w:t>21</w:t>
            </w:r>
          </w:p>
        </w:tc>
        <w:tc>
          <w:tcPr>
            <w:tcW w:w="1350" w:type="dxa"/>
            <w:tcBorders/>
            <w:shd w:fill="auto" w:val="clear"/>
          </w:tcPr>
          <w:p>
            <w:pPr>
              <w:pStyle w:val="NormalWeb"/>
              <w:spacing w:before="120" w:after="2"/>
              <w:jc w:val="center"/>
              <w:rPr>
                <w:rFonts w:ascii="Cambria" w:hAnsi="Cambria" w:eastAsia="Cambria" w:eastAsiaTheme="minorHAnsi"/>
                <w:b/>
                <w:b/>
                <w:bCs/>
                <w:sz w:val="24"/>
                <w:szCs w:val="22"/>
                <w:lang w:val="en-CA"/>
              </w:rPr>
            </w:pPr>
            <w:r>
              <w:rPr>
                <w:rFonts w:eastAsia="Cambria" w:ascii="Cambria" w:hAnsi="Cambria" w:eastAsiaTheme="minorHAnsi"/>
                <w:sz w:val="24"/>
                <w:szCs w:val="22"/>
                <w:lang w:val="en-CA"/>
              </w:rPr>
              <w:t>21</w:t>
            </w:r>
            <w:r>
              <w:rPr>
                <w:rFonts w:eastAsia="Cambria" w:ascii="Cambria" w:hAnsi="Cambria" w:eastAsiaTheme="minorHAnsi"/>
                <w:b/>
                <w:bCs/>
                <w:sz w:val="24"/>
                <w:szCs w:val="22"/>
                <w:lang w:val="en-CA"/>
              </w:rPr>
              <w:t>[24]</w:t>
            </w:r>
          </w:p>
        </w:tc>
      </w:tr>
    </w:tbl>
    <w:p>
      <w:pPr>
        <w:pStyle w:val="TextBody"/>
        <w:rPr/>
      </w:pPr>
      <w:r>
        <w:rPr/>
      </w:r>
    </w:p>
    <w:tbl>
      <w:tblPr>
        <w:tblStyle w:val="TableGrid"/>
        <w:tblW w:w="8788" w:type="dxa"/>
        <w:jc w:val="left"/>
        <w:tblInd w:w="123" w:type="dxa"/>
        <w:tblCellMar>
          <w:top w:w="38" w:type="dxa"/>
          <w:left w:w="98" w:type="dxa"/>
          <w:bottom w:w="0" w:type="dxa"/>
          <w:right w:w="87" w:type="dxa"/>
        </w:tblCellMar>
        <w:tblLook w:noVBand="1" w:val="04a0" w:noHBand="0" w:lastColumn="0" w:firstColumn="1" w:lastRow="0" w:firstRow="1"/>
      </w:tblPr>
      <w:tblGrid>
        <w:gridCol w:w="8788"/>
      </w:tblGrid>
      <w:tr>
        <w:trPr>
          <w:trHeight w:val="450" w:hRule="atLeast"/>
        </w:trPr>
        <w:tc>
          <w:tcPr>
            <w:tcW w:w="8788" w:type="dxa"/>
            <w:tcBorders>
              <w:top w:val="single" w:sz="6" w:space="0" w:color="000000"/>
              <w:left w:val="single" w:sz="6" w:space="0" w:color="000000"/>
              <w:bottom w:val="single" w:sz="6" w:space="0" w:color="000000"/>
              <w:right w:val="single" w:sz="6" w:space="0" w:color="000000"/>
            </w:tcBorders>
            <w:shd w:color="auto" w:fill="B8CCE4" w:val="clear"/>
          </w:tcPr>
          <w:p>
            <w:pPr>
              <w:pStyle w:val="Normal"/>
              <w:spacing w:lineRule="auto" w:line="259" w:before="0" w:after="20"/>
              <w:ind w:left="0" w:hanging="0"/>
              <w:rPr>
                <w:sz w:val="24"/>
                <w:szCs w:val="24"/>
              </w:rPr>
            </w:pPr>
            <w:r>
              <w:rPr>
                <w:rFonts w:eastAsia="Cambria" w:eastAsiaTheme="minorHAnsi"/>
                <w:b/>
                <w:sz w:val="24"/>
                <w:szCs w:val="24"/>
                <w:lang w:val="en-CA"/>
              </w:rPr>
              <w:t>Marking thoughts and notes</w:t>
            </w:r>
          </w:p>
        </w:tc>
      </w:tr>
      <w:tr>
        <w:trPr>
          <w:trHeight w:val="4087" w:hRule="atLeast"/>
        </w:trPr>
        <w:tc>
          <w:tcPr>
            <w:tcW w:w="8788"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numPr>
                <w:ilvl w:val="0"/>
                <w:numId w:val="0"/>
              </w:numPr>
              <w:spacing w:lineRule="auto" w:line="276" w:before="0" w:after="200"/>
              <w:ind w:left="0" w:hanging="0"/>
              <w:outlineLvl w:val="1"/>
              <w:rPr>
                <w:b/>
                <w:b/>
                <w:sz w:val="18"/>
              </w:rPr>
            </w:pPr>
            <w:r>
              <w:rPr>
                <w:rFonts w:eastAsia="Cambria" w:eastAsiaTheme="minorHAnsi"/>
                <w:b/>
                <w:sz w:val="18"/>
                <w:szCs w:val="22"/>
                <w:lang w:val="en-CA"/>
              </w:rPr>
              <w:t>That chart looks very good. Full marks, I like the way it looks. Pretty sick (in a good way).</w:t>
            </w:r>
          </w:p>
          <w:p>
            <w:pPr>
              <w:pStyle w:val="Normal"/>
              <w:numPr>
                <w:ilvl w:val="0"/>
                <w:numId w:val="0"/>
              </w:numPr>
              <w:spacing w:lineRule="auto" w:line="276" w:before="0" w:after="200"/>
              <w:ind w:left="0" w:hanging="0"/>
              <w:outlineLvl w:val="1"/>
              <w:rPr>
                <w:b/>
                <w:b/>
                <w:sz w:val="18"/>
              </w:rPr>
            </w:pPr>
            <w:r>
              <w:rPr>
                <w:rFonts w:eastAsia="Cambria" w:cs="" w:eastAsiaTheme="minorHAnsi"/>
                <w:b/>
                <w:color w:val="auto"/>
                <w:kern w:val="0"/>
                <w:sz w:val="18"/>
                <w:szCs w:val="22"/>
                <w:lang w:val="en-CA" w:eastAsia="en-US" w:bidi="ar-SA"/>
              </w:rPr>
              <w:t>Honestly looked beutiful in dark view. Really fantastic job.</w:t>
              <w:br/>
              <w:br/>
              <w:t>I don’t really have any thoughts besides, this is awesome eron.</w:t>
            </w:r>
          </w:p>
        </w:tc>
      </w:tr>
    </w:tbl>
    <w:p>
      <w:pPr>
        <w:sectPr>
          <w:type w:val="nextPage"/>
          <w:pgSz w:w="12240" w:h="15840"/>
          <w:pgMar w:left="1800" w:right="1800" w:header="0" w:top="993" w:footer="0" w:bottom="1440" w:gutter="0"/>
          <w:pgNumType w:fmt="decimal"/>
          <w:formProt w:val="false"/>
          <w:textDirection w:val="lrTb"/>
          <w:docGrid w:type="default" w:linePitch="100" w:charSpace="0"/>
        </w:sectPr>
      </w:pPr>
    </w:p>
    <w:p>
      <w:pPr>
        <w:pStyle w:val="Heading2"/>
        <w:rPr/>
      </w:pPr>
      <w:r>
        <w:rPr/>
        <w:t>Marking Rubric</w:t>
      </w:r>
    </w:p>
    <w:tbl>
      <w:tblPr>
        <w:tblStyle w:val="TableProfessional"/>
        <w:tblW w:w="9356" w:type="dxa"/>
        <w:jc w:val="left"/>
        <w:tblInd w:w="109" w:type="dxa"/>
        <w:tblCellMar>
          <w:top w:w="0" w:type="dxa"/>
          <w:left w:w="107" w:type="dxa"/>
          <w:bottom w:w="0" w:type="dxa"/>
          <w:right w:w="108" w:type="dxa"/>
        </w:tblCellMar>
        <w:tblLook w:noVBand="1" w:val="04a0" w:noHBand="0" w:lastColumn="0" w:firstColumn="1" w:lastRow="0" w:firstRow="1"/>
      </w:tblPr>
      <w:tblGrid>
        <w:gridCol w:w="900"/>
        <w:gridCol w:w="8455"/>
      </w:tblGrid>
      <w:tr>
        <w:trPr>
          <w:trHeight w:val="269" w:hRule="atLeast"/>
          <w:cnfStyle w:val="100000000000" w:firstRow="1" w:lastRow="0" w:firstColumn="0" w:lastColumn="0" w:oddVBand="0" w:evenVBand="0" w:oddHBand="0" w:evenHBand="0" w:firstRowFirstColumn="0" w:firstRowLastColumn="0" w:lastRowFirstColumn="0" w:lastRowLastColumn="0"/>
        </w:trPr>
        <w:tc>
          <w:tcPr>
            <w:tcW w:w="900" w:type="dxa"/>
            <w:tcBorders/>
            <w:shd w:color="B8CCE4" w:fill="C6D9F1" w:themeColor="accent1" w:themeFill="text2" w:themeFillTint="33" w:themeTint="66" w:val="solid"/>
          </w:tcPr>
          <w:p>
            <w:pPr>
              <w:pStyle w:val="NormalWeb"/>
              <w:spacing w:lineRule="auto" w:line="276" w:before="2" w:after="200"/>
              <w:rPr>
                <w:rFonts w:ascii="Cambria" w:hAnsi="Cambria" w:asciiTheme="minorHAnsi" w:hAnsiTheme="minorHAnsi"/>
                <w:sz w:val="18"/>
                <w:szCs w:val="18"/>
              </w:rPr>
            </w:pPr>
            <w:r>
              <w:rPr>
                <w:rFonts w:eastAsia="Cambria" w:ascii="Cambria" w:hAnsi="Cambria" w:asciiTheme="minorHAnsi" w:hAnsiTheme="minorHAnsi"/>
                <w:b/>
                <w:bCs/>
                <w:color w:val="auto"/>
                <w:sz w:val="18"/>
                <w:szCs w:val="18"/>
                <w:lang w:val="en-CA"/>
              </w:rPr>
              <w:t xml:space="preserve">  </w:t>
            </w:r>
            <w:r>
              <w:rPr>
                <w:rFonts w:eastAsia="Cambria" w:ascii="Cambria" w:hAnsi="Cambria" w:asciiTheme="minorHAnsi" w:hAnsiTheme="minorHAnsi"/>
                <w:b/>
                <w:bCs/>
                <w:color w:val="auto"/>
                <w:sz w:val="18"/>
                <w:szCs w:val="18"/>
                <w:lang w:val="en-CA"/>
              </w:rPr>
              <w:t>Marks</w:t>
            </w:r>
          </w:p>
        </w:tc>
        <w:tc>
          <w:tcPr>
            <w:tcW w:w="8455" w:type="dxa"/>
            <w:tcBorders/>
            <w:shd w:color="B8CCE4" w:fill="C6D9F1" w:themeColor="accent1" w:themeFill="text2" w:themeFillTint="33" w:themeTint="66" w:val="solid"/>
          </w:tcPr>
          <w:p>
            <w:pPr>
              <w:pStyle w:val="Default"/>
              <w:spacing w:lineRule="auto" w:line="276" w:before="0" w:after="200"/>
              <w:rPr>
                <w:rFonts w:ascii="Cambria" w:hAnsi="Cambria" w:asciiTheme="minorHAnsi" w:hAnsiTheme="minorHAnsi"/>
                <w:sz w:val="18"/>
                <w:szCs w:val="18"/>
              </w:rPr>
            </w:pPr>
            <w:r>
              <w:rPr>
                <w:rFonts w:eastAsia="Cambria" w:ascii="Cambria" w:hAnsi="Cambria" w:asciiTheme="minorHAnsi" w:hAnsiTheme="minorHAnsi"/>
                <w:b/>
                <w:bCs w:val="false"/>
                <w:color w:val="auto"/>
                <w:sz w:val="18"/>
                <w:szCs w:val="18"/>
                <w:lang w:val="en-CA"/>
              </w:rPr>
              <w:t>5 Marks Criteria [minus]</w:t>
            </w:r>
          </w:p>
        </w:tc>
      </w:tr>
      <w:tr>
        <w:trPr/>
        <w:tc>
          <w:tcPr>
            <w:tcW w:w="900" w:type="dxa"/>
            <w:tcBorders/>
            <w:shd w:fill="auto" w:val="clear"/>
            <w:vAlign w:val="center"/>
          </w:tcPr>
          <w:p>
            <w:pPr>
              <w:pStyle w:val="NormalWeb"/>
              <w:spacing w:lineRule="auto" w:line="276" w:before="2" w:after="200"/>
              <w:jc w:val="center"/>
              <w:rPr>
                <w:rFonts w:ascii="Cambria" w:hAnsi="Cambria" w:asciiTheme="minorHAnsi" w:hAnsiTheme="minorHAnsi"/>
                <w:b/>
                <w:b/>
                <w:sz w:val="18"/>
                <w:szCs w:val="18"/>
              </w:rPr>
            </w:pPr>
            <w:r>
              <w:rPr>
                <w:rFonts w:eastAsia="Cambria" w:ascii="Cambria" w:hAnsi="Cambria" w:asciiTheme="minorHAnsi" w:hAnsiTheme="minorHAnsi"/>
                <w:b/>
                <w:sz w:val="18"/>
                <w:szCs w:val="18"/>
                <w:lang w:val="en-CA"/>
              </w:rPr>
              <w:t>5 [0]</w:t>
            </w:r>
          </w:p>
        </w:tc>
        <w:tc>
          <w:tcPr>
            <w:tcW w:w="8455" w:type="dxa"/>
            <w:tcBorders/>
            <w:shd w:fill="auto" w:val="clear"/>
          </w:tcPr>
          <w:p>
            <w:pPr>
              <w:pStyle w:val="Default"/>
              <w:spacing w:lineRule="auto" w:line="276" w:before="120" w:after="200"/>
              <w:rPr>
                <w:rFonts w:ascii="Cambria" w:hAnsi="Cambria" w:asciiTheme="minorHAnsi" w:hAnsiTheme="minorHAnsi"/>
                <w:b/>
                <w:b/>
                <w:sz w:val="18"/>
                <w:szCs w:val="18"/>
              </w:rPr>
            </w:pPr>
            <w:r>
              <w:rPr>
                <w:rFonts w:eastAsia="Cambria" w:ascii="Cambria" w:hAnsi="Cambria" w:asciiTheme="minorHAnsi" w:hAnsiTheme="minorHAnsi"/>
                <w:b/>
                <w:bCs/>
                <w:sz w:val="18"/>
                <w:szCs w:val="18"/>
                <w:lang w:val="en-CA"/>
              </w:rPr>
              <w:t xml:space="preserve">Task was completed with the highest of proficiency, adhering to best practices, and followed subject matter guidelines. The task was completed to a professional standard. </w:t>
            </w:r>
          </w:p>
        </w:tc>
      </w:tr>
      <w:tr>
        <w:trPr/>
        <w:tc>
          <w:tcPr>
            <w:tcW w:w="900" w:type="dxa"/>
            <w:tcBorders/>
            <w:shd w:fill="auto" w:val="clear"/>
            <w:vAlign w:val="center"/>
          </w:tcPr>
          <w:p>
            <w:pPr>
              <w:pStyle w:val="NormalWeb"/>
              <w:spacing w:lineRule="auto" w:line="276" w:before="2" w:after="200"/>
              <w:jc w:val="center"/>
              <w:rPr>
                <w:rFonts w:ascii="Cambria" w:hAnsi="Cambria" w:asciiTheme="minorHAnsi" w:hAnsiTheme="minorHAnsi"/>
                <w:b/>
                <w:b/>
                <w:sz w:val="18"/>
                <w:szCs w:val="18"/>
              </w:rPr>
            </w:pPr>
            <w:r>
              <w:rPr>
                <w:rFonts w:eastAsia="Cambria" w:ascii="Cambria" w:hAnsi="Cambria" w:asciiTheme="minorHAnsi" w:hAnsiTheme="minorHAnsi"/>
                <w:b/>
                <w:sz w:val="18"/>
                <w:szCs w:val="18"/>
                <w:lang w:val="en-CA"/>
              </w:rPr>
              <w:t>4 [-1]</w:t>
            </w:r>
          </w:p>
        </w:tc>
        <w:tc>
          <w:tcPr>
            <w:tcW w:w="8455" w:type="dxa"/>
            <w:tcBorders/>
            <w:shd w:fill="auto" w:val="clear"/>
          </w:tcPr>
          <w:p>
            <w:pPr>
              <w:pStyle w:val="Default"/>
              <w:spacing w:lineRule="auto" w:line="276" w:before="120" w:after="200"/>
              <w:rPr>
                <w:rFonts w:ascii="Cambria" w:hAnsi="Cambria" w:asciiTheme="minorHAnsi" w:hAnsiTheme="minorHAnsi"/>
                <w:b/>
                <w:b/>
                <w:sz w:val="18"/>
                <w:szCs w:val="18"/>
              </w:rPr>
            </w:pPr>
            <w:r>
              <w:rPr>
                <w:rFonts w:eastAsia="Cambria" w:ascii="Cambria" w:hAnsi="Cambria" w:asciiTheme="minorHAnsi" w:hAnsiTheme="minorHAnsi"/>
                <w:b/>
                <w:bCs/>
                <w:sz w:val="18"/>
                <w:szCs w:val="18"/>
                <w:lang w:val="en-CA"/>
              </w:rPr>
              <w:t>Task was completed well, with some minor mistakes. Well above average work, shows good understanding of the task, and a high degree of competence.</w:t>
            </w:r>
          </w:p>
        </w:tc>
      </w:tr>
      <w:tr>
        <w:trPr/>
        <w:tc>
          <w:tcPr>
            <w:tcW w:w="900" w:type="dxa"/>
            <w:tcBorders/>
            <w:shd w:fill="auto" w:val="clear"/>
            <w:vAlign w:val="center"/>
          </w:tcPr>
          <w:p>
            <w:pPr>
              <w:pStyle w:val="NormalWeb"/>
              <w:spacing w:lineRule="auto" w:line="276" w:before="2" w:after="200"/>
              <w:jc w:val="center"/>
              <w:rPr>
                <w:rFonts w:ascii="Cambria" w:hAnsi="Cambria" w:asciiTheme="minorHAnsi" w:hAnsiTheme="minorHAnsi"/>
                <w:b/>
                <w:b/>
                <w:sz w:val="18"/>
                <w:szCs w:val="18"/>
              </w:rPr>
            </w:pPr>
            <w:r>
              <w:rPr>
                <w:rFonts w:eastAsia="Cambria" w:ascii="Cambria" w:hAnsi="Cambria" w:asciiTheme="minorHAnsi" w:hAnsiTheme="minorHAnsi"/>
                <w:b/>
                <w:sz w:val="18"/>
                <w:szCs w:val="18"/>
                <w:lang w:val="en-CA"/>
              </w:rPr>
              <w:t>3 [-2]</w:t>
            </w:r>
          </w:p>
        </w:tc>
        <w:tc>
          <w:tcPr>
            <w:tcW w:w="8455" w:type="dxa"/>
            <w:tcBorders/>
            <w:shd w:fill="auto" w:val="clear"/>
          </w:tcPr>
          <w:p>
            <w:pPr>
              <w:pStyle w:val="Default"/>
              <w:spacing w:lineRule="auto" w:line="276" w:before="120" w:after="200"/>
              <w:rPr>
                <w:rFonts w:ascii="Cambria" w:hAnsi="Cambria" w:asciiTheme="minorHAnsi" w:hAnsiTheme="minorHAnsi"/>
                <w:b/>
                <w:b/>
                <w:sz w:val="18"/>
                <w:szCs w:val="18"/>
              </w:rPr>
            </w:pPr>
            <w:r>
              <w:rPr>
                <w:rFonts w:eastAsia="Cambria" w:ascii="Cambria" w:hAnsi="Cambria" w:asciiTheme="minorHAnsi" w:hAnsiTheme="minorHAnsi"/>
                <w:b/>
                <w:bCs/>
                <w:sz w:val="18"/>
                <w:szCs w:val="18"/>
                <w:lang w:val="en-CA"/>
              </w:rPr>
              <w:t xml:space="preserve">Task was completed satisfactorily. Some features are missing or incorrectly implemented. Shows a moderate level of understanding in the task with room for improvement. </w:t>
            </w:r>
          </w:p>
        </w:tc>
      </w:tr>
      <w:tr>
        <w:trPr/>
        <w:tc>
          <w:tcPr>
            <w:tcW w:w="900" w:type="dxa"/>
            <w:tcBorders/>
            <w:shd w:fill="auto" w:val="clear"/>
            <w:vAlign w:val="center"/>
          </w:tcPr>
          <w:p>
            <w:pPr>
              <w:pStyle w:val="NormalWeb"/>
              <w:spacing w:lineRule="auto" w:line="276" w:before="2" w:after="200"/>
              <w:jc w:val="center"/>
              <w:rPr>
                <w:rFonts w:ascii="Cambria" w:hAnsi="Cambria" w:asciiTheme="minorHAnsi" w:hAnsiTheme="minorHAnsi"/>
                <w:b/>
                <w:b/>
                <w:sz w:val="18"/>
                <w:szCs w:val="18"/>
              </w:rPr>
            </w:pPr>
            <w:r>
              <w:rPr>
                <w:rFonts w:eastAsia="Cambria" w:ascii="Cambria" w:hAnsi="Cambria" w:asciiTheme="minorHAnsi" w:hAnsiTheme="minorHAnsi"/>
                <w:b/>
                <w:sz w:val="18"/>
                <w:szCs w:val="18"/>
                <w:lang w:val="en-CA"/>
              </w:rPr>
              <w:t>2 [-3]</w:t>
            </w:r>
          </w:p>
        </w:tc>
        <w:tc>
          <w:tcPr>
            <w:tcW w:w="8455" w:type="dxa"/>
            <w:tcBorders/>
            <w:shd w:fill="auto" w:val="clear"/>
          </w:tcPr>
          <w:p>
            <w:pPr>
              <w:pStyle w:val="Default"/>
              <w:spacing w:lineRule="auto" w:line="276" w:before="120" w:after="200"/>
              <w:rPr>
                <w:rFonts w:ascii="Cambria" w:hAnsi="Cambria" w:asciiTheme="minorHAnsi" w:hAnsiTheme="minorHAnsi"/>
                <w:b/>
                <w:b/>
                <w:sz w:val="18"/>
                <w:szCs w:val="18"/>
              </w:rPr>
            </w:pPr>
            <w:r>
              <w:rPr>
                <w:rFonts w:eastAsia="Cambria" w:ascii="Cambria" w:hAnsi="Cambria" w:asciiTheme="minorHAnsi" w:hAnsiTheme="minorHAnsi"/>
                <w:b/>
                <w:bCs/>
                <w:sz w:val="18"/>
                <w:szCs w:val="18"/>
                <w:lang w:val="en-CA"/>
              </w:rPr>
              <w:t>Task completion is below average, the task was poorly completed. Shows understanding of the task and the requirements to implement, but implementation was poorly executed.</w:t>
            </w:r>
          </w:p>
        </w:tc>
      </w:tr>
      <w:tr>
        <w:trPr/>
        <w:tc>
          <w:tcPr>
            <w:tcW w:w="900" w:type="dxa"/>
            <w:tcBorders/>
            <w:shd w:fill="auto" w:val="clear"/>
            <w:vAlign w:val="center"/>
          </w:tcPr>
          <w:p>
            <w:pPr>
              <w:pStyle w:val="NormalWeb"/>
              <w:spacing w:lineRule="auto" w:line="276" w:before="2" w:after="200"/>
              <w:jc w:val="center"/>
              <w:rPr>
                <w:rFonts w:ascii="Cambria" w:hAnsi="Cambria" w:asciiTheme="minorHAnsi" w:hAnsiTheme="minorHAnsi"/>
                <w:b/>
                <w:b/>
                <w:sz w:val="18"/>
                <w:szCs w:val="18"/>
              </w:rPr>
            </w:pPr>
            <w:r>
              <w:rPr>
                <w:rFonts w:eastAsia="Cambria" w:ascii="Cambria" w:hAnsi="Cambria" w:asciiTheme="minorHAnsi" w:hAnsiTheme="minorHAnsi"/>
                <w:b/>
                <w:sz w:val="18"/>
                <w:szCs w:val="18"/>
                <w:lang w:val="en-CA"/>
              </w:rPr>
              <w:t>1 [-4]</w:t>
            </w:r>
          </w:p>
        </w:tc>
        <w:tc>
          <w:tcPr>
            <w:tcW w:w="8455" w:type="dxa"/>
            <w:tcBorders/>
            <w:shd w:fill="auto" w:val="clear"/>
          </w:tcPr>
          <w:p>
            <w:pPr>
              <w:pStyle w:val="Default"/>
              <w:spacing w:lineRule="auto" w:line="276" w:before="120" w:after="200"/>
              <w:rPr>
                <w:rFonts w:ascii="Cambria" w:hAnsi="Cambria" w:asciiTheme="minorHAnsi" w:hAnsiTheme="minorHAnsi"/>
                <w:b/>
                <w:b/>
                <w:sz w:val="18"/>
                <w:szCs w:val="18"/>
              </w:rPr>
            </w:pPr>
            <w:r>
              <w:rPr>
                <w:rFonts w:eastAsia="Cambria" w:ascii="Cambria" w:hAnsi="Cambria" w:asciiTheme="minorHAnsi" w:hAnsiTheme="minorHAnsi"/>
                <w:b/>
                <w:bCs/>
                <w:sz w:val="18"/>
                <w:szCs w:val="18"/>
                <w:lang w:val="en-CA"/>
              </w:rPr>
              <w:t>Some of the task was completed. Shows a lack of understanding in the subject matter and very poor execution.</w:t>
            </w:r>
          </w:p>
        </w:tc>
      </w:tr>
      <w:tr>
        <w:trPr/>
        <w:tc>
          <w:tcPr>
            <w:tcW w:w="900" w:type="dxa"/>
            <w:tcBorders/>
            <w:shd w:fill="auto" w:val="clear"/>
            <w:vAlign w:val="center"/>
          </w:tcPr>
          <w:p>
            <w:pPr>
              <w:pStyle w:val="NormalWeb"/>
              <w:spacing w:lineRule="auto" w:line="276" w:before="2" w:after="200"/>
              <w:jc w:val="center"/>
              <w:rPr>
                <w:rFonts w:ascii="Cambria" w:hAnsi="Cambria" w:asciiTheme="minorHAnsi" w:hAnsiTheme="minorHAnsi"/>
                <w:b/>
                <w:b/>
                <w:sz w:val="18"/>
                <w:szCs w:val="18"/>
              </w:rPr>
            </w:pPr>
            <w:r>
              <w:rPr>
                <w:rFonts w:eastAsia="Cambria" w:ascii="Cambria" w:hAnsi="Cambria" w:asciiTheme="minorHAnsi" w:hAnsiTheme="minorHAnsi"/>
                <w:b/>
                <w:sz w:val="18"/>
                <w:szCs w:val="18"/>
                <w:lang w:val="en-CA"/>
              </w:rPr>
              <w:t>0 [-5]</w:t>
            </w:r>
          </w:p>
        </w:tc>
        <w:tc>
          <w:tcPr>
            <w:tcW w:w="8455" w:type="dxa"/>
            <w:tcBorders/>
            <w:shd w:fill="auto" w:val="clear"/>
          </w:tcPr>
          <w:p>
            <w:pPr>
              <w:pStyle w:val="Default"/>
              <w:spacing w:lineRule="auto" w:line="276" w:before="120" w:after="200"/>
              <w:rPr>
                <w:rFonts w:ascii="Cambria" w:hAnsi="Cambria" w:asciiTheme="minorHAnsi" w:hAnsiTheme="minorHAnsi"/>
                <w:b/>
                <w:b/>
                <w:sz w:val="18"/>
                <w:szCs w:val="18"/>
              </w:rPr>
            </w:pPr>
            <w:r>
              <w:rPr>
                <w:rFonts w:eastAsia="Cambria" w:ascii="Cambria" w:hAnsi="Cambria" w:asciiTheme="minorHAnsi" w:hAnsiTheme="minorHAnsi"/>
                <w:b/>
                <w:bCs/>
                <w:sz w:val="18"/>
                <w:szCs w:val="18"/>
                <w:lang w:val="en-CA"/>
              </w:rPr>
              <w:t xml:space="preserve">Not completed. </w:t>
            </w:r>
          </w:p>
        </w:tc>
      </w:tr>
    </w:tbl>
    <w:p>
      <w:pPr>
        <w:pStyle w:val="NormalWeb"/>
        <w:spacing w:before="2" w:after="2"/>
        <w:rPr>
          <w:rFonts w:ascii="Cambria" w:hAnsi="Cambria" w:asciiTheme="minorHAnsi" w:hAnsiTheme="minorHAnsi"/>
          <w:b/>
          <w:b/>
          <w:sz w:val="18"/>
          <w:szCs w:val="18"/>
        </w:rPr>
      </w:pPr>
      <w:r>
        <w:rPr>
          <w:rFonts w:asciiTheme="minorHAnsi" w:hAnsiTheme="minorHAnsi" w:ascii="Cambria" w:hAnsi="Cambria"/>
          <w:b/>
          <w:sz w:val="18"/>
          <w:szCs w:val="18"/>
        </w:rPr>
      </w:r>
    </w:p>
    <w:tbl>
      <w:tblPr>
        <w:tblStyle w:val="TableProfessional"/>
        <w:tblW w:w="9356" w:type="dxa"/>
        <w:jc w:val="left"/>
        <w:tblInd w:w="109" w:type="dxa"/>
        <w:tblCellMar>
          <w:top w:w="0" w:type="dxa"/>
          <w:left w:w="107" w:type="dxa"/>
          <w:bottom w:w="0" w:type="dxa"/>
          <w:right w:w="108" w:type="dxa"/>
        </w:tblCellMar>
        <w:tblLook w:noVBand="1" w:val="04a0" w:noHBand="0" w:lastColumn="0" w:firstColumn="1" w:lastRow="0" w:firstRow="1"/>
      </w:tblPr>
      <w:tblGrid>
        <w:gridCol w:w="900"/>
        <w:gridCol w:w="8455"/>
      </w:tblGrid>
      <w:tr>
        <w:trPr>
          <w:trHeight w:val="269" w:hRule="atLeast"/>
          <w:cnfStyle w:val="100000000000" w:firstRow="1" w:lastRow="0" w:firstColumn="0" w:lastColumn="0" w:oddVBand="0" w:evenVBand="0" w:oddHBand="0" w:evenHBand="0" w:firstRowFirstColumn="0" w:firstRowLastColumn="0" w:lastRowFirstColumn="0" w:lastRowLastColumn="0"/>
        </w:trPr>
        <w:tc>
          <w:tcPr>
            <w:tcW w:w="900" w:type="dxa"/>
            <w:tcBorders/>
            <w:shd w:color="B8CCE4" w:fill="C6D9F1" w:themeColor="accent1" w:themeFill="text2" w:themeFillTint="33" w:themeTint="66" w:val="solid"/>
          </w:tcPr>
          <w:p>
            <w:pPr>
              <w:pStyle w:val="NormalWeb"/>
              <w:spacing w:lineRule="auto" w:line="276" w:before="2" w:after="200"/>
              <w:rPr>
                <w:rFonts w:ascii="Cambria" w:hAnsi="Cambria" w:asciiTheme="minorHAnsi" w:hAnsiTheme="minorHAnsi"/>
                <w:sz w:val="18"/>
                <w:szCs w:val="18"/>
              </w:rPr>
            </w:pPr>
            <w:r>
              <w:rPr>
                <w:rFonts w:eastAsia="Cambria" w:ascii="Cambria" w:hAnsi="Cambria" w:asciiTheme="minorHAnsi" w:hAnsiTheme="minorHAnsi"/>
                <w:b/>
                <w:bCs/>
                <w:color w:val="auto"/>
                <w:sz w:val="18"/>
                <w:szCs w:val="18"/>
                <w:lang w:val="en-CA"/>
              </w:rPr>
              <w:t xml:space="preserve">  </w:t>
            </w:r>
            <w:r>
              <w:rPr>
                <w:rFonts w:eastAsia="Cambria" w:ascii="Cambria" w:hAnsi="Cambria" w:asciiTheme="minorHAnsi" w:hAnsiTheme="minorHAnsi"/>
                <w:b/>
                <w:bCs/>
                <w:color w:val="auto"/>
                <w:sz w:val="18"/>
                <w:szCs w:val="18"/>
                <w:lang w:val="en-CA"/>
              </w:rPr>
              <w:t>Marks</w:t>
            </w:r>
          </w:p>
        </w:tc>
        <w:tc>
          <w:tcPr>
            <w:tcW w:w="8455" w:type="dxa"/>
            <w:tcBorders/>
            <w:shd w:color="B8CCE4" w:fill="C6D9F1" w:themeColor="accent1" w:themeFill="text2" w:themeFillTint="33" w:themeTint="66" w:val="solid"/>
          </w:tcPr>
          <w:p>
            <w:pPr>
              <w:pStyle w:val="Default"/>
              <w:spacing w:lineRule="auto" w:line="276" w:before="0" w:after="200"/>
              <w:rPr>
                <w:rFonts w:ascii="Cambria" w:hAnsi="Cambria" w:asciiTheme="minorHAnsi" w:hAnsiTheme="minorHAnsi"/>
                <w:sz w:val="18"/>
                <w:szCs w:val="18"/>
              </w:rPr>
            </w:pPr>
            <w:r>
              <w:rPr>
                <w:rFonts w:eastAsia="Cambria" w:ascii="Cambria" w:hAnsi="Cambria" w:asciiTheme="minorHAnsi" w:hAnsiTheme="minorHAnsi"/>
                <w:b/>
                <w:bCs w:val="false"/>
                <w:color w:val="auto"/>
                <w:sz w:val="18"/>
                <w:szCs w:val="18"/>
                <w:lang w:val="en-CA"/>
              </w:rPr>
              <w:t>3 Marks Criteria [minus]</w:t>
            </w:r>
          </w:p>
        </w:tc>
      </w:tr>
      <w:tr>
        <w:trPr/>
        <w:tc>
          <w:tcPr>
            <w:tcW w:w="900" w:type="dxa"/>
            <w:tcBorders/>
            <w:shd w:fill="auto" w:val="clear"/>
            <w:vAlign w:val="center"/>
          </w:tcPr>
          <w:p>
            <w:pPr>
              <w:pStyle w:val="NormalWeb"/>
              <w:spacing w:lineRule="auto" w:line="276" w:before="2" w:after="200"/>
              <w:jc w:val="center"/>
              <w:rPr>
                <w:rFonts w:ascii="Cambria" w:hAnsi="Cambria"/>
                <w:b/>
                <w:b/>
                <w:sz w:val="18"/>
                <w:szCs w:val="18"/>
              </w:rPr>
            </w:pPr>
            <w:r>
              <w:rPr>
                <w:rFonts w:eastAsia="Cambria" w:ascii="Cambria" w:hAnsi="Cambria" w:eastAsiaTheme="minorHAnsi"/>
                <w:b/>
                <w:sz w:val="18"/>
                <w:szCs w:val="18"/>
                <w:lang w:val="en-CA"/>
              </w:rPr>
              <w:t>3 [0]</w:t>
            </w:r>
          </w:p>
        </w:tc>
        <w:tc>
          <w:tcPr>
            <w:tcW w:w="8455" w:type="dxa"/>
            <w:tcBorders/>
            <w:shd w:fill="auto" w:val="clear"/>
          </w:tcPr>
          <w:p>
            <w:pPr>
              <w:pStyle w:val="Default"/>
              <w:spacing w:lineRule="auto" w:line="276" w:before="120" w:after="200"/>
              <w:rPr>
                <w:rFonts w:ascii="Cambria" w:hAnsi="Cambria"/>
                <w:b/>
                <w:b/>
                <w:bCs/>
                <w:sz w:val="18"/>
                <w:szCs w:val="18"/>
              </w:rPr>
            </w:pPr>
            <w:r>
              <w:rPr>
                <w:rFonts w:eastAsia="Cambria" w:ascii="Cambria" w:hAnsi="Cambria" w:asciiTheme="minorHAnsi" w:hAnsiTheme="minorHAnsi"/>
                <w:b/>
                <w:bCs/>
                <w:sz w:val="18"/>
                <w:szCs w:val="18"/>
                <w:lang w:val="en-CA"/>
              </w:rPr>
              <w:t>Task was completed well, adhering to best practices, and followed subject matter guidelines.</w:t>
            </w:r>
          </w:p>
        </w:tc>
      </w:tr>
      <w:tr>
        <w:trPr/>
        <w:tc>
          <w:tcPr>
            <w:tcW w:w="900" w:type="dxa"/>
            <w:tcBorders/>
            <w:shd w:fill="auto" w:val="clear"/>
            <w:vAlign w:val="center"/>
          </w:tcPr>
          <w:p>
            <w:pPr>
              <w:pStyle w:val="NormalWeb"/>
              <w:spacing w:lineRule="auto" w:line="276" w:before="2" w:after="200"/>
              <w:jc w:val="center"/>
              <w:rPr>
                <w:rFonts w:ascii="Cambria" w:hAnsi="Cambria"/>
                <w:b/>
                <w:b/>
                <w:sz w:val="18"/>
                <w:szCs w:val="18"/>
              </w:rPr>
            </w:pPr>
            <w:r>
              <w:rPr>
                <w:rFonts w:eastAsia="Cambria" w:ascii="Cambria" w:hAnsi="Cambria" w:eastAsiaTheme="minorHAnsi"/>
                <w:b/>
                <w:sz w:val="18"/>
                <w:szCs w:val="18"/>
                <w:lang w:val="en-CA"/>
              </w:rPr>
              <w:t>2 [-1]</w:t>
            </w:r>
          </w:p>
        </w:tc>
        <w:tc>
          <w:tcPr>
            <w:tcW w:w="8455" w:type="dxa"/>
            <w:tcBorders/>
            <w:shd w:fill="auto" w:val="clear"/>
          </w:tcPr>
          <w:p>
            <w:pPr>
              <w:pStyle w:val="Default"/>
              <w:spacing w:lineRule="auto" w:line="276" w:before="120" w:after="200"/>
              <w:rPr>
                <w:rFonts w:ascii="Cambria" w:hAnsi="Cambria"/>
                <w:b/>
                <w:b/>
                <w:sz w:val="18"/>
                <w:szCs w:val="18"/>
              </w:rPr>
            </w:pPr>
            <w:r>
              <w:rPr>
                <w:rFonts w:eastAsia="Cambria" w:ascii="Cambria" w:hAnsi="Cambria" w:asciiTheme="minorHAnsi" w:hAnsiTheme="minorHAnsi"/>
                <w:b/>
                <w:bCs/>
                <w:sz w:val="18"/>
                <w:szCs w:val="18"/>
                <w:lang w:val="en-CA"/>
              </w:rPr>
              <w:t>Task was completed satisfactorily. Some features are missing or incorrectly implemented. Shows a moderate level of understanding in the task with room for improvement.</w:t>
            </w:r>
          </w:p>
        </w:tc>
      </w:tr>
      <w:tr>
        <w:trPr/>
        <w:tc>
          <w:tcPr>
            <w:tcW w:w="900" w:type="dxa"/>
            <w:tcBorders/>
            <w:shd w:fill="auto" w:val="clear"/>
            <w:vAlign w:val="center"/>
          </w:tcPr>
          <w:p>
            <w:pPr>
              <w:pStyle w:val="NormalWeb"/>
              <w:spacing w:lineRule="auto" w:line="276" w:before="2" w:after="200"/>
              <w:jc w:val="center"/>
              <w:rPr>
                <w:rFonts w:ascii="Cambria" w:hAnsi="Cambria"/>
                <w:b/>
                <w:b/>
                <w:sz w:val="18"/>
                <w:szCs w:val="18"/>
              </w:rPr>
            </w:pPr>
            <w:r>
              <w:rPr>
                <w:rFonts w:eastAsia="Cambria" w:ascii="Cambria" w:hAnsi="Cambria" w:eastAsiaTheme="minorHAnsi"/>
                <w:b/>
                <w:sz w:val="18"/>
                <w:szCs w:val="18"/>
                <w:lang w:val="en-CA"/>
              </w:rPr>
              <w:t>1 [-2]</w:t>
            </w:r>
          </w:p>
        </w:tc>
        <w:tc>
          <w:tcPr>
            <w:tcW w:w="8455" w:type="dxa"/>
            <w:tcBorders/>
            <w:shd w:fill="auto" w:val="clear"/>
          </w:tcPr>
          <w:p>
            <w:pPr>
              <w:pStyle w:val="Default"/>
              <w:spacing w:lineRule="auto" w:line="276" w:before="120" w:after="200"/>
              <w:rPr>
                <w:rFonts w:ascii="Cambria" w:hAnsi="Cambria"/>
                <w:b/>
                <w:b/>
                <w:bCs/>
                <w:sz w:val="18"/>
                <w:szCs w:val="18"/>
              </w:rPr>
            </w:pPr>
            <w:r>
              <w:rPr>
                <w:rFonts w:eastAsia="Cambria" w:ascii="Cambria" w:hAnsi="Cambria" w:asciiTheme="minorHAnsi" w:hAnsiTheme="minorHAnsi"/>
                <w:b/>
                <w:bCs/>
                <w:sz w:val="18"/>
                <w:szCs w:val="18"/>
                <w:lang w:val="en-CA"/>
              </w:rPr>
              <w:t>Some of the task was completed. Shows a lack of understanding in the subject matter and very poor execution.</w:t>
            </w:r>
          </w:p>
        </w:tc>
      </w:tr>
      <w:tr>
        <w:trPr/>
        <w:tc>
          <w:tcPr>
            <w:tcW w:w="900" w:type="dxa"/>
            <w:tcBorders/>
            <w:shd w:fill="auto" w:val="clear"/>
            <w:vAlign w:val="center"/>
          </w:tcPr>
          <w:p>
            <w:pPr>
              <w:pStyle w:val="NormalWeb"/>
              <w:spacing w:lineRule="auto" w:line="276" w:before="2" w:after="200"/>
              <w:jc w:val="center"/>
              <w:rPr>
                <w:rFonts w:ascii="Cambria" w:hAnsi="Cambria"/>
                <w:b/>
                <w:b/>
                <w:sz w:val="18"/>
                <w:szCs w:val="18"/>
              </w:rPr>
            </w:pPr>
            <w:r>
              <w:rPr>
                <w:rFonts w:eastAsia="Cambria" w:ascii="Cambria" w:hAnsi="Cambria" w:eastAsiaTheme="minorHAnsi"/>
                <w:b/>
                <w:sz w:val="18"/>
                <w:szCs w:val="18"/>
                <w:lang w:val="en-CA"/>
              </w:rPr>
              <w:t>0 [-3]</w:t>
            </w:r>
          </w:p>
        </w:tc>
        <w:tc>
          <w:tcPr>
            <w:tcW w:w="8455" w:type="dxa"/>
            <w:tcBorders/>
            <w:shd w:fill="auto" w:val="clear"/>
          </w:tcPr>
          <w:p>
            <w:pPr>
              <w:pStyle w:val="Default"/>
              <w:spacing w:lineRule="auto" w:line="276" w:before="120" w:after="200"/>
              <w:rPr>
                <w:rFonts w:ascii="Cambria" w:hAnsi="Cambria"/>
                <w:b/>
                <w:b/>
                <w:sz w:val="18"/>
                <w:szCs w:val="18"/>
              </w:rPr>
            </w:pPr>
            <w:r>
              <w:rPr>
                <w:rFonts w:eastAsia="Cambria" w:ascii="Cambria" w:hAnsi="Cambria" w:eastAsiaTheme="minorHAnsi"/>
                <w:b/>
                <w:bCs/>
                <w:sz w:val="18"/>
                <w:szCs w:val="18"/>
                <w:lang w:val="en-CA"/>
              </w:rPr>
              <w:t xml:space="preserve">Shows a little to no degree of competence in completing the task; not completed. </w:t>
            </w:r>
          </w:p>
        </w:tc>
      </w:tr>
    </w:tbl>
    <w:p>
      <w:pPr>
        <w:pStyle w:val="NormalWeb"/>
        <w:spacing w:before="2" w:after="2"/>
        <w:rPr>
          <w:rFonts w:ascii="Cambria" w:hAnsi="Cambria" w:asciiTheme="minorHAnsi" w:hAnsiTheme="minorHAnsi"/>
          <w:b/>
          <w:b/>
          <w:sz w:val="18"/>
          <w:szCs w:val="18"/>
        </w:rPr>
      </w:pPr>
      <w:r>
        <w:rPr>
          <w:rFonts w:asciiTheme="minorHAnsi" w:hAnsiTheme="minorHAnsi" w:ascii="Cambria" w:hAnsi="Cambria"/>
          <w:b/>
          <w:sz w:val="18"/>
          <w:szCs w:val="18"/>
        </w:rPr>
      </w:r>
    </w:p>
    <w:tbl>
      <w:tblPr>
        <w:tblStyle w:val="TableProfessional"/>
        <w:tblW w:w="9356" w:type="dxa"/>
        <w:jc w:val="left"/>
        <w:tblInd w:w="109" w:type="dxa"/>
        <w:tblCellMar>
          <w:top w:w="0" w:type="dxa"/>
          <w:left w:w="107" w:type="dxa"/>
          <w:bottom w:w="0" w:type="dxa"/>
          <w:right w:w="108" w:type="dxa"/>
        </w:tblCellMar>
        <w:tblLook w:noVBand="1" w:val="04a0" w:noHBand="0" w:lastColumn="0" w:firstColumn="1" w:lastRow="0" w:firstRow="1"/>
      </w:tblPr>
      <w:tblGrid>
        <w:gridCol w:w="900"/>
        <w:gridCol w:w="8455"/>
      </w:tblGrid>
      <w:tr>
        <w:trPr>
          <w:trHeight w:val="269" w:hRule="atLeast"/>
          <w:cnfStyle w:val="100000000000" w:firstRow="1" w:lastRow="0" w:firstColumn="0" w:lastColumn="0" w:oddVBand="0" w:evenVBand="0" w:oddHBand="0" w:evenHBand="0" w:firstRowFirstColumn="0" w:firstRowLastColumn="0" w:lastRowFirstColumn="0" w:lastRowLastColumn="0"/>
        </w:trPr>
        <w:tc>
          <w:tcPr>
            <w:tcW w:w="900" w:type="dxa"/>
            <w:tcBorders/>
            <w:shd w:color="B8CCE4" w:fill="C6D9F1" w:themeColor="accent1" w:themeFill="text2" w:themeFillTint="33" w:themeTint="66" w:val="solid"/>
          </w:tcPr>
          <w:p>
            <w:pPr>
              <w:pStyle w:val="NormalWeb"/>
              <w:spacing w:lineRule="auto" w:line="276" w:before="2" w:after="200"/>
              <w:rPr>
                <w:rFonts w:ascii="Cambria" w:hAnsi="Cambria" w:asciiTheme="minorHAnsi" w:hAnsiTheme="minorHAnsi"/>
                <w:sz w:val="18"/>
                <w:szCs w:val="18"/>
              </w:rPr>
            </w:pPr>
            <w:r>
              <w:rPr>
                <w:rFonts w:eastAsia="Cambria" w:ascii="Cambria" w:hAnsi="Cambria" w:asciiTheme="minorHAnsi" w:hAnsiTheme="minorHAnsi"/>
                <w:b/>
                <w:bCs/>
                <w:color w:val="auto"/>
                <w:sz w:val="18"/>
                <w:szCs w:val="18"/>
                <w:lang w:val="en-CA"/>
              </w:rPr>
              <w:t xml:space="preserve">  </w:t>
            </w:r>
            <w:r>
              <w:rPr>
                <w:rFonts w:eastAsia="Cambria" w:ascii="Cambria" w:hAnsi="Cambria" w:asciiTheme="minorHAnsi" w:hAnsiTheme="minorHAnsi"/>
                <w:b/>
                <w:bCs/>
                <w:color w:val="auto"/>
                <w:sz w:val="18"/>
                <w:szCs w:val="18"/>
                <w:lang w:val="en-CA"/>
              </w:rPr>
              <w:t>Marks</w:t>
            </w:r>
          </w:p>
        </w:tc>
        <w:tc>
          <w:tcPr>
            <w:tcW w:w="8455" w:type="dxa"/>
            <w:tcBorders/>
            <w:shd w:color="B8CCE4" w:fill="C6D9F1" w:themeColor="accent1" w:themeFill="text2" w:themeFillTint="33" w:themeTint="66" w:val="solid"/>
          </w:tcPr>
          <w:p>
            <w:pPr>
              <w:pStyle w:val="Default"/>
              <w:spacing w:lineRule="auto" w:line="276" w:before="0" w:after="200"/>
              <w:rPr>
                <w:rFonts w:ascii="Cambria" w:hAnsi="Cambria" w:asciiTheme="minorHAnsi" w:hAnsiTheme="minorHAnsi"/>
                <w:sz w:val="18"/>
                <w:szCs w:val="18"/>
              </w:rPr>
            </w:pPr>
            <w:r>
              <w:rPr>
                <w:rFonts w:eastAsia="Cambria" w:ascii="Cambria" w:hAnsi="Cambria" w:asciiTheme="minorHAnsi" w:hAnsiTheme="minorHAnsi"/>
                <w:b/>
                <w:bCs w:val="false"/>
                <w:color w:val="auto"/>
                <w:sz w:val="18"/>
                <w:szCs w:val="18"/>
                <w:lang w:val="en-CA"/>
              </w:rPr>
              <w:t xml:space="preserve">1 Marks Criteria </w:t>
            </w:r>
          </w:p>
        </w:tc>
      </w:tr>
      <w:tr>
        <w:trPr/>
        <w:tc>
          <w:tcPr>
            <w:tcW w:w="900" w:type="dxa"/>
            <w:tcBorders/>
            <w:shd w:fill="auto" w:val="clear"/>
            <w:vAlign w:val="center"/>
          </w:tcPr>
          <w:p>
            <w:pPr>
              <w:pStyle w:val="NormalWeb"/>
              <w:spacing w:lineRule="auto" w:line="276" w:before="2" w:after="200"/>
              <w:jc w:val="center"/>
              <w:rPr>
                <w:rFonts w:ascii="Cambria" w:hAnsi="Cambria" w:asciiTheme="minorHAnsi" w:hAnsiTheme="minorHAnsi"/>
                <w:b/>
                <w:b/>
                <w:sz w:val="18"/>
                <w:szCs w:val="18"/>
              </w:rPr>
            </w:pPr>
            <w:r>
              <w:rPr>
                <w:rFonts w:eastAsia="Cambria" w:ascii="Cambria" w:hAnsi="Cambria" w:asciiTheme="minorHAnsi" w:hAnsiTheme="minorHAnsi"/>
                <w:b/>
                <w:sz w:val="18"/>
                <w:szCs w:val="18"/>
                <w:lang w:val="en-CA"/>
              </w:rPr>
              <w:t>1</w:t>
            </w:r>
          </w:p>
        </w:tc>
        <w:tc>
          <w:tcPr>
            <w:tcW w:w="8455" w:type="dxa"/>
            <w:tcBorders/>
            <w:shd w:fill="auto" w:val="clear"/>
          </w:tcPr>
          <w:p>
            <w:pPr>
              <w:pStyle w:val="Default"/>
              <w:spacing w:lineRule="auto" w:line="276" w:before="120" w:after="200"/>
              <w:rPr>
                <w:rFonts w:ascii="Cambria" w:hAnsi="Cambria"/>
                <w:sz w:val="18"/>
                <w:szCs w:val="16"/>
              </w:rPr>
            </w:pPr>
            <w:r>
              <w:rPr>
                <w:rFonts w:eastAsia="Cambria" w:ascii="Cambria" w:hAnsi="Cambria" w:eastAsiaTheme="minorHAnsi"/>
                <w:b/>
                <w:bCs/>
                <w:sz w:val="18"/>
                <w:szCs w:val="16"/>
                <w:lang w:val="en-CA"/>
              </w:rPr>
              <w:t xml:space="preserve">Task completed satisfactorily </w:t>
            </w:r>
          </w:p>
        </w:tc>
      </w:tr>
      <w:tr>
        <w:trPr/>
        <w:tc>
          <w:tcPr>
            <w:tcW w:w="900" w:type="dxa"/>
            <w:tcBorders/>
            <w:shd w:fill="auto" w:val="clear"/>
            <w:vAlign w:val="center"/>
          </w:tcPr>
          <w:p>
            <w:pPr>
              <w:pStyle w:val="NormalWeb"/>
              <w:spacing w:lineRule="auto" w:line="276" w:before="2" w:after="200"/>
              <w:jc w:val="center"/>
              <w:rPr>
                <w:rFonts w:ascii="Cambria" w:hAnsi="Cambria" w:asciiTheme="minorHAnsi" w:hAnsiTheme="minorHAnsi"/>
                <w:b/>
                <w:b/>
                <w:sz w:val="18"/>
                <w:szCs w:val="18"/>
              </w:rPr>
            </w:pPr>
            <w:r>
              <w:rPr>
                <w:rFonts w:eastAsia="Cambria" w:ascii="Cambria" w:hAnsi="Cambria" w:asciiTheme="minorHAnsi" w:hAnsiTheme="minorHAnsi"/>
                <w:b/>
                <w:sz w:val="18"/>
                <w:szCs w:val="18"/>
                <w:lang w:val="en-CA"/>
              </w:rPr>
              <w:t>0</w:t>
            </w:r>
          </w:p>
        </w:tc>
        <w:tc>
          <w:tcPr>
            <w:tcW w:w="8455" w:type="dxa"/>
            <w:tcBorders/>
            <w:shd w:fill="auto" w:val="clear"/>
          </w:tcPr>
          <w:p>
            <w:pPr>
              <w:pStyle w:val="Default"/>
              <w:spacing w:lineRule="auto" w:line="276" w:before="120" w:after="200"/>
              <w:rPr>
                <w:rFonts w:ascii="Cambria" w:hAnsi="Cambria"/>
                <w:b/>
                <w:b/>
                <w:bCs/>
                <w:sz w:val="18"/>
                <w:szCs w:val="18"/>
              </w:rPr>
            </w:pPr>
            <w:r>
              <w:rPr>
                <w:rFonts w:eastAsia="Cambria" w:ascii="Cambria" w:hAnsi="Cambria" w:eastAsiaTheme="minorHAnsi"/>
                <w:b/>
                <w:bCs/>
                <w:sz w:val="18"/>
                <w:szCs w:val="18"/>
                <w:lang w:val="en-CA"/>
              </w:rPr>
              <w:t>Task was not completed</w:t>
            </w:r>
          </w:p>
        </w:tc>
      </w:tr>
    </w:tbl>
    <w:p>
      <w:pPr>
        <w:pStyle w:val="Normal"/>
        <w:rPr/>
      </w:pPr>
      <w:r>
        <w:rPr/>
      </w:r>
    </w:p>
    <w:sectPr>
      <w:type w:val="nextPage"/>
      <w:pgSz w:w="12240" w:h="15840"/>
      <w:pgMar w:left="1247" w:right="1247" w:header="0" w:top="1021"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Blender-Thin">
    <w:charset w:val="01"/>
    <w:family w:val="roman"/>
    <w:pitch w:val="variable"/>
  </w:font>
  <w:font w:name="Whitney-Book">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Cambria">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b/>
        <w:rFonts w:cs="Courier New"/>
      </w:rPr>
    </w:lvl>
    <w:lvl w:ilvl="2">
      <w:start w:val="1"/>
      <w:numFmt w:val="bullet"/>
      <w:lvlText w:val=""/>
      <w:lvlJc w:val="left"/>
      <w:pPr>
        <w:ind w:left="2160" w:hanging="360"/>
      </w:pPr>
      <w:rPr>
        <w:rFonts w:ascii="Wingdings" w:hAnsi="Wingdings" w:cs="Wingdings" w:hint="default"/>
        <w:b/>
        <w:rFonts w:cs="Wingdings"/>
      </w:rPr>
    </w:lvl>
    <w:lvl w:ilvl="3">
      <w:start w:val="1"/>
      <w:numFmt w:val="bullet"/>
      <w:lvlText w:val=""/>
      <w:lvlJc w:val="left"/>
      <w:pPr>
        <w:ind w:left="2880" w:hanging="360"/>
      </w:pPr>
      <w:rPr>
        <w:rFonts w:ascii="Symbol" w:hAnsi="Symbol" w:cs="Symbol" w:hint="default"/>
        <w:b/>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1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3"/>
      <w:numFmt w:val="bullet"/>
      <w:lvlText w:val="-"/>
      <w:lvlJc w:val="left"/>
      <w:pPr>
        <w:ind w:left="720" w:hanging="360"/>
      </w:pPr>
      <w:rPr>
        <w:rFonts w:ascii="Cambria" w:hAnsi="Cambria" w:cs="Cambria" w:hint="default"/>
        <w:b/>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embedSystemFonts/>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uiPriority="0"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b0535c"/>
    <w:pPr>
      <w:keepNext w:val="true"/>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unhideWhenUsed/>
    <w:qFormat/>
    <w:rsid w:val="00b0535c"/>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b0535c"/>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0535c"/>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Heading2Char" w:customStyle="1">
    <w:name w:val="Heading 2 Char"/>
    <w:basedOn w:val="DefaultParagraphFont"/>
    <w:link w:val="Heading2"/>
    <w:uiPriority w:val="9"/>
    <w:qFormat/>
    <w:rsid w:val="00b0535c"/>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b0535c"/>
    <w:rPr>
      <w:rFonts w:ascii="Calibri" w:hAnsi="Calibri" w:eastAsia="ＭＳ ゴシック" w:cs="" w:asciiTheme="majorHAnsi" w:cstheme="majorBidi" w:eastAsiaTheme="majorEastAsia" w:hAnsiTheme="majorHAnsi"/>
      <w:b/>
      <w:bCs/>
      <w:color w:val="4F81BD" w:themeColor="accent1"/>
    </w:rPr>
  </w:style>
  <w:style w:type="character" w:styleId="InternetLink">
    <w:name w:val="Hyperlink"/>
    <w:basedOn w:val="DefaultParagraphFont"/>
    <w:uiPriority w:val="99"/>
    <w:unhideWhenUsed/>
    <w:rsid w:val="009f1258"/>
    <w:rPr>
      <w:color w:val="0000FF" w:themeColor="hyperlink"/>
      <w:u w:val="single"/>
    </w:rPr>
  </w:style>
  <w:style w:type="character" w:styleId="VisitedInternetLink">
    <w:name w:val="FollowedHyperlink"/>
    <w:basedOn w:val="DefaultParagraphFont"/>
    <w:uiPriority w:val="99"/>
    <w:semiHidden/>
    <w:unhideWhenUsed/>
    <w:qFormat/>
    <w:rsid w:val="00b51e02"/>
    <w:rPr>
      <w:color w:val="800080" w:themeColor="followedHyperlink"/>
      <w:u w:val="single"/>
    </w:rPr>
  </w:style>
  <w:style w:type="character" w:styleId="HeaderChar" w:customStyle="1">
    <w:name w:val="Header Char"/>
    <w:basedOn w:val="DefaultParagraphFont"/>
    <w:link w:val="Header"/>
    <w:uiPriority w:val="99"/>
    <w:qFormat/>
    <w:rsid w:val="00660776"/>
    <w:rPr/>
  </w:style>
  <w:style w:type="character" w:styleId="FooterChar" w:customStyle="1">
    <w:name w:val="Footer Char"/>
    <w:basedOn w:val="DefaultParagraphFont"/>
    <w:link w:val="Footer"/>
    <w:uiPriority w:val="99"/>
    <w:qFormat/>
    <w:rsid w:val="00660776"/>
    <w:rPr/>
  </w:style>
  <w:style w:type="character" w:styleId="MainHeadingChar" w:customStyle="1">
    <w:name w:val="MainHeading Char"/>
    <w:basedOn w:val="DefaultParagraphFont"/>
    <w:link w:val="MainHeading"/>
    <w:qFormat/>
    <w:rsid w:val="00a529c6"/>
    <w:rPr>
      <w:rFonts w:ascii="Blender-Thin" w:hAnsi="Blender-Thin" w:eastAsia="Cambria" w:cs="Blender-Thin" w:eastAsiaTheme="minorHAnsi"/>
      <w:color w:val="004A8E"/>
      <w:sz w:val="64"/>
      <w:szCs w:val="64"/>
      <w:lang w:val="en-CA"/>
    </w:rPr>
  </w:style>
  <w:style w:type="character" w:styleId="SectionHeadingChar" w:customStyle="1">
    <w:name w:val="SectionHeading Char"/>
    <w:basedOn w:val="DefaultParagraphFont"/>
    <w:link w:val="SectionHeading"/>
    <w:qFormat/>
    <w:rsid w:val="00a529c6"/>
    <w:rPr>
      <w:rFonts w:ascii="Blender-Thin" w:hAnsi="Blender-Thin" w:eastAsia="Cambria" w:cs="Blender-Thin" w:eastAsiaTheme="minorHAnsi"/>
      <w:color w:val="004A8E"/>
      <w:lang w:val="en-CA"/>
    </w:rPr>
  </w:style>
  <w:style w:type="character" w:styleId="NormalIndentedChar" w:customStyle="1">
    <w:name w:val="NormalIndented Char"/>
    <w:basedOn w:val="DefaultParagraphFont"/>
    <w:link w:val="NormalIndented"/>
    <w:qFormat/>
    <w:rsid w:val="00a529c6"/>
    <w:rPr>
      <w:rFonts w:ascii="Whitney-Book" w:hAnsi="Whitney-Book" w:eastAsia="Cambria" w:cs="Whitney-Book" w:eastAsiaTheme="minorHAnsi"/>
      <w:sz w:val="18"/>
      <w:szCs w:val="18"/>
      <w:lang w:val="en-CA"/>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rsid w:val="00eb218c"/>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660776"/>
    <w:pPr>
      <w:tabs>
        <w:tab w:val="clear" w:pos="720"/>
        <w:tab w:val="center" w:pos="4320" w:leader="none"/>
        <w:tab w:val="right" w:pos="8640" w:leader="none"/>
      </w:tabs>
    </w:pPr>
    <w:rPr/>
  </w:style>
  <w:style w:type="paragraph" w:styleId="Footer">
    <w:name w:val="Footer"/>
    <w:basedOn w:val="Normal"/>
    <w:link w:val="FooterChar"/>
    <w:uiPriority w:val="99"/>
    <w:unhideWhenUsed/>
    <w:rsid w:val="00660776"/>
    <w:pPr>
      <w:tabs>
        <w:tab w:val="clear" w:pos="720"/>
        <w:tab w:val="center" w:pos="4320" w:leader="none"/>
        <w:tab w:val="right" w:pos="8640" w:leader="none"/>
      </w:tabs>
    </w:pPr>
    <w:rPr/>
  </w:style>
  <w:style w:type="paragraph" w:styleId="MainHeading" w:customStyle="1">
    <w:name w:val="MainHeading"/>
    <w:basedOn w:val="Normal"/>
    <w:link w:val="MainHeadingChar"/>
    <w:qFormat/>
    <w:rsid w:val="00a529c6"/>
    <w:pPr/>
    <w:rPr>
      <w:rFonts w:ascii="Blender-Thin" w:hAnsi="Blender-Thin" w:eastAsia="Cambria" w:cs="Blender-Thin" w:eastAsiaTheme="minorHAnsi"/>
      <w:color w:val="004A8E"/>
      <w:sz w:val="64"/>
      <w:szCs w:val="64"/>
      <w:lang w:val="en-CA"/>
    </w:rPr>
  </w:style>
  <w:style w:type="paragraph" w:styleId="SectionHeading" w:customStyle="1">
    <w:name w:val="SectionHeading"/>
    <w:basedOn w:val="Normal"/>
    <w:link w:val="SectionHeadingChar"/>
    <w:qFormat/>
    <w:rsid w:val="00a529c6"/>
    <w:pPr>
      <w:pBdr>
        <w:bottom w:val="single" w:sz="4" w:space="1" w:color="004A8E"/>
      </w:pBdr>
      <w:spacing w:lineRule="auto" w:line="276" w:before="0" w:after="100"/>
    </w:pPr>
    <w:rPr>
      <w:rFonts w:ascii="Blender-Thin" w:hAnsi="Blender-Thin" w:eastAsia="Cambria" w:cs="Blender-Thin" w:eastAsiaTheme="minorHAnsi"/>
      <w:color w:val="004A8E"/>
      <w:lang w:val="en-CA"/>
    </w:rPr>
  </w:style>
  <w:style w:type="paragraph" w:styleId="NormalIndented" w:customStyle="1">
    <w:name w:val="NormalIndented"/>
    <w:basedOn w:val="Normal"/>
    <w:link w:val="NormalIndentedChar"/>
    <w:qFormat/>
    <w:rsid w:val="00a529c6"/>
    <w:pPr>
      <w:spacing w:lineRule="auto" w:line="276"/>
      <w:ind w:left="1134" w:hanging="0"/>
    </w:pPr>
    <w:rPr>
      <w:rFonts w:ascii="Whitney-Book" w:hAnsi="Whitney-Book" w:eastAsia="Cambria" w:cs="Whitney-Book" w:eastAsiaTheme="minorHAnsi"/>
      <w:sz w:val="18"/>
      <w:szCs w:val="18"/>
      <w:lang w:val="en-CA"/>
    </w:rPr>
  </w:style>
  <w:style w:type="paragraph" w:styleId="NormalWeb">
    <w:name w:val="Normal (Web)"/>
    <w:basedOn w:val="Normal"/>
    <w:uiPriority w:val="99"/>
    <w:qFormat/>
    <w:rsid w:val="000748db"/>
    <w:pPr>
      <w:spacing w:before="0" w:after="200"/>
    </w:pPr>
    <w:rPr>
      <w:rFonts w:ascii="Times" w:hAnsi="Times" w:eastAsia="Cambria" w:cs="Times New Roman" w:eastAsiaTheme="minorHAnsi"/>
      <w:sz w:val="20"/>
      <w:szCs w:val="20"/>
    </w:rPr>
  </w:style>
  <w:style w:type="paragraph" w:styleId="Default" w:customStyle="1">
    <w:name w:val="Default"/>
    <w:qFormat/>
    <w:rsid w:val="000748db"/>
    <w:pPr>
      <w:widowControl/>
      <w:suppressAutoHyphens w:val="true"/>
      <w:bidi w:val="0"/>
      <w:spacing w:before="0" w:after="0"/>
      <w:jc w:val="left"/>
    </w:pPr>
    <w:rPr>
      <w:rFonts w:ascii="Calibri" w:hAnsi="Calibri" w:eastAsia="Cambria" w:cs="Calibri" w:eastAsiaTheme="minorHAnsi"/>
      <w:color w:val="000000"/>
      <w:kern w:val="0"/>
      <w:sz w:val="24"/>
      <w:szCs w:val="24"/>
      <w:lang w:val="en-CA" w:eastAsia="en-US"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Professional">
    <w:name w:val="Table Professional"/>
    <w:basedOn w:val="TableNormal"/>
    <w:rsid w:val="000748db"/>
    <w:pPr>
      <w:spacing w:after="200" w:line="276" w:lineRule="auto"/>
    </w:pPr>
    <w:rPr>
      <w:rFonts w:eastAsiaTheme="minorHAnsi"/>
      <w:lang w:val="en-CA"/>
      <w:sz w:val="22"/>
      <w:szCs w:val="22"/>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Grid">
    <w:name w:val="Table Grid"/>
    <w:basedOn w:val="TableNormal"/>
    <w:uiPriority w:val="59"/>
    <w:rsid w:val="006d3628"/>
    <w:rPr>
      <w:rFonts w:eastAsiaTheme="minorHAnsi"/>
      <w:lang w:val="en-CA"/>
      <w:sz w:val="22"/>
      <w:szCs w:val="22"/>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hyperlink" Target="https://mdbootstrap.com/docs/jquery/javascript/charts/" TargetMode="External"/><Relationship Id="rId4" Type="http://schemas.openxmlformats.org/officeDocument/2006/relationships/hyperlink" Target="https://mdbootstrap.com/articles/web-design/charts-customization-tutorial-creating-a-dark-theme-gradient-chart/" TargetMode="External"/><Relationship Id="rId5" Type="http://schemas.openxmlformats.org/officeDocument/2006/relationships/image" Target="media/image2.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664</TotalTime>
  <Application>LibreOffice/6.4.4.2$Linux_X86_64 LibreOffice_project/40$Build-2</Application>
  <Pages>6</Pages>
  <Words>1022</Words>
  <Characters>5326</Characters>
  <CharactersWithSpaces>6254</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2015-09-07T19:39:00Z</dcterms:created>
  <dc:creator>Nathan Humphrey</dc:creator>
  <dc:description/>
  <dc:language>en-CA</dc:language>
  <cp:lastModifiedBy/>
  <dcterms:modified xsi:type="dcterms:W3CDTF">2020-11-03T15:21:51Z</dcterms:modified>
  <cp:revision>231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