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 w:rsidRPr="008B24C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00000002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B24C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00000003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B24C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00000004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8B24C6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«КУБАНСКИЙ ГОСУДАРСТВЕННЫЙ УНИВЕРСИТЕТ»</w:t>
      </w:r>
    </w:p>
    <w:p w14:paraId="00000005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8B24C6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(ФГБОУ ВО «КубГУ»)</w:t>
      </w:r>
    </w:p>
    <w:p w14:paraId="00000006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8B24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0000007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8B24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0000008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0000009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0A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0B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0C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0D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0E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0F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10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B24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ОТЧЕТ ПО ЛАБОРАТОРНОЙ РАБОТЕ № </w:t>
      </w:r>
      <w:r w:rsidRPr="008B24C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00000011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8B24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по дисциплине</w:t>
      </w:r>
      <w:r w:rsidRPr="008B24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br/>
        <w:t xml:space="preserve"> «</w:t>
      </w:r>
      <w:r w:rsidRPr="008B24C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Операционные системы</w:t>
      </w:r>
      <w:r w:rsidRPr="008B24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»</w:t>
      </w:r>
    </w:p>
    <w:p w14:paraId="00000012" w14:textId="77777777" w:rsidR="001A799B" w:rsidRPr="008B24C6" w:rsidRDefault="001A79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0000013" w14:textId="77777777" w:rsidR="001A799B" w:rsidRPr="008B24C6" w:rsidRDefault="001A79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00000014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0000015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16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17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18" w14:textId="395DC749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8B24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КЗ </w:t>
      </w:r>
      <w:r w:rsidR="00F7692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8B24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/1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8B24C6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008B24C6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8B24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8B24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Соловецкий</w:t>
      </w:r>
    </w:p>
    <w:p w14:paraId="00000019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000001A" w14:textId="6A6A027E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008B24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 w:rsidR="008B24C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01.03.02</w:t>
      </w:r>
      <w:r w:rsidRPr="008B24C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 w:rsidR="008B24C6" w:rsidRPr="008B24C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Прикладная математика и информатика</w:t>
      </w:r>
    </w:p>
    <w:p w14:paraId="0000001B" w14:textId="77777777" w:rsidR="001A799B" w:rsidRPr="00B96185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</w:pPr>
      <w:r w:rsidRPr="008B24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 w:rsidRPr="008B24C6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 w:rsidRPr="008B24C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000001C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000001D" w14:textId="77777777" w:rsidR="001A799B" w:rsidRPr="00AB727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000001E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8B24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Принял,</w:t>
      </w:r>
      <w:r w:rsidRPr="008B24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Pr="008B24C6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Pr="008B24C6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Pr="008B24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8B24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000001F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20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21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22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23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24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25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26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27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28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29" w14:textId="77777777" w:rsidR="001A799B" w:rsidRPr="008B24C6" w:rsidRDefault="001A79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0000002A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2B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8B24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0000002C" w14:textId="77777777" w:rsidR="001A799B" w:rsidRPr="008B24C6" w:rsidRDefault="006224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B24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2D" w14:textId="77777777" w:rsidR="001A799B" w:rsidRPr="008B24C6" w:rsidRDefault="006224B1">
      <w:pPr>
        <w:rPr>
          <w:lang w:val="ru-RU"/>
        </w:rPr>
      </w:pPr>
      <w:r w:rsidRPr="008B24C6">
        <w:rPr>
          <w:lang w:val="ru-RU"/>
        </w:rPr>
        <w:br w:type="page"/>
      </w:r>
    </w:p>
    <w:p w14:paraId="0000002F" w14:textId="77777777" w:rsidR="001A799B" w:rsidRPr="008B24C6" w:rsidRDefault="006224B1">
      <w:pPr>
        <w:jc w:val="center"/>
        <w:rPr>
          <w:lang w:val="ru-RU"/>
        </w:rPr>
      </w:pPr>
      <w:r w:rsidRPr="008B24C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«Знакомство с операционной системой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Linux</w:t>
      </w:r>
      <w:r w:rsidRPr="008B24C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Установка и стартовая настройка виртуальной машины 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Astra</w:t>
      </w:r>
      <w:r w:rsidRPr="008B24C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Linux</w:t>
      </w:r>
      <w:r w:rsidRPr="008B24C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</w:t>
      </w:r>
      <w:r w:rsidRPr="008B24C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00000033" w14:textId="77777777" w:rsidR="001A799B" w:rsidRPr="008B24C6" w:rsidRDefault="006224B1">
      <w:pPr>
        <w:pStyle w:val="2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1. Подготовка виртуальной машины</w:t>
      </w:r>
    </w:p>
    <w:p w14:paraId="00000036" w14:textId="4C7BB7F3" w:rsidR="001A799B" w:rsidRPr="008B24C6" w:rsidRDefault="006224B1" w:rsidP="00F76923">
      <w:pPr>
        <w:spacing w:after="120"/>
        <w:ind w:firstLine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выполнения лабораторной работы используется </w:t>
      </w:r>
      <w:r>
        <w:rPr>
          <w:rFonts w:ascii="Times New Roman" w:eastAsia="Times New Roman" w:hAnsi="Times New Roman" w:cs="Times New Roman"/>
          <w:sz w:val="28"/>
          <w:szCs w:val="28"/>
        </w:rPr>
        <w:t>VirtualBox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версии не ниже 6.1.28. Требования к компьютеру: не менее двух ядер процессора, 4 ГБ оперативной памяти и 128 МБ видеопамяти. Для подготовки виртуальной машины был предусмотрен импорт готового образа </w:t>
      </w:r>
      <w:r>
        <w:rPr>
          <w:rFonts w:ascii="Times New Roman" w:eastAsia="Times New Roman" w:hAnsi="Times New Roman" w:cs="Times New Roman"/>
          <w:sz w:val="28"/>
          <w:szCs w:val="28"/>
        </w:rPr>
        <w:t>template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Astra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_1701_22.</w:t>
      </w:r>
      <w:r>
        <w:rPr>
          <w:rFonts w:ascii="Times New Roman" w:eastAsia="Times New Roman" w:hAnsi="Times New Roman" w:cs="Times New Roman"/>
          <w:sz w:val="28"/>
          <w:szCs w:val="28"/>
        </w:rPr>
        <w:t>ova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При необходимости ОС можно установить из </w:t>
      </w:r>
      <w:r>
        <w:rPr>
          <w:rFonts w:ascii="Times New Roman" w:eastAsia="Times New Roman" w:hAnsi="Times New Roman" w:cs="Times New Roman"/>
          <w:sz w:val="28"/>
          <w:szCs w:val="28"/>
        </w:rPr>
        <w:t>ISO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-образа </w:t>
      </w:r>
      <w:r>
        <w:rPr>
          <w:rFonts w:ascii="Times New Roman" w:eastAsia="Times New Roman" w:hAnsi="Times New Roman" w:cs="Times New Roman"/>
          <w:sz w:val="28"/>
          <w:szCs w:val="28"/>
        </w:rPr>
        <w:t>Astra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Special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Edition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1.7.3. Для графической установки в методических материалах указан оптимальный объём виртуального жёсткого диска 20 Г</w:t>
      </w:r>
      <w:r w:rsidR="00323FB9" w:rsidRPr="00323FB9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3E0954E8" wp14:editId="551ED01E">
            <wp:extent cx="6388735" cy="7555865"/>
            <wp:effectExtent l="0" t="0" r="0" b="6985"/>
            <wp:docPr id="1428334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34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755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3FB9" w:rsidRPr="008B24C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1 – Запуск и настройка виртуальной машины </w:t>
      </w:r>
      <w:r w:rsidR="00323FB9">
        <w:rPr>
          <w:rFonts w:ascii="Times New Roman" w:eastAsia="Times New Roman" w:hAnsi="Times New Roman" w:cs="Times New Roman"/>
          <w:i/>
          <w:iCs/>
          <w:sz w:val="28"/>
          <w:szCs w:val="28"/>
        </w:rPr>
        <w:t>VirtualBox</w:t>
      </w:r>
    </w:p>
    <w:p w14:paraId="00000037" w14:textId="77777777" w:rsidR="001A799B" w:rsidRPr="008B24C6" w:rsidRDefault="006224B1">
      <w:pPr>
        <w:pStyle w:val="2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Установка и первоначальная настройка </w:t>
      </w:r>
      <w:r>
        <w:rPr>
          <w:rFonts w:ascii="Times New Roman" w:eastAsia="Times New Roman" w:hAnsi="Times New Roman" w:cs="Times New Roman"/>
          <w:sz w:val="28"/>
          <w:szCs w:val="28"/>
        </w:rPr>
        <w:t>Astra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Linux</w:t>
      </w:r>
    </w:p>
    <w:p w14:paraId="00000038" w14:textId="224D8CFB" w:rsidR="001A799B" w:rsidRPr="008B24C6" w:rsidRDefault="006224B1">
      <w:pPr>
        <w:spacing w:after="120"/>
        <w:ind w:firstLine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программе установки выбран графический режим. Последовательность установки включает принятие лицензии, настройку клавиатуры и сети, создание учётной записи администратора и пароля, настройку времени, разметку диска, установку базовой системы, выбор программного обеспечения, дополнительные настройки безопасности, установку загрузчика </w:t>
      </w:r>
      <w:r>
        <w:rPr>
          <w:rFonts w:ascii="Times New Roman" w:eastAsia="Times New Roman" w:hAnsi="Times New Roman" w:cs="Times New Roman"/>
          <w:sz w:val="28"/>
          <w:szCs w:val="28"/>
        </w:rPr>
        <w:t>GRUB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завершение установки. </w:t>
      </w:r>
    </w:p>
    <w:p w14:paraId="00000039" w14:textId="0AD82D46" w:rsidR="001A799B" w:rsidRPr="00F76923" w:rsidRDefault="006224B1">
      <w:pPr>
        <w:spacing w:after="120"/>
        <w:ind w:firstLine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При демонстрационной установке использовалась автоматическая разметка «Авто — использовать весь диск», после чего был выбран вариант «Все файлы в одном разделе». Такой вариант в методичке указан как рекомендуемый для начинающих.</w:t>
      </w:r>
    </w:p>
    <w:p w14:paraId="0000003A" w14:textId="600E3A43" w:rsidR="001A799B" w:rsidRPr="008B24C6" w:rsidRDefault="006224B1">
      <w:pPr>
        <w:spacing w:after="120"/>
        <w:ind w:firstLine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графической среды выбран рабочий стол </w:t>
      </w:r>
      <w:r>
        <w:rPr>
          <w:rFonts w:ascii="Times New Roman" w:eastAsia="Times New Roman" w:hAnsi="Times New Roman" w:cs="Times New Roman"/>
          <w:sz w:val="28"/>
          <w:szCs w:val="28"/>
        </w:rPr>
        <w:t>Fly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состав доступного ПО могут входить средства работы с Интернетом, офисные приложения, графические и мультимедийные средства, консольные утилиты, средства виртуализации, </w:t>
      </w:r>
      <w:r>
        <w:rPr>
          <w:rFonts w:ascii="Times New Roman" w:eastAsia="Times New Roman" w:hAnsi="Times New Roman" w:cs="Times New Roman"/>
          <w:sz w:val="28"/>
          <w:szCs w:val="28"/>
        </w:rPr>
        <w:t>SSH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другие компоненты. </w:t>
      </w:r>
    </w:p>
    <w:p w14:paraId="0000003C" w14:textId="0811E00D" w:rsidR="001A799B" w:rsidRPr="008B24C6" w:rsidRDefault="00323FB9">
      <w:pPr>
        <w:jc w:val="center"/>
        <w:rPr>
          <w:lang w:val="ru-RU"/>
        </w:rPr>
      </w:pPr>
      <w:r w:rsidRPr="00323FB9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30CD0440" wp14:editId="6B051A64">
            <wp:extent cx="6388735" cy="4758055"/>
            <wp:effectExtent l="0" t="0" r="0" b="4445"/>
            <wp:docPr id="1475701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01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4C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2 – Графический интерфейс установки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Astra</w:t>
      </w:r>
      <w:r w:rsidRPr="008B24C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Linux</w:t>
      </w:r>
    </w:p>
    <w:p w14:paraId="0000003E" w14:textId="471E7DE0" w:rsidR="001A799B" w:rsidRPr="008B24C6" w:rsidRDefault="00FC7464">
      <w:pPr>
        <w:jc w:val="center"/>
        <w:rPr>
          <w:lang w:val="ru-RU"/>
        </w:rPr>
      </w:pPr>
      <w:r w:rsidRPr="00FC7464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77CFE273" wp14:editId="4729E230">
            <wp:extent cx="6388735" cy="3968115"/>
            <wp:effectExtent l="0" t="0" r="0" b="0"/>
            <wp:docPr id="1534277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77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4C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3 – Рабочий стол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Fly</w:t>
      </w:r>
      <w:r w:rsidRPr="008B24C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после входа в систему</w:t>
      </w:r>
    </w:p>
    <w:p w14:paraId="0000003F" w14:textId="77777777" w:rsidR="001A799B" w:rsidRPr="008B24C6" w:rsidRDefault="006224B1">
      <w:pPr>
        <w:pStyle w:val="2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Вход и завершение работы в </w:t>
      </w:r>
      <w:r>
        <w:rPr>
          <w:rFonts w:ascii="Times New Roman" w:eastAsia="Times New Roman" w:hAnsi="Times New Roman" w:cs="Times New Roman"/>
          <w:sz w:val="28"/>
          <w:szCs w:val="28"/>
        </w:rPr>
        <w:t>Astra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Linux</w:t>
      </w:r>
    </w:p>
    <w:p w14:paraId="00000040" w14:textId="0458DC75" w:rsidR="001A799B" w:rsidRPr="00F76923" w:rsidRDefault="006224B1">
      <w:pPr>
        <w:spacing w:after="120"/>
        <w:ind w:firstLine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Графический вход выполняется с помощью утилит </w:t>
      </w:r>
      <w:r>
        <w:rPr>
          <w:rFonts w:ascii="Times New Roman" w:eastAsia="Times New Roman" w:hAnsi="Times New Roman" w:cs="Times New Roman"/>
          <w:sz w:val="28"/>
          <w:szCs w:val="28"/>
        </w:rPr>
        <w:t>fly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dm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fly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qdm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окне входа необходимо указать имя пользователя и пароль и выбрать тип сессии «Десктоп». Рабочий стол </w:t>
      </w:r>
      <w:r>
        <w:rPr>
          <w:rFonts w:ascii="Times New Roman" w:eastAsia="Times New Roman" w:hAnsi="Times New Roman" w:cs="Times New Roman"/>
          <w:sz w:val="28"/>
          <w:szCs w:val="28"/>
        </w:rPr>
        <w:t>Fly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запускается менеджером окон </w:t>
      </w:r>
      <w:r>
        <w:rPr>
          <w:rFonts w:ascii="Times New Roman" w:eastAsia="Times New Roman" w:hAnsi="Times New Roman" w:cs="Times New Roman"/>
          <w:sz w:val="28"/>
          <w:szCs w:val="28"/>
        </w:rPr>
        <w:t>fly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wm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41" w14:textId="1A17883D" w:rsidR="001A799B" w:rsidRPr="00F76923" w:rsidRDefault="006224B1">
      <w:pPr>
        <w:spacing w:after="120"/>
        <w:ind w:firstLine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завершения работы в графическом режиме используется меню </w:t>
      </w:r>
      <w:r w:rsidRPr="00AB72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«Пуск» → «Завершение работы». 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Доступны варианты выхода из пользовательской сессии, перезагрузки и выключения компьютера.</w:t>
      </w:r>
    </w:p>
    <w:p w14:paraId="00000042" w14:textId="3AF1ED02" w:rsidR="001A799B" w:rsidRPr="008B24C6" w:rsidRDefault="006224B1">
      <w:pPr>
        <w:spacing w:after="120"/>
        <w:ind w:firstLine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Переход в консольный режим выполняется сочетаниями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>Alt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…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>Alt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6, а возврат к графической среде —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>Alt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7. Для завершения консольной сессии используется команда </w:t>
      </w:r>
      <w:r>
        <w:rPr>
          <w:rFonts w:ascii="Times New Roman" w:eastAsia="Times New Roman" w:hAnsi="Times New Roman" w:cs="Times New Roman"/>
          <w:sz w:val="28"/>
          <w:szCs w:val="28"/>
        </w:rPr>
        <w:t>exit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00000043" w14:textId="77777777" w:rsidR="001A799B" w:rsidRPr="008B24C6" w:rsidRDefault="006224B1">
      <w:pPr>
        <w:pStyle w:val="2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4. Практические задания</w:t>
      </w:r>
    </w:p>
    <w:p w14:paraId="00000044" w14:textId="77777777" w:rsidR="001A799B" w:rsidRPr="008B24C6" w:rsidRDefault="006224B1">
      <w:pPr>
        <w:spacing w:after="120"/>
        <w:ind w:firstLine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1. В менеджере файлов включено отображение скрытых объектов. Скрытые файлы и каталоги используются для хранения, в частности, настроек пользовательской среды.</w:t>
      </w:r>
    </w:p>
    <w:p w14:paraId="00000046" w14:textId="18C01B7B" w:rsidR="001A799B" w:rsidRPr="008B24C6" w:rsidRDefault="00FC7464">
      <w:pPr>
        <w:jc w:val="center"/>
        <w:rPr>
          <w:lang w:val="ru-RU"/>
        </w:rPr>
      </w:pPr>
      <w:r w:rsidRPr="00FC7464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1CEAF49C" wp14:editId="6F7BC38C">
            <wp:extent cx="6388735" cy="7042150"/>
            <wp:effectExtent l="0" t="0" r="0" b="6350"/>
            <wp:docPr id="1325182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82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704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4C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Рисунок 4 – Отображение скрытых объектов в менеджере файлов</w:t>
      </w:r>
    </w:p>
    <w:p w14:paraId="00000047" w14:textId="77777777" w:rsidR="001A799B" w:rsidRPr="008B24C6" w:rsidRDefault="006224B1">
      <w:pPr>
        <w:spacing w:after="120"/>
        <w:ind w:firstLine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2. Через панель управления выполнено изменение пароля администратора системы.</w:t>
      </w:r>
    </w:p>
    <w:p w14:paraId="1870D040" w14:textId="77777777" w:rsidR="00F76923" w:rsidRDefault="00AB7276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622F9C1" wp14:editId="06D40382">
            <wp:extent cx="3615690" cy="2310765"/>
            <wp:effectExtent l="0" t="0" r="381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9" w14:textId="129FD310" w:rsidR="001A799B" w:rsidRPr="008B24C6" w:rsidRDefault="006224B1">
      <w:pPr>
        <w:jc w:val="center"/>
        <w:rPr>
          <w:lang w:val="ru-RU"/>
        </w:rPr>
      </w:pPr>
      <w:r w:rsidRPr="008B24C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Рисунок 5 – Изменение пароля администратора</w:t>
      </w:r>
    </w:p>
    <w:p w14:paraId="0000004A" w14:textId="77777777" w:rsidR="001A799B" w:rsidRPr="008B24C6" w:rsidRDefault="006224B1">
      <w:pPr>
        <w:spacing w:after="120"/>
        <w:ind w:firstLine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С помощью справочной системы найдена информация о пакете </w:t>
      </w:r>
      <w:r>
        <w:rPr>
          <w:rFonts w:ascii="Times New Roman" w:eastAsia="Times New Roman" w:hAnsi="Times New Roman" w:cs="Times New Roman"/>
          <w:sz w:val="28"/>
          <w:szCs w:val="28"/>
        </w:rPr>
        <w:t>ksysguard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, после чего приложение запущено для ознакомления.</w:t>
      </w:r>
    </w:p>
    <w:p w14:paraId="51E76CF4" w14:textId="77777777" w:rsidR="00AB7276" w:rsidRDefault="00AB7276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C4E8FE1" wp14:editId="5CF27DE8">
            <wp:extent cx="2499360" cy="2331720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 w14:textId="08481F5A" w:rsidR="001A799B" w:rsidRPr="008B24C6" w:rsidRDefault="006224B1">
      <w:pPr>
        <w:jc w:val="center"/>
        <w:rPr>
          <w:lang w:val="ru-RU"/>
        </w:rPr>
      </w:pPr>
      <w:r w:rsidRPr="008B24C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6 – Информация о пакете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ksysguard</w:t>
      </w:r>
      <w:r w:rsidRPr="008B24C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и запуск приложения</w:t>
      </w:r>
    </w:p>
    <w:p w14:paraId="0000004D" w14:textId="4ECB512C" w:rsidR="001A799B" w:rsidRPr="00AB7276" w:rsidRDefault="006224B1">
      <w:pPr>
        <w:spacing w:after="120"/>
        <w:ind w:firstLine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Изучено содержимое панели задач рабочего стола </w:t>
      </w:r>
      <w:r>
        <w:rPr>
          <w:rFonts w:ascii="Times New Roman" w:eastAsia="Times New Roman" w:hAnsi="Times New Roman" w:cs="Times New Roman"/>
          <w:sz w:val="28"/>
          <w:szCs w:val="28"/>
        </w:rPr>
        <w:t>Fly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. Она содержит кнопку меню «Пуск», панель быстрого запуска, переключатель рабочих столов, панель переключения задач и область уведомлений.</w:t>
      </w:r>
    </w:p>
    <w:p w14:paraId="03179469" w14:textId="77777777" w:rsidR="00AB7276" w:rsidRDefault="00AB7276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B727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lastRenderedPageBreak/>
        <w:drawing>
          <wp:inline distT="0" distB="0" distL="0" distR="0" wp14:anchorId="182465B4" wp14:editId="475E7060">
            <wp:extent cx="2029108" cy="4639322"/>
            <wp:effectExtent l="0" t="0" r="9525" b="8890"/>
            <wp:docPr id="536507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7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F" w14:textId="16778AE1" w:rsidR="001A799B" w:rsidRPr="008B24C6" w:rsidRDefault="006224B1">
      <w:pPr>
        <w:jc w:val="center"/>
        <w:rPr>
          <w:lang w:val="ru-RU"/>
        </w:rPr>
      </w:pPr>
      <w:r w:rsidRPr="008B24C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7 – Панель задач рабочего стола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Fly</w:t>
      </w:r>
    </w:p>
    <w:p w14:paraId="00000050" w14:textId="77777777" w:rsidR="001A799B" w:rsidRPr="008B24C6" w:rsidRDefault="006224B1">
      <w:pPr>
        <w:pStyle w:val="2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5. Ответы на контрольные вопросы</w:t>
      </w:r>
    </w:p>
    <w:p w14:paraId="00000051" w14:textId="77777777" w:rsidR="001A799B" w:rsidRPr="008B24C6" w:rsidRDefault="006224B1">
      <w:pPr>
        <w:spacing w:after="120"/>
        <w:ind w:firstLine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Сколько минимально места на диске требуется ОС </w:t>
      </w:r>
      <w:r>
        <w:rPr>
          <w:rFonts w:ascii="Times New Roman" w:eastAsia="Times New Roman" w:hAnsi="Times New Roman" w:cs="Times New Roman"/>
          <w:sz w:val="28"/>
          <w:szCs w:val="28"/>
        </w:rPr>
        <w:t>Astra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SE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1.7.4 при установке с графической оболочкой </w:t>
      </w:r>
      <w:r>
        <w:rPr>
          <w:rFonts w:ascii="Times New Roman" w:eastAsia="Times New Roman" w:hAnsi="Times New Roman" w:cs="Times New Roman"/>
          <w:sz w:val="28"/>
          <w:szCs w:val="28"/>
        </w:rPr>
        <w:t>Fly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ПО, входящим в состав дистрибутива?</w:t>
      </w:r>
    </w:p>
    <w:p w14:paraId="00000052" w14:textId="3DC6E72F" w:rsidR="001A799B" w:rsidRPr="008B24C6" w:rsidRDefault="006224B1">
      <w:pPr>
        <w:ind w:left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представленной методичке для установки </w:t>
      </w:r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графическим интерфейсом указан оптимальный объём виртуального жёсткого диска 20 ГБ. Это значение следует использовать как требуемый объём в рамках данной лабораторной работы</w:t>
      </w:r>
      <w:r w:rsidR="00F7692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53" w14:textId="77777777" w:rsidR="001A799B" w:rsidRPr="008B24C6" w:rsidRDefault="006224B1">
      <w:pPr>
        <w:spacing w:after="120"/>
        <w:ind w:firstLine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В какую группу, дающую право выполнять команды от имени суперпользователя </w:t>
      </w:r>
      <w:r>
        <w:rPr>
          <w:rFonts w:ascii="Times New Roman" w:eastAsia="Times New Roman" w:hAnsi="Times New Roman" w:cs="Times New Roman"/>
          <w:sz w:val="28"/>
          <w:szCs w:val="28"/>
        </w:rPr>
        <w:t>root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, будет включена учётная запись администратора, созданная в процессе установки ОС?</w:t>
      </w:r>
    </w:p>
    <w:p w14:paraId="00000054" w14:textId="666F5F53" w:rsidR="001A799B" w:rsidRPr="008B24C6" w:rsidRDefault="006224B1">
      <w:pPr>
        <w:ind w:left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группу </w:t>
      </w:r>
      <w:r>
        <w:rPr>
          <w:rFonts w:ascii="Times New Roman" w:eastAsia="Times New Roman" w:hAnsi="Times New Roman" w:cs="Times New Roman"/>
          <w:sz w:val="28"/>
          <w:szCs w:val="28"/>
        </w:rPr>
        <w:t>astra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admin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Членам этой группы через механизм </w:t>
      </w:r>
      <w:r>
        <w:rPr>
          <w:rFonts w:ascii="Times New Roman" w:eastAsia="Times New Roman" w:hAnsi="Times New Roman" w:cs="Times New Roman"/>
          <w:sz w:val="28"/>
          <w:szCs w:val="28"/>
        </w:rPr>
        <w:t>sudo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предоставляются права на выполнение действий, требующих привилегий </w:t>
      </w:r>
      <w:r>
        <w:rPr>
          <w:rFonts w:ascii="Times New Roman" w:eastAsia="Times New Roman" w:hAnsi="Times New Roman" w:cs="Times New Roman"/>
          <w:sz w:val="28"/>
          <w:szCs w:val="28"/>
        </w:rPr>
        <w:t>root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00000055" w14:textId="77777777" w:rsidR="001A799B" w:rsidRPr="008B24C6" w:rsidRDefault="006224B1">
      <w:pPr>
        <w:spacing w:after="120"/>
        <w:ind w:firstLine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3. Какой вариант разметки диска был выбран при демонстрации процесса установки ОС?</w:t>
      </w:r>
    </w:p>
    <w:p w14:paraId="00000056" w14:textId="5E3305B8" w:rsidR="001A799B" w:rsidRPr="008B24C6" w:rsidRDefault="006224B1">
      <w:pPr>
        <w:ind w:left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Автоматическая разметка «Авто — использовать весь диск», затем вариант «Все файлы в одном разделе».</w:t>
      </w:r>
    </w:p>
    <w:p w14:paraId="00000057" w14:textId="77777777" w:rsidR="001A799B" w:rsidRPr="008B24C6" w:rsidRDefault="006224B1">
      <w:pPr>
        <w:spacing w:after="120"/>
        <w:ind w:firstLine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Что такое </w:t>
      </w:r>
      <w:r>
        <w:rPr>
          <w:rFonts w:ascii="Times New Roman" w:eastAsia="Times New Roman" w:hAnsi="Times New Roman" w:cs="Times New Roman"/>
          <w:sz w:val="28"/>
          <w:szCs w:val="28"/>
        </w:rPr>
        <w:t>GRUB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00000058" w14:textId="44E0010F" w:rsidR="001A799B" w:rsidRPr="008B24C6" w:rsidRDefault="006224B1">
      <w:pPr>
        <w:ind w:left="709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GRUB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системный загрузчик, который используется для запуска операционной системы. В рассматриваемой установке выполняется установка системного загрузчика </w:t>
      </w:r>
      <w:r>
        <w:rPr>
          <w:rFonts w:ascii="Times New Roman" w:eastAsia="Times New Roman" w:hAnsi="Times New Roman" w:cs="Times New Roman"/>
          <w:sz w:val="28"/>
          <w:szCs w:val="28"/>
        </w:rPr>
        <w:t>GRUB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жёсткий диск.</w:t>
      </w:r>
    </w:p>
    <w:p w14:paraId="00000059" w14:textId="77777777" w:rsidR="001A799B" w:rsidRPr="008B24C6" w:rsidRDefault="006224B1">
      <w:pPr>
        <w:spacing w:after="120"/>
        <w:ind w:firstLine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5. Какое приложение отвечает за работу рабочего стола?</w:t>
      </w:r>
    </w:p>
    <w:p w14:paraId="0000005A" w14:textId="2FD9B87F" w:rsidR="001A799B" w:rsidRPr="008B24C6" w:rsidRDefault="006224B1">
      <w:pPr>
        <w:ind w:left="709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Менеджер окон </w:t>
      </w:r>
      <w:r>
        <w:rPr>
          <w:rFonts w:ascii="Times New Roman" w:eastAsia="Times New Roman" w:hAnsi="Times New Roman" w:cs="Times New Roman"/>
          <w:sz w:val="28"/>
          <w:szCs w:val="28"/>
        </w:rPr>
        <w:t>fly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wm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он выполняет загрузку рабочего стола и организацию работы графической оконной оболочки ОС. </w:t>
      </w:r>
    </w:p>
    <w:p w14:paraId="0000005B" w14:textId="77777777" w:rsidR="001A799B" w:rsidRPr="008B24C6" w:rsidRDefault="006224B1">
      <w:pPr>
        <w:pStyle w:val="1"/>
        <w:rPr>
          <w:lang w:val="ru-RU"/>
        </w:rPr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>Заключение</w:t>
      </w:r>
    </w:p>
    <w:p w14:paraId="0000005C" w14:textId="20BDE3D2" w:rsidR="001A799B" w:rsidRDefault="006224B1">
      <w:pPr>
        <w:spacing w:after="120"/>
        <w:ind w:firstLine="709"/>
      </w:pP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лабораторной работы были рассмотрены основные этапы подготовки виртуальной машины и установки </w:t>
      </w:r>
      <w:r>
        <w:rPr>
          <w:rFonts w:ascii="Times New Roman" w:eastAsia="Times New Roman" w:hAnsi="Times New Roman" w:cs="Times New Roman"/>
          <w:sz w:val="28"/>
          <w:szCs w:val="28"/>
        </w:rPr>
        <w:t>Astra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Special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Edition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изучены особенности графического входа, рабочего стола </w:t>
      </w:r>
      <w:r>
        <w:rPr>
          <w:rFonts w:ascii="Times New Roman" w:eastAsia="Times New Roman" w:hAnsi="Times New Roman" w:cs="Times New Roman"/>
          <w:sz w:val="28"/>
          <w:szCs w:val="28"/>
        </w:rPr>
        <w:t>Fly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режимов завершения работы и перехода в консоль. Также были рассмотрены практические действия по настройке рабочего окружения и изучены основные характеристики рабочего стола </w:t>
      </w:r>
      <w:r>
        <w:rPr>
          <w:rFonts w:ascii="Times New Roman" w:eastAsia="Times New Roman" w:hAnsi="Times New Roman" w:cs="Times New Roman"/>
          <w:sz w:val="28"/>
          <w:szCs w:val="28"/>
        </w:rPr>
        <w:t>Fly</w:t>
      </w:r>
      <w:r w:rsidRPr="008B24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sectPr w:rsidR="001A799B">
      <w:pgSz w:w="11906" w:h="16838"/>
      <w:pgMar w:top="1040" w:right="570" w:bottom="280" w:left="127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6DEA2DE-164F-4ACC-B4AD-7295C84865F3}"/>
    <w:embedBold r:id="rId2" w:fontKey="{F2382E01-52F0-49CF-8967-15129A53FD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C9372F18-AAEF-4FCB-B6CD-12A913B40C4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F545F27-0F71-4423-8060-4AB0D669B95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99B"/>
    <w:rsid w:val="001A799B"/>
    <w:rsid w:val="002E0CA5"/>
    <w:rsid w:val="00323FB9"/>
    <w:rsid w:val="006224B1"/>
    <w:rsid w:val="008B24C6"/>
    <w:rsid w:val="00AB7276"/>
    <w:rsid w:val="00B96185"/>
    <w:rsid w:val="00D25332"/>
    <w:rsid w:val="00DA0BB7"/>
    <w:rsid w:val="00F76923"/>
    <w:rsid w:val="00FC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A841D"/>
  <w15:docId w15:val="{DCBAA0AA-75CF-4E52-BBF2-962B680D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Соловецкий</dc:creator>
  <cp:keywords/>
  <dc:description/>
  <cp:lastModifiedBy>Егор Соловецкий</cp:lastModifiedBy>
  <cp:revision>2</cp:revision>
  <dcterms:created xsi:type="dcterms:W3CDTF">2026-10-22T11:31:00Z</dcterms:created>
  <dcterms:modified xsi:type="dcterms:W3CDTF">2026-10-22T11:31:00Z</dcterms:modified>
</cp:coreProperties>
</file>