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E1796F">
          <w:pPr>
            <w:pStyle w:val="NoSpacing"/>
            <w:rPr>
              <w:rFonts w:asciiTheme="majorHAnsi" w:eastAsiaTheme="majorEastAsia" w:hAnsiTheme="majorHAnsi" w:cstheme="majorBidi"/>
              <w:sz w:val="72"/>
              <w:szCs w:val="72"/>
            </w:rPr>
          </w:pPr>
          <w:r w:rsidRPr="00E1796F">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E1796F">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E1796F">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E1796F" w:rsidP="00133A56">
          <w:pPr>
            <w:rPr>
              <w:rFonts w:ascii="Cambria" w:hAnsi="Cambria" w:cs="Arial"/>
              <w:b/>
              <w:color w:val="244061"/>
              <w:sz w:val="48"/>
              <w:szCs w:val="48"/>
            </w:rPr>
          </w:pPr>
          <w:r w:rsidRPr="00E1796F">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sdt>
      <w:sdtPr>
        <w:rPr>
          <w:rFonts w:asciiTheme="minorHAnsi" w:eastAsiaTheme="minorEastAsia" w:hAnsiTheme="minorHAnsi" w:cstheme="minorBidi"/>
          <w:b w:val="0"/>
          <w:bCs w:val="0"/>
          <w:color w:val="auto"/>
          <w:sz w:val="22"/>
          <w:szCs w:val="22"/>
          <w:lang w:eastAsia="zh-CN"/>
        </w:rPr>
        <w:id w:val="8718943"/>
        <w:docPartObj>
          <w:docPartGallery w:val="Table of Contents"/>
          <w:docPartUnique/>
        </w:docPartObj>
      </w:sdtPr>
      <w:sdtContent>
        <w:p w:rsidR="004E6304" w:rsidRDefault="00E1796F" w:rsidP="00096269">
          <w:pPr>
            <w:pStyle w:val="TOCHeading"/>
            <w:numPr>
              <w:ilvl w:val="0"/>
              <w:numId w:val="0"/>
            </w:numPr>
            <w:jc w:val="center"/>
          </w:pPr>
          <w:r w:rsidRPr="00E1796F">
            <w:rPr>
              <w:rFonts w:ascii="Cambria" w:eastAsia="Palatino-Black" w:hAnsi="Cambria" w:cs="Palatino-Black"/>
              <w:b w:val="0"/>
              <w:bCs w:val="0"/>
              <w:i/>
              <w:noProof/>
              <w:color w:val="244061" w:themeColor="accent1" w:themeShade="80"/>
            </w:rPr>
            <w:pict>
              <v:shapetype id="_x0000_t32" coordsize="21600,21600" o:spt="32" o:oned="t" path="m,l21600,21600e" filled="f">
                <v:path arrowok="t" fillok="f" o:connecttype="none"/>
                <o:lock v:ext="edit" shapetype="t"/>
              </v:shapetype>
              <v:shape id="_x0000_s1055" type="#_x0000_t32" style="position:absolute;left:0;text-align:left;margin-left:1.5pt;margin-top:30.95pt;width:439.5pt;height:0;z-index:251676672;mso-position-horizontal-relative:text;mso-position-vertical-relative:text" o:connectortype="straight" strokecolor="#243f60 [1604]" strokeweight="2pt"/>
            </w:pict>
          </w:r>
          <w:r w:rsidR="00096269">
            <w:t>TABLE OF CONTENTS</w:t>
          </w:r>
        </w:p>
        <w:p w:rsidR="00096269" w:rsidRPr="00096269" w:rsidRDefault="00096269" w:rsidP="00096269">
          <w:pPr>
            <w:rPr>
              <w:lang w:eastAsia="en-US"/>
            </w:rPr>
          </w:pPr>
        </w:p>
        <w:p w:rsidR="008141FB" w:rsidRPr="008141FB" w:rsidRDefault="00E1796F" w:rsidP="008141FB">
          <w:pPr>
            <w:pStyle w:val="TOC1"/>
            <w:rPr>
              <w:rFonts w:asciiTheme="minorHAnsi" w:hAnsiTheme="minorHAnsi" w:cstheme="minorBidi"/>
              <w:sz w:val="26"/>
              <w:szCs w:val="26"/>
              <w:lang w:val="en-SG" w:eastAsia="en-SG"/>
            </w:rPr>
          </w:pPr>
          <w:r w:rsidRPr="00E1796F">
            <w:fldChar w:fldCharType="begin"/>
          </w:r>
          <w:r w:rsidR="004E6304">
            <w:instrText xml:space="preserve"> TOC \o "1-3" \h \z \u </w:instrText>
          </w:r>
          <w:r w:rsidRPr="00E1796F">
            <w:fldChar w:fldCharType="separate"/>
          </w:r>
          <w:hyperlink w:anchor="_Toc258983152" w:history="1">
            <w:r w:rsidR="008141FB" w:rsidRPr="008141FB">
              <w:rPr>
                <w:rStyle w:val="Hyperlink"/>
                <w:color w:val="244061" w:themeColor="accent1" w:themeShade="80"/>
                <w:sz w:val="26"/>
                <w:szCs w:val="26"/>
              </w:rPr>
              <w:t>Chapter 1 Introduction</w:t>
            </w:r>
            <w:r w:rsidR="008141FB" w:rsidRPr="008141FB">
              <w:rPr>
                <w:webHidden/>
                <w:sz w:val="26"/>
                <w:szCs w:val="26"/>
              </w:rPr>
              <w:tab/>
            </w:r>
            <w:r w:rsidRPr="008141FB">
              <w:rPr>
                <w:webHidden/>
                <w:sz w:val="26"/>
                <w:szCs w:val="26"/>
              </w:rPr>
              <w:fldChar w:fldCharType="begin"/>
            </w:r>
            <w:r w:rsidR="008141FB" w:rsidRPr="008141FB">
              <w:rPr>
                <w:webHidden/>
                <w:sz w:val="26"/>
                <w:szCs w:val="26"/>
              </w:rPr>
              <w:instrText xml:space="preserve"> PAGEREF _Toc258983152 \h </w:instrText>
            </w:r>
            <w:r w:rsidRPr="008141FB">
              <w:rPr>
                <w:webHidden/>
                <w:sz w:val="26"/>
                <w:szCs w:val="26"/>
              </w:rPr>
            </w:r>
            <w:r w:rsidRPr="008141FB">
              <w:rPr>
                <w:webHidden/>
                <w:sz w:val="26"/>
                <w:szCs w:val="26"/>
              </w:rPr>
              <w:fldChar w:fldCharType="separate"/>
            </w:r>
            <w:r w:rsidR="008141FB" w:rsidRPr="008141FB">
              <w:rPr>
                <w:webHidden/>
                <w:sz w:val="26"/>
                <w:szCs w:val="26"/>
              </w:rPr>
              <w:t>3</w:t>
            </w:r>
            <w:r w:rsidRPr="008141FB">
              <w:rPr>
                <w:webHidden/>
                <w:sz w:val="26"/>
                <w:szCs w:val="26"/>
              </w:rPr>
              <w:fldChar w:fldCharType="end"/>
            </w:r>
          </w:hyperlink>
        </w:p>
        <w:p w:rsidR="008141FB" w:rsidRPr="008141FB" w:rsidRDefault="00E1796F" w:rsidP="0008547C">
          <w:pPr>
            <w:pStyle w:val="TOC2"/>
            <w:rPr>
              <w:lang w:val="en-SG" w:eastAsia="en-SG"/>
            </w:rPr>
          </w:pPr>
          <w:hyperlink w:anchor="_Toc258983153" w:history="1">
            <w:r w:rsidR="008141FB" w:rsidRPr="008141FB">
              <w:rPr>
                <w:rStyle w:val="Hyperlink"/>
                <w:color w:val="244061" w:themeColor="accent1" w:themeShade="80"/>
              </w:rPr>
              <w:t>1.1   What is SyncSharp</w:t>
            </w:r>
            <w:r w:rsidR="008141FB" w:rsidRPr="008141FB">
              <w:rPr>
                <w:webHidden/>
              </w:rPr>
              <w:tab/>
            </w:r>
            <w:r w:rsidRPr="008141FB">
              <w:rPr>
                <w:webHidden/>
              </w:rPr>
              <w:fldChar w:fldCharType="begin"/>
            </w:r>
            <w:r w:rsidR="008141FB" w:rsidRPr="008141FB">
              <w:rPr>
                <w:webHidden/>
              </w:rPr>
              <w:instrText xml:space="preserve"> PAGEREF _Toc258983153 \h </w:instrText>
            </w:r>
            <w:r w:rsidRPr="008141FB">
              <w:rPr>
                <w:webHidden/>
              </w:rPr>
            </w:r>
            <w:r w:rsidRPr="008141FB">
              <w:rPr>
                <w:webHidden/>
              </w:rPr>
              <w:fldChar w:fldCharType="separate"/>
            </w:r>
            <w:r w:rsidR="008141FB" w:rsidRPr="008141FB">
              <w:rPr>
                <w:webHidden/>
              </w:rPr>
              <w:t>3</w:t>
            </w:r>
            <w:r w:rsidRPr="008141FB">
              <w:rPr>
                <w:webHidden/>
              </w:rPr>
              <w:fldChar w:fldCharType="end"/>
            </w:r>
          </w:hyperlink>
        </w:p>
        <w:p w:rsidR="008141FB" w:rsidRPr="0008547C" w:rsidRDefault="00E1796F" w:rsidP="0008547C">
          <w:pPr>
            <w:pStyle w:val="TOC2"/>
            <w:rPr>
              <w:lang w:val="en-SG" w:eastAsia="en-SG"/>
            </w:rPr>
          </w:pPr>
          <w:hyperlink w:anchor="_Toc258983154" w:history="1">
            <w:r w:rsidR="008141FB" w:rsidRPr="0008547C">
              <w:rPr>
                <w:rStyle w:val="Hyperlink"/>
                <w:color w:val="244061" w:themeColor="accent1" w:themeShade="80"/>
              </w:rPr>
              <w:t>1.2   SyncSharp Features</w:t>
            </w:r>
            <w:r w:rsidR="008141FB" w:rsidRPr="0008547C">
              <w:rPr>
                <w:webHidden/>
              </w:rPr>
              <w:tab/>
            </w:r>
            <w:r w:rsidRPr="0008547C">
              <w:rPr>
                <w:webHidden/>
              </w:rPr>
              <w:fldChar w:fldCharType="begin"/>
            </w:r>
            <w:r w:rsidR="008141FB" w:rsidRPr="0008547C">
              <w:rPr>
                <w:webHidden/>
              </w:rPr>
              <w:instrText xml:space="preserve"> PAGEREF _Toc258983154 \h </w:instrText>
            </w:r>
            <w:r w:rsidRPr="0008547C">
              <w:rPr>
                <w:webHidden/>
              </w:rPr>
            </w:r>
            <w:r w:rsidRPr="0008547C">
              <w:rPr>
                <w:webHidden/>
              </w:rPr>
              <w:fldChar w:fldCharType="separate"/>
            </w:r>
            <w:r w:rsidR="008141FB" w:rsidRPr="0008547C">
              <w:rPr>
                <w:webHidden/>
              </w:rPr>
              <w:t>3</w:t>
            </w:r>
            <w:r w:rsidRPr="0008547C">
              <w:rPr>
                <w:webHidden/>
              </w:rPr>
              <w:fldChar w:fldCharType="end"/>
            </w:r>
          </w:hyperlink>
        </w:p>
        <w:p w:rsidR="008141FB" w:rsidRDefault="00E1796F" w:rsidP="0008547C">
          <w:pPr>
            <w:pStyle w:val="TOC2"/>
            <w:rPr>
              <w:lang w:val="en-SG" w:eastAsia="en-SG"/>
            </w:rPr>
          </w:pPr>
          <w:hyperlink w:anchor="_Toc258983155" w:history="1">
            <w:r w:rsidR="008141FB" w:rsidRPr="002C43B7">
              <w:rPr>
                <w:rStyle w:val="Hyperlink"/>
              </w:rPr>
              <w:t>1.3   System Requirements</w:t>
            </w:r>
            <w:r w:rsidR="008141FB">
              <w:rPr>
                <w:webHidden/>
              </w:rPr>
              <w:tab/>
            </w:r>
            <w:r>
              <w:rPr>
                <w:webHidden/>
              </w:rPr>
              <w:fldChar w:fldCharType="begin"/>
            </w:r>
            <w:r w:rsidR="008141FB">
              <w:rPr>
                <w:webHidden/>
              </w:rPr>
              <w:instrText xml:space="preserve"> PAGEREF _Toc258983155 \h </w:instrText>
            </w:r>
            <w:r>
              <w:rPr>
                <w:webHidden/>
              </w:rPr>
            </w:r>
            <w:r>
              <w:rPr>
                <w:webHidden/>
              </w:rPr>
              <w:fldChar w:fldCharType="separate"/>
            </w:r>
            <w:r w:rsidR="008141FB">
              <w:rPr>
                <w:webHidden/>
              </w:rPr>
              <w:t>4</w:t>
            </w:r>
            <w:r>
              <w:rPr>
                <w:webHidden/>
              </w:rPr>
              <w:fldChar w:fldCharType="end"/>
            </w:r>
          </w:hyperlink>
        </w:p>
        <w:p w:rsidR="008141FB" w:rsidRPr="008141FB" w:rsidRDefault="00E1796F" w:rsidP="008141FB">
          <w:pPr>
            <w:pStyle w:val="TOC1"/>
            <w:rPr>
              <w:rFonts w:asciiTheme="minorHAnsi" w:hAnsiTheme="minorHAnsi" w:cstheme="minorBidi"/>
              <w:sz w:val="26"/>
              <w:szCs w:val="26"/>
              <w:lang w:val="en-SG" w:eastAsia="en-SG"/>
            </w:rPr>
          </w:pPr>
          <w:hyperlink w:anchor="_Toc258983156" w:history="1">
            <w:r w:rsidR="008141FB" w:rsidRPr="008141FB">
              <w:rPr>
                <w:rStyle w:val="Hyperlink"/>
                <w:sz w:val="26"/>
                <w:szCs w:val="26"/>
              </w:rPr>
              <w:t>Chapter 2 Developer Guide</w:t>
            </w:r>
            <w:r w:rsidR="008141FB" w:rsidRPr="008141FB">
              <w:rPr>
                <w:webHidden/>
                <w:sz w:val="26"/>
                <w:szCs w:val="26"/>
              </w:rPr>
              <w:tab/>
            </w:r>
            <w:r w:rsidRPr="008141FB">
              <w:rPr>
                <w:webHidden/>
                <w:sz w:val="26"/>
                <w:szCs w:val="26"/>
              </w:rPr>
              <w:fldChar w:fldCharType="begin"/>
            </w:r>
            <w:r w:rsidR="008141FB" w:rsidRPr="008141FB">
              <w:rPr>
                <w:webHidden/>
                <w:sz w:val="26"/>
                <w:szCs w:val="26"/>
              </w:rPr>
              <w:instrText xml:space="preserve"> PAGEREF _Toc258983156 \h </w:instrText>
            </w:r>
            <w:r w:rsidRPr="008141FB">
              <w:rPr>
                <w:webHidden/>
                <w:sz w:val="26"/>
                <w:szCs w:val="26"/>
              </w:rPr>
            </w:r>
            <w:r w:rsidRPr="008141FB">
              <w:rPr>
                <w:webHidden/>
                <w:sz w:val="26"/>
                <w:szCs w:val="26"/>
              </w:rPr>
              <w:fldChar w:fldCharType="separate"/>
            </w:r>
            <w:r w:rsidR="008141FB" w:rsidRPr="008141FB">
              <w:rPr>
                <w:webHidden/>
                <w:sz w:val="26"/>
                <w:szCs w:val="26"/>
              </w:rPr>
              <w:t>5</w:t>
            </w:r>
            <w:r w:rsidRPr="008141FB">
              <w:rPr>
                <w:webHidden/>
                <w:sz w:val="26"/>
                <w:szCs w:val="26"/>
              </w:rPr>
              <w:fldChar w:fldCharType="end"/>
            </w:r>
          </w:hyperlink>
        </w:p>
        <w:p w:rsidR="008141FB" w:rsidRDefault="00E1796F" w:rsidP="0008547C">
          <w:pPr>
            <w:pStyle w:val="TOC2"/>
            <w:rPr>
              <w:lang w:val="en-SG" w:eastAsia="en-SG"/>
            </w:rPr>
          </w:pPr>
          <w:hyperlink w:anchor="_Toc258983157" w:history="1">
            <w:r w:rsidR="008141FB" w:rsidRPr="002C43B7">
              <w:rPr>
                <w:rStyle w:val="Hyperlink"/>
              </w:rPr>
              <w:t>2.1   System Architecture</w:t>
            </w:r>
            <w:r w:rsidR="008141FB">
              <w:rPr>
                <w:webHidden/>
              </w:rPr>
              <w:tab/>
            </w:r>
            <w:r>
              <w:rPr>
                <w:webHidden/>
              </w:rPr>
              <w:fldChar w:fldCharType="begin"/>
            </w:r>
            <w:r w:rsidR="008141FB">
              <w:rPr>
                <w:webHidden/>
              </w:rPr>
              <w:instrText xml:space="preserve"> PAGEREF _Toc258983157 \h </w:instrText>
            </w:r>
            <w:r>
              <w:rPr>
                <w:webHidden/>
              </w:rPr>
            </w:r>
            <w:r>
              <w:rPr>
                <w:webHidden/>
              </w:rPr>
              <w:fldChar w:fldCharType="separate"/>
            </w:r>
            <w:r w:rsidR="008141FB">
              <w:rPr>
                <w:webHidden/>
              </w:rPr>
              <w:t>5</w:t>
            </w:r>
            <w:r>
              <w:rPr>
                <w:webHidden/>
              </w:rPr>
              <w:fldChar w:fldCharType="end"/>
            </w:r>
          </w:hyperlink>
        </w:p>
        <w:p w:rsidR="008141FB" w:rsidRDefault="00E1796F" w:rsidP="0008547C">
          <w:pPr>
            <w:pStyle w:val="TOC2"/>
            <w:rPr>
              <w:lang w:val="en-SG" w:eastAsia="en-SG"/>
            </w:rPr>
          </w:pPr>
          <w:hyperlink w:anchor="_Toc258983158" w:history="1">
            <w:r w:rsidR="008141FB" w:rsidRPr="002C43B7">
              <w:rPr>
                <w:rStyle w:val="Hyperlink"/>
              </w:rPr>
              <w:t>2.2   Overview of System Components</w:t>
            </w:r>
            <w:r w:rsidR="008141FB">
              <w:rPr>
                <w:webHidden/>
              </w:rPr>
              <w:tab/>
            </w:r>
            <w:r>
              <w:rPr>
                <w:webHidden/>
              </w:rPr>
              <w:fldChar w:fldCharType="begin"/>
            </w:r>
            <w:r w:rsidR="008141FB">
              <w:rPr>
                <w:webHidden/>
              </w:rPr>
              <w:instrText xml:space="preserve"> PAGEREF _Toc258983158 \h </w:instrText>
            </w:r>
            <w:r>
              <w:rPr>
                <w:webHidden/>
              </w:rPr>
            </w:r>
            <w:r>
              <w:rPr>
                <w:webHidden/>
              </w:rPr>
              <w:fldChar w:fldCharType="separate"/>
            </w:r>
            <w:r w:rsidR="008141FB">
              <w:rPr>
                <w:webHidden/>
              </w:rPr>
              <w:t>6</w:t>
            </w:r>
            <w:r>
              <w:rPr>
                <w:webHidden/>
              </w:rPr>
              <w:fldChar w:fldCharType="end"/>
            </w:r>
          </w:hyperlink>
        </w:p>
        <w:p w:rsidR="008141FB" w:rsidRDefault="00E1796F" w:rsidP="0008547C">
          <w:pPr>
            <w:pStyle w:val="TOC2"/>
            <w:rPr>
              <w:lang w:val="en-SG" w:eastAsia="en-SG"/>
            </w:rPr>
          </w:pPr>
          <w:hyperlink w:anchor="_Toc258983159" w:history="1">
            <w:r w:rsidR="008141FB" w:rsidRPr="002C43B7">
              <w:rPr>
                <w:rStyle w:val="Hyperlink"/>
              </w:rPr>
              <w:t>2.3    Domain Model Analysis</w:t>
            </w:r>
            <w:r w:rsidR="008141FB">
              <w:rPr>
                <w:webHidden/>
              </w:rPr>
              <w:tab/>
            </w:r>
            <w:r>
              <w:rPr>
                <w:webHidden/>
              </w:rPr>
              <w:fldChar w:fldCharType="begin"/>
            </w:r>
            <w:r w:rsidR="008141FB">
              <w:rPr>
                <w:webHidden/>
              </w:rPr>
              <w:instrText xml:space="preserve"> PAGEREF _Toc258983159 \h </w:instrText>
            </w:r>
            <w:r>
              <w:rPr>
                <w:webHidden/>
              </w:rPr>
            </w:r>
            <w:r>
              <w:rPr>
                <w:webHidden/>
              </w:rPr>
              <w:fldChar w:fldCharType="separate"/>
            </w:r>
            <w:r w:rsidR="008141FB">
              <w:rPr>
                <w:webHidden/>
              </w:rPr>
              <w:t>7</w:t>
            </w:r>
            <w:r>
              <w:rPr>
                <w:webHidden/>
              </w:rPr>
              <w:fldChar w:fldCharType="end"/>
            </w:r>
          </w:hyperlink>
        </w:p>
        <w:p w:rsidR="008141FB" w:rsidRDefault="00E1796F" w:rsidP="0008547C">
          <w:pPr>
            <w:pStyle w:val="TOC2"/>
            <w:rPr>
              <w:lang w:val="en-SG" w:eastAsia="en-SG"/>
            </w:rPr>
          </w:pPr>
          <w:hyperlink w:anchor="_Toc258983160" w:history="1">
            <w:r w:rsidR="008141FB" w:rsidRPr="002C43B7">
              <w:rPr>
                <w:rStyle w:val="Hyperlink"/>
              </w:rPr>
              <w:t>2.4   Sequence Diagram</w:t>
            </w:r>
            <w:r w:rsidR="008141FB">
              <w:rPr>
                <w:webHidden/>
              </w:rPr>
              <w:tab/>
            </w:r>
            <w:r>
              <w:rPr>
                <w:webHidden/>
              </w:rPr>
              <w:fldChar w:fldCharType="begin"/>
            </w:r>
            <w:r w:rsidR="008141FB">
              <w:rPr>
                <w:webHidden/>
              </w:rPr>
              <w:instrText xml:space="preserve"> PAGEREF _Toc258983160 \h </w:instrText>
            </w:r>
            <w:r>
              <w:rPr>
                <w:webHidden/>
              </w:rPr>
            </w:r>
            <w:r>
              <w:rPr>
                <w:webHidden/>
              </w:rPr>
              <w:fldChar w:fldCharType="separate"/>
            </w:r>
            <w:r w:rsidR="008141FB">
              <w:rPr>
                <w:webHidden/>
              </w:rPr>
              <w:t>8</w:t>
            </w:r>
            <w:r>
              <w:rPr>
                <w:webHidden/>
              </w:rPr>
              <w:fldChar w:fldCharType="end"/>
            </w:r>
          </w:hyperlink>
        </w:p>
        <w:p w:rsidR="008141FB" w:rsidRDefault="00E1796F" w:rsidP="0008547C">
          <w:pPr>
            <w:pStyle w:val="TOC2"/>
            <w:rPr>
              <w:lang w:val="en-SG" w:eastAsia="en-SG"/>
            </w:rPr>
          </w:pPr>
          <w:hyperlink w:anchor="_Toc258983161" w:history="1">
            <w:r w:rsidR="008141FB" w:rsidRPr="002C43B7">
              <w:rPr>
                <w:rStyle w:val="Hyperlink"/>
              </w:rPr>
              <w:t>2.5    Class Diagram</w:t>
            </w:r>
            <w:r w:rsidR="008141FB">
              <w:rPr>
                <w:webHidden/>
              </w:rPr>
              <w:tab/>
            </w:r>
            <w:r>
              <w:rPr>
                <w:webHidden/>
              </w:rPr>
              <w:fldChar w:fldCharType="begin"/>
            </w:r>
            <w:r w:rsidR="008141FB">
              <w:rPr>
                <w:webHidden/>
              </w:rPr>
              <w:instrText xml:space="preserve"> PAGEREF _Toc258983161 \h </w:instrText>
            </w:r>
            <w:r>
              <w:rPr>
                <w:webHidden/>
              </w:rPr>
            </w:r>
            <w:r>
              <w:rPr>
                <w:webHidden/>
              </w:rPr>
              <w:fldChar w:fldCharType="separate"/>
            </w:r>
            <w:r w:rsidR="008141FB">
              <w:rPr>
                <w:webHidden/>
              </w:rPr>
              <w:t>9</w:t>
            </w:r>
            <w:r>
              <w:rPr>
                <w:webHidden/>
              </w:rPr>
              <w:fldChar w:fldCharType="end"/>
            </w:r>
          </w:hyperlink>
        </w:p>
        <w:p w:rsidR="008141FB" w:rsidRDefault="00E1796F" w:rsidP="0008547C">
          <w:pPr>
            <w:pStyle w:val="TOC2"/>
            <w:rPr>
              <w:lang w:val="en-SG" w:eastAsia="en-SG"/>
            </w:rPr>
          </w:pPr>
          <w:hyperlink w:anchor="_Toc258983162" w:history="1">
            <w:r w:rsidR="008141FB" w:rsidRPr="002C43B7">
              <w:rPr>
                <w:rStyle w:val="Hyperlink"/>
              </w:rPr>
              <w:t>2.6    Use Cases Description</w:t>
            </w:r>
            <w:r w:rsidR="008141FB">
              <w:rPr>
                <w:webHidden/>
              </w:rPr>
              <w:tab/>
            </w:r>
            <w:r>
              <w:rPr>
                <w:webHidden/>
              </w:rPr>
              <w:fldChar w:fldCharType="begin"/>
            </w:r>
            <w:r w:rsidR="008141FB">
              <w:rPr>
                <w:webHidden/>
              </w:rPr>
              <w:instrText xml:space="preserve"> PAGEREF _Toc258983162 \h </w:instrText>
            </w:r>
            <w:r>
              <w:rPr>
                <w:webHidden/>
              </w:rPr>
            </w:r>
            <w:r>
              <w:rPr>
                <w:webHidden/>
              </w:rPr>
              <w:fldChar w:fldCharType="separate"/>
            </w:r>
            <w:r w:rsidR="008141FB">
              <w:rPr>
                <w:webHidden/>
              </w:rPr>
              <w:t>10</w:t>
            </w:r>
            <w:r>
              <w:rPr>
                <w:webHidden/>
              </w:rPr>
              <w:fldChar w:fldCharType="end"/>
            </w:r>
          </w:hyperlink>
        </w:p>
        <w:p w:rsidR="008141FB" w:rsidRDefault="00E1796F" w:rsidP="0008547C">
          <w:pPr>
            <w:pStyle w:val="TOC2"/>
            <w:rPr>
              <w:lang w:val="en-SG" w:eastAsia="en-SG"/>
            </w:rPr>
          </w:pPr>
          <w:hyperlink w:anchor="_Toc258983163" w:history="1">
            <w:r w:rsidR="008141FB" w:rsidRPr="002C43B7">
              <w:rPr>
                <w:rStyle w:val="Hyperlink"/>
              </w:rPr>
              <w:t>2.7   Algorithm Description</w:t>
            </w:r>
            <w:r w:rsidR="008141FB">
              <w:rPr>
                <w:webHidden/>
              </w:rPr>
              <w:tab/>
            </w:r>
            <w:r>
              <w:rPr>
                <w:webHidden/>
              </w:rPr>
              <w:fldChar w:fldCharType="begin"/>
            </w:r>
            <w:r w:rsidR="008141FB">
              <w:rPr>
                <w:webHidden/>
              </w:rPr>
              <w:instrText xml:space="preserve"> PAGEREF _Toc258983163 \h </w:instrText>
            </w:r>
            <w:r>
              <w:rPr>
                <w:webHidden/>
              </w:rPr>
            </w:r>
            <w:r>
              <w:rPr>
                <w:webHidden/>
              </w:rPr>
              <w:fldChar w:fldCharType="separate"/>
            </w:r>
            <w:r w:rsidR="008141FB">
              <w:rPr>
                <w:webHidden/>
              </w:rPr>
              <w:t>16</w:t>
            </w:r>
            <w:r>
              <w:rPr>
                <w:webHidden/>
              </w:rPr>
              <w:fldChar w:fldCharType="end"/>
            </w:r>
          </w:hyperlink>
        </w:p>
        <w:p w:rsidR="008141FB" w:rsidRDefault="00E1796F" w:rsidP="0008547C">
          <w:pPr>
            <w:pStyle w:val="TOC3"/>
            <w:rPr>
              <w:lang w:val="en-SG" w:eastAsia="en-SG"/>
            </w:rPr>
          </w:pPr>
          <w:hyperlink w:anchor="_Toc258983164" w:history="1">
            <w:r w:rsidR="008141FB" w:rsidRPr="002C43B7">
              <w:rPr>
                <w:rStyle w:val="Hyperlink"/>
              </w:rPr>
              <w:t>2.7.1    Metadata</w:t>
            </w:r>
            <w:r w:rsidR="008141FB">
              <w:rPr>
                <w:webHidden/>
              </w:rPr>
              <w:tab/>
            </w:r>
            <w:r>
              <w:rPr>
                <w:webHidden/>
              </w:rPr>
              <w:fldChar w:fldCharType="begin"/>
            </w:r>
            <w:r w:rsidR="008141FB">
              <w:rPr>
                <w:webHidden/>
              </w:rPr>
              <w:instrText xml:space="preserve"> PAGEREF _Toc258983164 \h </w:instrText>
            </w:r>
            <w:r>
              <w:rPr>
                <w:webHidden/>
              </w:rPr>
            </w:r>
            <w:r>
              <w:rPr>
                <w:webHidden/>
              </w:rPr>
              <w:fldChar w:fldCharType="separate"/>
            </w:r>
            <w:r w:rsidR="008141FB">
              <w:rPr>
                <w:webHidden/>
              </w:rPr>
              <w:t>16</w:t>
            </w:r>
            <w:r>
              <w:rPr>
                <w:webHidden/>
              </w:rPr>
              <w:fldChar w:fldCharType="end"/>
            </w:r>
          </w:hyperlink>
        </w:p>
        <w:p w:rsidR="008141FB" w:rsidRPr="0008547C" w:rsidRDefault="00E1796F" w:rsidP="0008547C">
          <w:pPr>
            <w:pStyle w:val="TOC3"/>
            <w:rPr>
              <w:lang w:val="en-SG" w:eastAsia="en-SG"/>
            </w:rPr>
          </w:pPr>
          <w:hyperlink w:anchor="_Toc258983165" w:history="1">
            <w:r w:rsidR="008141FB" w:rsidRPr="0008547C">
              <w:rPr>
                <w:rStyle w:val="Hyperlink"/>
                <w:color w:val="244061" w:themeColor="accent1" w:themeShade="80"/>
              </w:rPr>
              <w:t>2.7.2    Detector</w:t>
            </w:r>
            <w:r w:rsidR="008141FB" w:rsidRPr="0008547C">
              <w:rPr>
                <w:webHidden/>
              </w:rPr>
              <w:tab/>
            </w:r>
            <w:r w:rsidRPr="0008547C">
              <w:rPr>
                <w:webHidden/>
              </w:rPr>
              <w:fldChar w:fldCharType="begin"/>
            </w:r>
            <w:r w:rsidR="008141FB" w:rsidRPr="0008547C">
              <w:rPr>
                <w:webHidden/>
              </w:rPr>
              <w:instrText xml:space="preserve"> PAGEREF _Toc258983165 \h </w:instrText>
            </w:r>
            <w:r w:rsidRPr="0008547C">
              <w:rPr>
                <w:webHidden/>
              </w:rPr>
            </w:r>
            <w:r w:rsidRPr="0008547C">
              <w:rPr>
                <w:webHidden/>
              </w:rPr>
              <w:fldChar w:fldCharType="separate"/>
            </w:r>
            <w:r w:rsidR="008141FB" w:rsidRPr="0008547C">
              <w:rPr>
                <w:webHidden/>
              </w:rPr>
              <w:t>19</w:t>
            </w:r>
            <w:r w:rsidRPr="0008547C">
              <w:rPr>
                <w:webHidden/>
              </w:rPr>
              <w:fldChar w:fldCharType="end"/>
            </w:r>
          </w:hyperlink>
        </w:p>
        <w:p w:rsidR="008141FB" w:rsidRDefault="00E1796F" w:rsidP="0008547C">
          <w:pPr>
            <w:pStyle w:val="TOC3"/>
            <w:rPr>
              <w:lang w:val="en-SG" w:eastAsia="en-SG"/>
            </w:rPr>
          </w:pPr>
          <w:hyperlink w:anchor="_Toc258983166" w:history="1">
            <w:r w:rsidR="008141FB" w:rsidRPr="002C43B7">
              <w:rPr>
                <w:rStyle w:val="Hyperlink"/>
              </w:rPr>
              <w:t>2.7.3    Reconciler</w:t>
            </w:r>
            <w:r w:rsidR="008141FB">
              <w:rPr>
                <w:webHidden/>
              </w:rPr>
              <w:tab/>
            </w:r>
            <w:r>
              <w:rPr>
                <w:webHidden/>
              </w:rPr>
              <w:fldChar w:fldCharType="begin"/>
            </w:r>
            <w:r w:rsidR="008141FB">
              <w:rPr>
                <w:webHidden/>
              </w:rPr>
              <w:instrText xml:space="preserve"> PAGEREF _Toc258983166 \h </w:instrText>
            </w:r>
            <w:r>
              <w:rPr>
                <w:webHidden/>
              </w:rPr>
            </w:r>
            <w:r>
              <w:rPr>
                <w:webHidden/>
              </w:rPr>
              <w:fldChar w:fldCharType="separate"/>
            </w:r>
            <w:r w:rsidR="008141FB">
              <w:rPr>
                <w:webHidden/>
              </w:rPr>
              <w:t>26</w:t>
            </w:r>
            <w:r>
              <w:rPr>
                <w:webHidden/>
              </w:rPr>
              <w:fldChar w:fldCharType="end"/>
            </w:r>
          </w:hyperlink>
        </w:p>
        <w:p w:rsidR="008141FB" w:rsidRPr="008141FB" w:rsidRDefault="00E1796F" w:rsidP="008141FB">
          <w:pPr>
            <w:pStyle w:val="TOC1"/>
            <w:rPr>
              <w:rFonts w:asciiTheme="minorHAnsi" w:hAnsiTheme="minorHAnsi" w:cstheme="minorBidi"/>
              <w:sz w:val="26"/>
              <w:szCs w:val="26"/>
              <w:lang w:val="en-SG" w:eastAsia="en-SG"/>
            </w:rPr>
          </w:pPr>
          <w:hyperlink w:anchor="_Toc258983167" w:history="1">
            <w:r w:rsidR="008141FB" w:rsidRPr="008141FB">
              <w:rPr>
                <w:rStyle w:val="Hyperlink"/>
                <w:sz w:val="26"/>
                <w:szCs w:val="26"/>
              </w:rPr>
              <w:t>Chapter 3 Glossary</w:t>
            </w:r>
            <w:r w:rsidR="008141FB" w:rsidRPr="008141FB">
              <w:rPr>
                <w:webHidden/>
                <w:sz w:val="26"/>
                <w:szCs w:val="26"/>
              </w:rPr>
              <w:tab/>
            </w:r>
            <w:r w:rsidRPr="008141FB">
              <w:rPr>
                <w:webHidden/>
                <w:sz w:val="26"/>
                <w:szCs w:val="26"/>
              </w:rPr>
              <w:fldChar w:fldCharType="begin"/>
            </w:r>
            <w:r w:rsidR="008141FB" w:rsidRPr="008141FB">
              <w:rPr>
                <w:webHidden/>
                <w:sz w:val="26"/>
                <w:szCs w:val="26"/>
              </w:rPr>
              <w:instrText xml:space="preserve"> PAGEREF _Toc258983167 \h </w:instrText>
            </w:r>
            <w:r w:rsidRPr="008141FB">
              <w:rPr>
                <w:webHidden/>
                <w:sz w:val="26"/>
                <w:szCs w:val="26"/>
              </w:rPr>
            </w:r>
            <w:r w:rsidRPr="008141FB">
              <w:rPr>
                <w:webHidden/>
                <w:sz w:val="26"/>
                <w:szCs w:val="26"/>
              </w:rPr>
              <w:fldChar w:fldCharType="separate"/>
            </w:r>
            <w:r w:rsidR="008141FB" w:rsidRPr="008141FB">
              <w:rPr>
                <w:webHidden/>
                <w:sz w:val="26"/>
                <w:szCs w:val="26"/>
              </w:rPr>
              <w:t>37</w:t>
            </w:r>
            <w:r w:rsidRPr="008141FB">
              <w:rPr>
                <w:webHidden/>
                <w:sz w:val="26"/>
                <w:szCs w:val="26"/>
              </w:rPr>
              <w:fldChar w:fldCharType="end"/>
            </w:r>
          </w:hyperlink>
        </w:p>
        <w:p w:rsidR="004E6304" w:rsidRDefault="00E1796F">
          <w:r>
            <w:fldChar w:fldCharType="end"/>
          </w:r>
        </w:p>
      </w:sdtContent>
    </w:sdt>
    <w:p w:rsidR="00A76302" w:rsidRPr="004E6304" w:rsidRDefault="00A76302" w:rsidP="00A76302">
      <w:pPr>
        <w:autoSpaceDE w:val="0"/>
        <w:autoSpaceDN w:val="0"/>
        <w:adjustRightInd w:val="0"/>
        <w:spacing w:after="0" w:line="240" w:lineRule="auto"/>
        <w:rPr>
          <w:rFonts w:ascii="Cambria" w:hAnsi="Cambria" w:cs="Arial"/>
          <w:color w:val="244061"/>
          <w:sz w:val="24"/>
          <w:szCs w:val="24"/>
        </w:rPr>
      </w:pPr>
    </w:p>
    <w:p w:rsidR="00B320DA" w:rsidRPr="008141FB" w:rsidRDefault="00B320DA" w:rsidP="008141FB">
      <w:pPr>
        <w:rPr>
          <w:rFonts w:ascii="Cambria" w:hAnsi="Cambria" w:cs="Times New Roman"/>
          <w:color w:val="244061" w:themeColor="accent1" w:themeShade="80"/>
          <w:sz w:val="24"/>
          <w:szCs w:val="2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E1796F" w:rsidP="009A3982">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4" type="#_x0000_t32" style="position:absolute;margin-left:2.25pt;margin-top:19pt;width:428.25pt;height:0;z-index:251712512" o:connectortype="straight" strokecolor="#243f60" strokeweight="2.25pt"/>
        </w:pict>
      </w:r>
      <w:bookmarkStart w:id="0" w:name="_Toc258983152"/>
      <w:r w:rsidR="002778AD">
        <w:rPr>
          <w:rFonts w:ascii="Cambria" w:hAnsi="Cambria" w:cs="Times New Roman"/>
          <w:color w:val="002060"/>
          <w:sz w:val="32"/>
          <w:szCs w:val="32"/>
        </w:rPr>
        <w:t xml:space="preserve">Chapter 1 </w:t>
      </w:r>
      <w:r w:rsidR="00611C8B" w:rsidRPr="002778AD">
        <w:rPr>
          <w:rFonts w:ascii="Cambria" w:hAnsi="Cambria" w:cs="Times New Roman"/>
          <w:color w:val="002060"/>
          <w:sz w:val="32"/>
          <w:szCs w:val="32"/>
        </w:rPr>
        <w:t>Introduction</w:t>
      </w:r>
      <w:bookmarkEnd w:id="0"/>
    </w:p>
    <w:p w:rsidR="007B644D" w:rsidRPr="009A3982" w:rsidRDefault="007B644D" w:rsidP="002F2D68">
      <w:pPr>
        <w:spacing w:after="0"/>
        <w:rPr>
          <w:rFonts w:ascii="Cambria" w:hAnsi="Cambria" w:cs="Arial"/>
          <w:color w:val="244061" w:themeColor="accent1" w:themeShade="80"/>
          <w:sz w:val="24"/>
          <w:szCs w:val="24"/>
        </w:rPr>
      </w:pPr>
    </w:p>
    <w:p w:rsidR="007922CD" w:rsidRPr="00096269" w:rsidRDefault="008141FB" w:rsidP="00096269">
      <w:pPr>
        <w:pStyle w:val="Heading2"/>
        <w:spacing w:before="0"/>
        <w:rPr>
          <w:rFonts w:ascii="Cambria" w:hAnsi="Cambria" w:cs="Times New Roman"/>
          <w:color w:val="244061" w:themeColor="accent1" w:themeShade="80"/>
        </w:rPr>
      </w:pPr>
      <w:bookmarkStart w:id="1" w:name="_Toc258983153"/>
      <w:r>
        <w:rPr>
          <w:rFonts w:ascii="Cambria" w:hAnsi="Cambria" w:cs="Times New Roman"/>
          <w:color w:val="244061" w:themeColor="accent1" w:themeShade="80"/>
        </w:rPr>
        <w:t xml:space="preserve">1.1   </w:t>
      </w:r>
      <w:r w:rsidR="00523273" w:rsidRPr="00096269">
        <w:rPr>
          <w:rFonts w:ascii="Cambria" w:hAnsi="Cambria" w:cs="Times New Roman"/>
          <w:color w:val="244061" w:themeColor="accent1" w:themeShade="80"/>
        </w:rPr>
        <w:t>What is SyncSharp</w:t>
      </w:r>
      <w:bookmarkEnd w:id="1"/>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9A3982">
      <w:pPr>
        <w:spacing w:after="0"/>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Pr="009A3982" w:rsidRDefault="00C342D4" w:rsidP="002F2D68">
      <w:pPr>
        <w:spacing w:after="0"/>
        <w:rPr>
          <w:rFonts w:ascii="Cambria" w:hAnsi="Cambria"/>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2" w:name="_Toc258983154"/>
      <w:r>
        <w:rPr>
          <w:rFonts w:ascii="Cambria" w:hAnsi="Cambria" w:cs="Times New Roman"/>
          <w:color w:val="244061" w:themeColor="accent1" w:themeShade="80"/>
        </w:rPr>
        <w:t xml:space="preserve">1.2   </w:t>
      </w:r>
      <w:r w:rsidR="005D0DEC" w:rsidRPr="00096269">
        <w:rPr>
          <w:rFonts w:ascii="Cambria" w:hAnsi="Cambria" w:cs="Times New Roman"/>
          <w:color w:val="244061" w:themeColor="accent1" w:themeShade="80"/>
        </w:rPr>
        <w:t>SyncSharp Features</w:t>
      </w:r>
      <w:bookmarkEnd w:id="2"/>
    </w:p>
    <w:p w:rsidR="002F2D68" w:rsidRPr="009A3982" w:rsidRDefault="002F2D68" w:rsidP="002F2D68">
      <w:pPr>
        <w:spacing w:after="0"/>
        <w:rPr>
          <w:rFonts w:ascii="Cambria" w:hAnsi="Cambria"/>
          <w:color w:val="244061" w:themeColor="accent1" w:themeShade="80"/>
          <w:sz w:val="24"/>
          <w:szCs w:val="24"/>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9A3982" w:rsidRDefault="009A3982" w:rsidP="00056140">
      <w:pPr>
        <w:spacing w:after="0"/>
        <w:rPr>
          <w:rFonts w:ascii="Cambria" w:hAnsi="Cambria"/>
          <w:b/>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3" w:name="_Toc258983155"/>
      <w:r>
        <w:rPr>
          <w:rFonts w:ascii="Cambria" w:hAnsi="Cambria" w:cs="Times New Roman"/>
          <w:color w:val="244061" w:themeColor="accent1" w:themeShade="80"/>
        </w:rPr>
        <w:lastRenderedPageBreak/>
        <w:t xml:space="preserve">1.3   </w:t>
      </w:r>
      <w:r w:rsidR="00323A42" w:rsidRPr="00096269">
        <w:rPr>
          <w:rFonts w:ascii="Cambria" w:hAnsi="Cambria" w:cs="Times New Roman"/>
          <w:color w:val="244061" w:themeColor="accent1" w:themeShade="80"/>
        </w:rPr>
        <w:t>System Requirements</w:t>
      </w:r>
      <w:bookmarkEnd w:id="3"/>
    </w:p>
    <w:p w:rsidR="006B639B" w:rsidRPr="009A3982" w:rsidRDefault="006B639B" w:rsidP="000F4DFE">
      <w:pPr>
        <w:spacing w:after="0"/>
        <w:rPr>
          <w:rFonts w:ascii="Cambria" w:hAnsi="Cambria" w:cs="Times New Roman"/>
          <w:color w:val="002060"/>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BD2094">
      <w:pPr>
        <w:tabs>
          <w:tab w:val="left" w:pos="1335"/>
        </w:tabs>
        <w:spacing w:after="0"/>
        <w:jc w:val="both"/>
        <w:rPr>
          <w:rFonts w:ascii="Cambria" w:hAnsi="Cambria"/>
          <w:sz w:val="24"/>
          <w:szCs w:val="24"/>
        </w:rPr>
      </w:pPr>
      <w:r>
        <w:rPr>
          <w:rFonts w:ascii="Cambria" w:hAnsi="Cambria"/>
          <w:sz w:val="24"/>
          <w:szCs w:val="24"/>
        </w:rPr>
        <w:t>128 RAM or more</w:t>
      </w:r>
      <w:r w:rsidR="00065911">
        <w:rPr>
          <w:rFonts w:ascii="Cambria" w:hAnsi="Cambria"/>
          <w:sz w:val="24"/>
          <w:szCs w:val="24"/>
        </w:rPr>
        <w:t>, 283</w:t>
      </w:r>
      <w:r w:rsidR="007922CD">
        <w:rPr>
          <w:rFonts w:ascii="Cambria" w:hAnsi="Cambria"/>
          <w:sz w:val="24"/>
          <w:szCs w:val="24"/>
        </w:rPr>
        <w:t>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096269" w:rsidRDefault="00096269" w:rsidP="00096269">
      <w:pPr>
        <w:spacing w:after="0"/>
        <w:rPr>
          <w:rFonts w:ascii="Cambria" w:hAnsi="Cambria"/>
          <w:b/>
          <w:color w:val="244061" w:themeColor="accent1" w:themeShade="80"/>
          <w:sz w:val="24"/>
          <w:szCs w:val="24"/>
        </w:rPr>
      </w:pPr>
      <w:r>
        <w:rPr>
          <w:rFonts w:ascii="Cambria" w:hAnsi="Cambria"/>
          <w:b/>
          <w:color w:val="244061" w:themeColor="accent1" w:themeShade="80"/>
          <w:sz w:val="24"/>
          <w:szCs w:val="24"/>
        </w:rPr>
        <w:t xml:space="preserve">1.4   </w:t>
      </w:r>
      <w:r w:rsidR="006B639B" w:rsidRPr="00096269">
        <w:rPr>
          <w:rFonts w:ascii="Cambria" w:hAnsi="Cambria"/>
          <w:b/>
          <w:color w:val="244061" w:themeColor="accent1" w:themeShade="80"/>
          <w:sz w:val="24"/>
          <w:szCs w:val="24"/>
        </w:rPr>
        <w:t>Support and Feedback</w:t>
      </w:r>
    </w:p>
    <w:p w:rsidR="002F2D68" w:rsidRPr="00BD2094" w:rsidRDefault="002F2D68" w:rsidP="00BD2094">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hyperlink r:id="rId11" w:history="1">
        <w:r w:rsidR="00BD2094" w:rsidRPr="00AE4C47">
          <w:rPr>
            <w:rStyle w:val="Hyperlink"/>
            <w:rFonts w:ascii="Cambria" w:hAnsi="Cambria"/>
            <w:sz w:val="24"/>
            <w:szCs w:val="24"/>
          </w:rPr>
          <w:t>http://groups.google.com/group/syncsharp-feedback</w:t>
        </w:r>
      </w:hyperlink>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2F2D68" w:rsidRPr="00BD2094" w:rsidRDefault="002F2D68"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056140" w:rsidRPr="00BD2094" w:rsidRDefault="00056140" w:rsidP="002F2D68">
      <w:pPr>
        <w:spacing w:after="0"/>
        <w:rPr>
          <w:rFonts w:ascii="Cambria" w:hAnsi="Cambria" w:cs="Times New Roman"/>
          <w:color w:val="002060"/>
          <w:sz w:val="24"/>
          <w:szCs w:val="24"/>
        </w:rPr>
      </w:pPr>
    </w:p>
    <w:p w:rsidR="00BD2094" w:rsidRDefault="00BD2094">
      <w:pPr>
        <w:rPr>
          <w:rFonts w:ascii="Cambria" w:hAnsi="Cambria" w:cs="Times New Roman"/>
          <w:b/>
          <w:color w:val="002060"/>
          <w:sz w:val="32"/>
          <w:szCs w:val="32"/>
        </w:rPr>
      </w:pPr>
      <w:r>
        <w:rPr>
          <w:rFonts w:ascii="Cambria" w:hAnsi="Cambria" w:cs="Times New Roman"/>
          <w:b/>
          <w:color w:val="002060"/>
          <w:sz w:val="32"/>
          <w:szCs w:val="32"/>
        </w:rPr>
        <w:br w:type="page"/>
      </w:r>
    </w:p>
    <w:p w:rsidR="00F77936" w:rsidRPr="002778AD" w:rsidRDefault="00E1796F" w:rsidP="00BD2094">
      <w:pPr>
        <w:pStyle w:val="Heading1"/>
        <w:numPr>
          <w:ilvl w:val="0"/>
          <w:numId w:val="0"/>
        </w:numPr>
        <w:rPr>
          <w:rFonts w:ascii="Cambria" w:hAnsi="Cambria" w:cs="Times New Roman"/>
          <w:b w:val="0"/>
          <w:color w:val="002060"/>
          <w:sz w:val="32"/>
          <w:szCs w:val="32"/>
        </w:rPr>
      </w:pPr>
      <w:r>
        <w:rPr>
          <w:rFonts w:ascii="Cambria" w:hAnsi="Cambria" w:cs="Times New Roman"/>
          <w:b w:val="0"/>
          <w:noProof/>
          <w:color w:val="002060"/>
          <w:sz w:val="32"/>
          <w:szCs w:val="32"/>
        </w:rPr>
        <w:lastRenderedPageBreak/>
        <w:pict>
          <v:shape id="_x0000_s1125" type="#_x0000_t32" style="position:absolute;margin-left:1.5pt;margin-top:18.25pt;width:428.25pt;height:0;z-index:251713536" o:connectortype="straight" strokecolor="#243f60" strokeweight="2.25pt"/>
        </w:pict>
      </w:r>
      <w:bookmarkStart w:id="4" w:name="_Toc258983156"/>
      <w:r w:rsidR="002778AD" w:rsidRPr="002778AD">
        <w:rPr>
          <w:rFonts w:ascii="Cambria" w:hAnsi="Cambria" w:cs="Times New Roman"/>
          <w:color w:val="002060"/>
          <w:sz w:val="32"/>
          <w:szCs w:val="32"/>
        </w:rPr>
        <w:t xml:space="preserve">Chapter 2 </w:t>
      </w:r>
      <w:r w:rsidR="00E854B2">
        <w:rPr>
          <w:rFonts w:ascii="Cambria" w:hAnsi="Cambria" w:cs="Times New Roman"/>
          <w:color w:val="002060"/>
          <w:sz w:val="32"/>
          <w:szCs w:val="32"/>
        </w:rPr>
        <w:t>Developer</w:t>
      </w:r>
      <w:r w:rsidR="00CC11D8" w:rsidRPr="002778AD">
        <w:rPr>
          <w:rFonts w:ascii="Cambria" w:hAnsi="Cambria" w:cs="Times New Roman"/>
          <w:color w:val="002060"/>
          <w:sz w:val="32"/>
          <w:szCs w:val="32"/>
        </w:rPr>
        <w:t xml:space="preserve"> Guide</w:t>
      </w:r>
      <w:bookmarkEnd w:id="4"/>
    </w:p>
    <w:p w:rsidR="0091364F" w:rsidRDefault="0091364F" w:rsidP="00BD2094">
      <w:pPr>
        <w:spacing w:after="0"/>
        <w:rPr>
          <w:rFonts w:ascii="Cambria" w:hAnsi="Cambria" w:cs="Times New Roman"/>
          <w:b/>
          <w:color w:val="244061" w:themeColor="accent1" w:themeShade="80"/>
          <w:sz w:val="24"/>
          <w:szCs w:val="24"/>
        </w:rPr>
      </w:pPr>
    </w:p>
    <w:p w:rsidR="007F127C" w:rsidRPr="0091364F" w:rsidRDefault="0091364F" w:rsidP="00BD2094">
      <w:pPr>
        <w:pStyle w:val="Heading2"/>
        <w:spacing w:before="0"/>
        <w:rPr>
          <w:rFonts w:ascii="Cambria" w:hAnsi="Cambria" w:cs="Times New Roman"/>
          <w:b w:val="0"/>
          <w:color w:val="244061" w:themeColor="accent1" w:themeShade="80"/>
        </w:rPr>
      </w:pPr>
      <w:bookmarkStart w:id="5" w:name="_Toc258983157"/>
      <w:r w:rsidRPr="0091364F">
        <w:rPr>
          <w:rFonts w:ascii="Cambria" w:hAnsi="Cambria" w:cs="Times New Roman"/>
          <w:color w:val="244061" w:themeColor="accent1" w:themeShade="80"/>
        </w:rPr>
        <w:t>2.1</w:t>
      </w:r>
      <w:r w:rsidR="00096269">
        <w:rPr>
          <w:rFonts w:ascii="Cambria" w:hAnsi="Cambria" w:cs="Times New Roman"/>
          <w:color w:val="244061" w:themeColor="accent1" w:themeShade="80"/>
        </w:rPr>
        <w:t xml:space="preserve">   </w:t>
      </w:r>
      <w:r w:rsidR="00C41566" w:rsidRPr="0091364F">
        <w:rPr>
          <w:rFonts w:ascii="Cambria" w:hAnsi="Cambria" w:cs="Times New Roman"/>
          <w:color w:val="244061" w:themeColor="accent1" w:themeShade="80"/>
        </w:rPr>
        <w:t>System Architecture</w:t>
      </w:r>
      <w:bookmarkEnd w:id="5"/>
    </w:p>
    <w:p w:rsidR="004947D3" w:rsidRDefault="001032E7" w:rsidP="004947D3">
      <w:pPr>
        <w:jc w:val="center"/>
      </w:pPr>
      <w:r>
        <w:object w:dxaOrig="7266" w:dyaOrig="5435">
          <v:shape id="_x0000_i1025" type="#_x0000_t75" style="width:443.25pt;height:331.5pt" o:ole="">
            <v:imagedata r:id="rId12" o:title=""/>
          </v:shape>
          <o:OLEObject Type="Embed" ProgID="PowerPoint.Slide.12" ShapeID="_x0000_i1025" DrawAspect="Content" ObjectID="_1332757325" r:id="rId13"/>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BD2094" w:rsidRDefault="00BD2094" w:rsidP="004947D3">
      <w:pPr>
        <w:rPr>
          <w:rFonts w:ascii="Cambria" w:hAnsi="Cambria"/>
          <w:color w:val="000000" w:themeColor="text1"/>
          <w:sz w:val="24"/>
          <w:szCs w:val="24"/>
        </w:rPr>
      </w:pPr>
    </w:p>
    <w:p w:rsidR="00D46CCF" w:rsidRDefault="0091364F" w:rsidP="00BD2094">
      <w:pPr>
        <w:pStyle w:val="Heading2"/>
        <w:rPr>
          <w:rFonts w:ascii="Cambria" w:hAnsi="Cambria" w:cs="Times New Roman"/>
          <w:b w:val="0"/>
          <w:color w:val="244061" w:themeColor="accent1" w:themeShade="80"/>
        </w:rPr>
      </w:pPr>
      <w:bookmarkStart w:id="6" w:name="_Toc258983158"/>
      <w:r w:rsidRPr="0091364F">
        <w:rPr>
          <w:rFonts w:ascii="Cambria" w:hAnsi="Cambria" w:cs="Times New Roman"/>
          <w:color w:val="244061" w:themeColor="accent1" w:themeShade="80"/>
        </w:rPr>
        <w:lastRenderedPageBreak/>
        <w:t xml:space="preserve">2.2 </w:t>
      </w:r>
      <w:r>
        <w:rPr>
          <w:rFonts w:ascii="Cambria" w:hAnsi="Cambria" w:cs="Times New Roman"/>
          <w:color w:val="244061" w:themeColor="accent1" w:themeShade="80"/>
        </w:rPr>
        <w:t xml:space="preserve">  </w:t>
      </w:r>
      <w:r w:rsidR="0026262D">
        <w:rPr>
          <w:rFonts w:ascii="Cambria" w:hAnsi="Cambria" w:cs="Times New Roman"/>
          <w:color w:val="244061" w:themeColor="accent1" w:themeShade="80"/>
        </w:rPr>
        <w:t xml:space="preserve">Overview </w:t>
      </w:r>
      <w:r w:rsidRPr="0091364F">
        <w:rPr>
          <w:rFonts w:ascii="Cambria" w:hAnsi="Cambria" w:cs="Times New Roman"/>
          <w:color w:val="244061" w:themeColor="accent1" w:themeShade="80"/>
        </w:rPr>
        <w:t>of System Component</w:t>
      </w:r>
      <w:r w:rsidR="0026262D">
        <w:rPr>
          <w:rFonts w:ascii="Cambria" w:hAnsi="Cambria" w:cs="Times New Roman"/>
          <w:color w:val="244061" w:themeColor="accent1" w:themeShade="80"/>
        </w:rPr>
        <w:t>s</w:t>
      </w:r>
      <w:bookmarkEnd w:id="6"/>
    </w:p>
    <w:p w:rsidR="0026262D" w:rsidRPr="00BD2094" w:rsidRDefault="0026262D" w:rsidP="00BD2094">
      <w:pPr>
        <w:spacing w:after="0"/>
        <w:rPr>
          <w:rFonts w:ascii="Cambria" w:hAnsi="Cambria" w:cs="Times New Roman"/>
          <w:color w:val="244061" w:themeColor="accent1" w:themeShade="80"/>
          <w:sz w:val="24"/>
          <w:szCs w:val="24"/>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BD2094" w:rsidRDefault="00BD2094" w:rsidP="003C496C">
      <w:pPr>
        <w:rPr>
          <w:rFonts w:ascii="Cambria" w:hAnsi="Cambria" w:cs="Times New Roman"/>
          <w:b/>
          <w:color w:val="244061" w:themeColor="accent1" w:themeShade="80"/>
          <w:sz w:val="32"/>
          <w:szCs w:val="32"/>
        </w:rPr>
      </w:pPr>
    </w:p>
    <w:p w:rsidR="00E62C39" w:rsidRDefault="00697398" w:rsidP="00BD2094">
      <w:pPr>
        <w:pStyle w:val="Heading2"/>
        <w:rPr>
          <w:rFonts w:cs="Times New Roman"/>
          <w:b w:val="0"/>
          <w:color w:val="244061" w:themeColor="accent1" w:themeShade="80"/>
        </w:rPr>
      </w:pPr>
      <w:bookmarkStart w:id="7" w:name="_Toc258983159"/>
      <w:r w:rsidRPr="0091364F">
        <w:rPr>
          <w:rFonts w:cs="Times New Roman"/>
          <w:color w:val="244061" w:themeColor="accent1" w:themeShade="80"/>
        </w:rPr>
        <w:lastRenderedPageBreak/>
        <w:t>2.3</w:t>
      </w:r>
      <w:r w:rsidR="00E62C39" w:rsidRPr="0091364F">
        <w:rPr>
          <w:rFonts w:cs="Times New Roman"/>
          <w:color w:val="244061" w:themeColor="accent1" w:themeShade="80"/>
        </w:rPr>
        <w:t xml:space="preserve">    Domain Model Analysis</w:t>
      </w:r>
      <w:bookmarkEnd w:id="7"/>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4"/>
          <w:footerReference w:type="default" r:id="rId15"/>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6" o:title="" cropbottom="3484f" cropleft="834f" cropright="939f"/>
          </v:shape>
          <o:OLEObject Type="Embed" ProgID="PowerPoint.Slide.12" ShapeID="_x0000_i1026" DrawAspect="Content" ObjectID="_1332757326" r:id="rId17"/>
        </w:object>
      </w:r>
    </w:p>
    <w:p w:rsidR="00FD37B0" w:rsidRDefault="00697398" w:rsidP="00BD2094">
      <w:pPr>
        <w:pStyle w:val="Heading2"/>
        <w:rPr>
          <w:rFonts w:cs="Times New Roman"/>
          <w:color w:val="244061" w:themeColor="accent1" w:themeShade="80"/>
        </w:rPr>
      </w:pPr>
      <w:bookmarkStart w:id="8" w:name="_Toc258983160"/>
      <w:r w:rsidRPr="0091364F">
        <w:rPr>
          <w:rFonts w:cs="Times New Roman"/>
          <w:color w:val="244061" w:themeColor="accent1" w:themeShade="80"/>
        </w:rPr>
        <w:lastRenderedPageBreak/>
        <w:t>2.4</w:t>
      </w:r>
      <w:r w:rsidR="00FD37B0" w:rsidRPr="0091364F">
        <w:rPr>
          <w:rFonts w:cs="Times New Roman"/>
          <w:color w:val="244061" w:themeColor="accent1" w:themeShade="80"/>
        </w:rPr>
        <w:t xml:space="preserve">   Sequence Diagram</w:t>
      </w:r>
      <w:bookmarkEnd w:id="8"/>
    </w:p>
    <w:p w:rsidR="00BD2094" w:rsidRPr="00BD2094" w:rsidRDefault="00BD2094" w:rsidP="00BD2094"/>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8" o:title="" cropbottom="6318f"/>
          </v:shape>
          <o:OLEObject Type="Embed" ProgID="Visio.Drawing.11" ShapeID="_x0000_i1027" DrawAspect="Content" ObjectID="_1332757327" r:id="rId19"/>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BD2094">
          <w:footerReference w:type="default" r:id="rId20"/>
          <w:pgSz w:w="15840" w:h="12240" w:orient="landscape"/>
          <w:pgMar w:top="1560" w:right="1440" w:bottom="1800" w:left="1440" w:header="720" w:footer="720" w:gutter="0"/>
          <w:cols w:space="720"/>
          <w:docGrid w:linePitch="360"/>
        </w:sectPr>
      </w:pPr>
    </w:p>
    <w:p w:rsidR="00E62C39" w:rsidRPr="0091364F" w:rsidRDefault="00E1796F" w:rsidP="00BD2094">
      <w:pPr>
        <w:pStyle w:val="Heading2"/>
        <w:rPr>
          <w:rFonts w:cs="Times New Roman"/>
          <w:b w:val="0"/>
          <w:color w:val="244061" w:themeColor="accent1" w:themeShade="80"/>
        </w:rPr>
      </w:pPr>
      <w:r w:rsidRPr="00E1796F">
        <w:rPr>
          <w:rFonts w:cstheme="minorBidi"/>
          <w:b w:val="0"/>
          <w:noProof/>
          <w:color w:val="auto"/>
        </w:rPr>
        <w:lastRenderedPageBreak/>
        <w:pict>
          <v:shape id="_x0000_s1093" type="#_x0000_t75" style="position:absolute;margin-left:-51pt;margin-top:29.2pt;width:557.25pt;height:509.25pt;z-index:251700224">
            <v:imagedata r:id="rId21" o:title=""/>
            <w10:wrap type="square"/>
          </v:shape>
          <o:OLEObject Type="Embed" ProgID="Visio.Drawing.11" ShapeID="_x0000_s1093" DrawAspect="Content" ObjectID="_1332757338" r:id="rId22"/>
        </w:pict>
      </w:r>
      <w:bookmarkStart w:id="9" w:name="_Toc258983161"/>
      <w:r w:rsidR="00697398" w:rsidRPr="0091364F">
        <w:rPr>
          <w:rFonts w:cs="Times New Roman"/>
          <w:color w:val="244061" w:themeColor="accent1" w:themeShade="80"/>
        </w:rPr>
        <w:t>2.5</w:t>
      </w:r>
      <w:r w:rsidR="00390293" w:rsidRPr="0091364F">
        <w:rPr>
          <w:rFonts w:cs="Times New Roman"/>
          <w:color w:val="244061" w:themeColor="accent1" w:themeShade="80"/>
        </w:rPr>
        <w:t xml:space="preserve">    Class Diagram</w:t>
      </w:r>
      <w:bookmarkEnd w:id="9"/>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BD2094">
      <w:pPr>
        <w:rPr>
          <w:rFonts w:ascii="Cambria" w:hAnsi="Cambria" w:cs="Times New Roman"/>
          <w:b/>
          <w:color w:val="244061" w:themeColor="accent1" w:themeShade="80"/>
          <w:sz w:val="32"/>
          <w:szCs w:val="32"/>
        </w:rPr>
      </w:pPr>
    </w:p>
    <w:p w:rsidR="00390293" w:rsidRPr="0091364F" w:rsidRDefault="00697398" w:rsidP="008141FB">
      <w:pPr>
        <w:pStyle w:val="Heading2"/>
        <w:rPr>
          <w:rFonts w:cs="Times New Roman"/>
          <w:b w:val="0"/>
          <w:color w:val="244061" w:themeColor="accent1" w:themeShade="80"/>
        </w:rPr>
      </w:pPr>
      <w:bookmarkStart w:id="10" w:name="_Toc258983162"/>
      <w:r w:rsidRPr="0091364F">
        <w:rPr>
          <w:rFonts w:cs="Times New Roman"/>
          <w:color w:val="244061" w:themeColor="accent1" w:themeShade="80"/>
        </w:rPr>
        <w:lastRenderedPageBreak/>
        <w:t>2.6</w:t>
      </w:r>
      <w:r w:rsidR="00390293" w:rsidRPr="0091364F">
        <w:rPr>
          <w:rFonts w:cs="Times New Roman"/>
          <w:color w:val="244061" w:themeColor="accent1" w:themeShade="80"/>
        </w:rPr>
        <w:t xml:space="preserve">    Use Cases</w:t>
      </w:r>
      <w:r w:rsidRPr="0091364F">
        <w:rPr>
          <w:rFonts w:cs="Times New Roman"/>
          <w:color w:val="244061" w:themeColor="accent1" w:themeShade="80"/>
        </w:rPr>
        <w:t xml:space="preserve"> Description</w:t>
      </w:r>
      <w:bookmarkEnd w:id="10"/>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p w:rsidR="00BD2094" w:rsidRPr="00A95107" w:rsidRDefault="00BD2094"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BD2094">
      <w:pPr>
        <w:pStyle w:val="Heading2"/>
        <w:rPr>
          <w:rFonts w:cs="Times New Roman"/>
          <w:b w:val="0"/>
          <w:color w:val="244061" w:themeColor="accent1" w:themeShade="80"/>
        </w:rPr>
      </w:pPr>
      <w:bookmarkStart w:id="11" w:name="_Toc258983163"/>
      <w:r w:rsidRPr="00C32D0E">
        <w:rPr>
          <w:rFonts w:cs="Times New Roman"/>
          <w:color w:val="244061" w:themeColor="accent1" w:themeShade="80"/>
        </w:rPr>
        <w:lastRenderedPageBreak/>
        <w:t>2.7</w:t>
      </w:r>
      <w:r w:rsidR="00632A79" w:rsidRPr="00C32D0E">
        <w:rPr>
          <w:rFonts w:cs="Times New Roman"/>
          <w:color w:val="244061" w:themeColor="accent1" w:themeShade="80"/>
        </w:rPr>
        <w:t xml:space="preserve">   </w:t>
      </w:r>
      <w:r w:rsidR="006F2504" w:rsidRPr="00C32D0E">
        <w:rPr>
          <w:rFonts w:cs="Times New Roman"/>
          <w:color w:val="244061" w:themeColor="accent1" w:themeShade="80"/>
        </w:rPr>
        <w:t>Algorithm Description</w:t>
      </w:r>
      <w:bookmarkEnd w:id="11"/>
    </w:p>
    <w:p w:rsidR="00336F66" w:rsidRPr="00135ED1" w:rsidRDefault="00336F66" w:rsidP="00336F66">
      <w:pPr>
        <w:spacing w:after="0"/>
        <w:rPr>
          <w:rFonts w:ascii="Cambria" w:hAnsi="Cambria" w:cs="Times New Roman"/>
          <w:b/>
          <w:color w:val="244061" w:themeColor="accent1" w:themeShade="80"/>
          <w:sz w:val="24"/>
          <w:szCs w:val="24"/>
        </w:rPr>
      </w:pPr>
    </w:p>
    <w:p w:rsidR="00C342D4" w:rsidRPr="00C32D0E" w:rsidRDefault="00697398" w:rsidP="00BD2094">
      <w:pPr>
        <w:pStyle w:val="Heading3"/>
        <w:spacing w:before="0" w:beforeAutospacing="0" w:after="0" w:afterAutospacing="0"/>
        <w:rPr>
          <w:rFonts w:asciiTheme="majorHAnsi" w:hAnsiTheme="majorHAnsi"/>
          <w:b w:val="0"/>
          <w:color w:val="244061" w:themeColor="accent1" w:themeShade="80"/>
          <w:sz w:val="26"/>
          <w:szCs w:val="26"/>
        </w:rPr>
      </w:pPr>
      <w:bookmarkStart w:id="12" w:name="_Toc258983164"/>
      <w:r w:rsidRPr="00C32D0E">
        <w:rPr>
          <w:rFonts w:asciiTheme="majorHAnsi" w:hAnsiTheme="majorHAnsi"/>
          <w:color w:val="244061" w:themeColor="accent1" w:themeShade="80"/>
          <w:sz w:val="26"/>
          <w:szCs w:val="26"/>
        </w:rPr>
        <w:t>2.7.1</w:t>
      </w:r>
      <w:r w:rsidR="004C6E74">
        <w:rPr>
          <w:rFonts w:asciiTheme="majorHAnsi" w:hAnsiTheme="majorHAnsi"/>
          <w:color w:val="244061" w:themeColor="accent1" w:themeShade="80"/>
          <w:sz w:val="26"/>
          <w:szCs w:val="26"/>
        </w:rPr>
        <w:t xml:space="preserve">    </w:t>
      </w:r>
      <w:r w:rsidR="006F2504" w:rsidRPr="00C32D0E">
        <w:rPr>
          <w:rFonts w:asciiTheme="majorHAnsi" w:hAnsiTheme="majorHAnsi"/>
          <w:color w:val="244061" w:themeColor="accent1" w:themeShade="80"/>
          <w:sz w:val="26"/>
          <w:szCs w:val="26"/>
        </w:rPr>
        <w:t>Metadata</w:t>
      </w:r>
      <w:bookmarkEnd w:id="12"/>
      <w:r w:rsidR="006F2504" w:rsidRPr="00C32D0E">
        <w:rPr>
          <w:rFonts w:asciiTheme="majorHAnsi" w:hAnsiTheme="majorHAnsi"/>
          <w:color w:val="244061" w:themeColor="accent1" w:themeShade="80"/>
          <w:sz w:val="26"/>
          <w:szCs w:val="26"/>
        </w:rPr>
        <w:t xml:space="preserve">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E1796F" w:rsidP="00770C71">
      <w:pPr>
        <w:spacing w:line="240" w:lineRule="auto"/>
        <w:rPr>
          <w:rFonts w:ascii="Times New Roman" w:hAnsi="Times New Roman"/>
          <w:sz w:val="24"/>
          <w:szCs w:val="24"/>
        </w:rPr>
      </w:pPr>
      <w:r>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BD2094" w:rsidRPr="00770C71" w:rsidRDefault="00BD2094"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BD2094" w:rsidRDefault="00BD2094"/>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E1796F" w:rsidP="00B73237">
      <w:pPr>
        <w:spacing w:after="0"/>
        <w:jc w:val="both"/>
        <w:rPr>
          <w:rFonts w:ascii="Cambria" w:hAnsi="Cambria" w:cs="Times New Roman"/>
          <w:sz w:val="24"/>
          <w:szCs w:val="24"/>
        </w:rPr>
      </w:pPr>
      <w:r>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BD2094" w:rsidRPr="00B73237" w:rsidRDefault="00BD2094"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BD2094" w:rsidRPr="00B73237" w:rsidRDefault="00BD2094"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BD2094" w:rsidRPr="00B73237" w:rsidRDefault="00BD2094"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BD2094" w:rsidRDefault="00BD2094"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58196E"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t>Adds a primary key, value pair with corresponding secondary key into the CustomDictionary object.  This information will be automatically entered into the primary, priSub and subPri dictionaries.</w:t>
            </w:r>
          </w:p>
        </w:tc>
      </w:tr>
    </w:tbl>
    <w:p w:rsidR="00135ED1" w:rsidRDefault="00135ED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lastRenderedPageBreak/>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935CCF" w:rsidRDefault="00935CC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935CCF" w:rsidRDefault="004C6E74" w:rsidP="00935CCF">
      <w:pPr>
        <w:pStyle w:val="Heading3"/>
        <w:spacing w:before="0" w:beforeAutospacing="0" w:after="0" w:afterAutospacing="0"/>
        <w:rPr>
          <w:rFonts w:asciiTheme="majorHAnsi" w:hAnsiTheme="majorHAnsi"/>
          <w:color w:val="244061" w:themeColor="accent1" w:themeShade="80"/>
          <w:sz w:val="26"/>
          <w:szCs w:val="26"/>
        </w:rPr>
      </w:pPr>
      <w:bookmarkStart w:id="13" w:name="_Toc258983165"/>
      <w:r w:rsidRPr="00935CCF">
        <w:rPr>
          <w:rFonts w:asciiTheme="majorHAnsi" w:hAnsiTheme="majorHAnsi"/>
          <w:color w:val="244061" w:themeColor="accent1" w:themeShade="80"/>
          <w:sz w:val="26"/>
          <w:szCs w:val="26"/>
        </w:rPr>
        <w:t xml:space="preserve">2.7.2    </w:t>
      </w:r>
      <w:r w:rsidR="001F778C" w:rsidRPr="00935CCF">
        <w:rPr>
          <w:rFonts w:asciiTheme="majorHAnsi" w:hAnsiTheme="majorHAnsi"/>
          <w:color w:val="244061" w:themeColor="accent1" w:themeShade="80"/>
          <w:sz w:val="26"/>
          <w:szCs w:val="26"/>
        </w:rPr>
        <w:t>Detector</w:t>
      </w:r>
      <w:bookmarkEnd w:id="13"/>
      <w:r w:rsidR="00632A79" w:rsidRPr="00935CCF">
        <w:rPr>
          <w:rFonts w:asciiTheme="majorHAnsi" w:hAnsiTheme="majorHAnsi"/>
          <w:color w:val="244061" w:themeColor="accent1" w:themeShade="80"/>
          <w:sz w:val="26"/>
          <w:szCs w:val="26"/>
        </w:rPr>
        <w:t xml:space="preserve"> </w:t>
      </w:r>
    </w:p>
    <w:p w:rsidR="00935CCF" w:rsidRDefault="00935CCF" w:rsidP="00481D1A">
      <w:pPr>
        <w:tabs>
          <w:tab w:val="left" w:pos="7260"/>
        </w:tabs>
        <w:spacing w:after="0"/>
        <w:jc w:val="both"/>
        <w:rPr>
          <w:rFonts w:ascii="Cambria" w:hAnsi="Cambria"/>
          <w:sz w:val="24"/>
          <w:szCs w:val="24"/>
        </w:rPr>
      </w:pP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E1796F" w:rsidP="00BF1298">
      <w:pPr>
        <w:rPr>
          <w:rFonts w:ascii="Cambria" w:hAnsi="Cambria"/>
          <w:noProof/>
          <w:color w:val="0000FF"/>
          <w:sz w:val="24"/>
          <w:szCs w:val="24"/>
        </w:rPr>
      </w:pPr>
      <w:r>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BD2094" w:rsidRPr="00BF1298" w:rsidRDefault="00BD2094"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BD2094" w:rsidRDefault="00BD2094"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306ADE" w:rsidP="00BF1298">
      <w:pPr>
        <w:tabs>
          <w:tab w:val="left" w:pos="7260"/>
        </w:tabs>
        <w:rPr>
          <w:rFonts w:ascii="Times New Roman" w:hAnsi="Times New Roman"/>
          <w:sz w:val="24"/>
          <w:szCs w:val="24"/>
          <w:lang w:val="en-SG"/>
        </w:rPr>
      </w:pPr>
      <w:r>
        <w:object w:dxaOrig="10883" w:dyaOrig="13205">
          <v:shape id="_x0000_i1037" type="#_x0000_t75" style="width:443.25pt;height:537.75pt" o:ole="">
            <v:imagedata r:id="rId23" o:title=""/>
          </v:shape>
          <o:OLEObject Type="Embed" ProgID="Visio.Drawing.11" ShapeID="_x0000_i1037" DrawAspect="Content" ObjectID="_1332757328" r:id="rId24"/>
        </w:object>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lastRenderedPageBreak/>
              <w:t>Performs comparison of folders between current sate and meta data state.  Iterating through the current state, if a folder exists in the meta data, it is clean, and is added 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lastRenderedPageBreak/>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5"/>
                      <a:stretch>
                        <a:fillRect/>
                      </a:stretch>
                    </a:blipFill>
                    <a:spPr>
                      <a:xfrm>
                        <a:off x="609600" y="1524000"/>
                        <a:ext cx="755970" cy="1749704"/>
                      </a:xfrm>
                      <a:prstGeom prst="rect">
                        <a:avLst/>
                      </a:prstGeom>
                    </a:spPr>
                  </a:pic>
                  <a:pic>
                    <a:nvPicPr>
                      <a:cNvPr id="54" name="table"/>
                      <a:cNvPicPr>
                        <a:picLocks noChangeAspect="1"/>
                      </a:cNvPicPr>
                    </a:nvPicPr>
                    <a:blipFill>
                      <a:blip r:embed="rId26"/>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7"/>
                      <a:stretch>
                        <a:fillRect/>
                      </a:stretch>
                    </a:blipFill>
                    <a:spPr>
                      <a:xfrm>
                        <a:off x="1905000" y="1524000"/>
                        <a:ext cx="755970" cy="1749704"/>
                      </a:xfrm>
                      <a:prstGeom prst="rect">
                        <a:avLst/>
                      </a:prstGeom>
                    </a:spPr>
                  </a:pic>
                  <a:pic>
                    <a:nvPicPr>
                      <a:cNvPr id="56" name="table"/>
                      <a:cNvPicPr>
                        <a:picLocks noChangeAspect="1"/>
                      </a:cNvPicPr>
                    </a:nvPicPr>
                    <a:blipFill>
                      <a:blip r:embed="rId28"/>
                      <a:stretch>
                        <a:fillRect/>
                      </a:stretch>
                    </a:blipFill>
                    <a:spPr>
                      <a:xfrm>
                        <a:off x="609600" y="3429000"/>
                        <a:ext cx="755970" cy="1743607"/>
                      </a:xfrm>
                      <a:prstGeom prst="rect">
                        <a:avLst/>
                      </a:prstGeom>
                    </a:spPr>
                  </a:pic>
                  <a:pic>
                    <a:nvPicPr>
                      <a:cNvPr id="57" name="table"/>
                      <a:cNvPicPr>
                        <a:picLocks noChangeAspect="1"/>
                      </a:cNvPicPr>
                    </a:nvPicPr>
                    <a:blipFill>
                      <a:blip r:embed="rId29"/>
                      <a:stretch>
                        <a:fillRect/>
                      </a:stretch>
                    </a:blipFill>
                    <a:spPr>
                      <a:xfrm>
                        <a:off x="1905000" y="3429000"/>
                        <a:ext cx="755970" cy="1743607"/>
                      </a:xfrm>
                      <a:prstGeom prst="rect">
                        <a:avLst/>
                      </a:prstGeom>
                    </a:spPr>
                  </a:pic>
                  <a:pic>
                    <a:nvPicPr>
                      <a:cNvPr id="59" name="table"/>
                      <a:cNvPicPr>
                        <a:picLocks noChangeAspect="1"/>
                      </a:cNvPicPr>
                    </a:nvPicPr>
                    <a:blipFill>
                      <a:blip r:embed="rId30"/>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31"/>
                      <a:stretch>
                        <a:fillRect/>
                      </a:stretch>
                    </a:blipFill>
                    <a:spPr>
                      <a:xfrm>
                        <a:off x="6477000" y="1295400"/>
                        <a:ext cx="676715" cy="1975275"/>
                      </a:xfrm>
                      <a:prstGeom prst="rect">
                        <a:avLst/>
                      </a:prstGeom>
                    </a:spPr>
                  </a:pic>
                  <a:pic>
                    <a:nvPicPr>
                      <a:cNvPr id="61" name="table"/>
                      <a:cNvPicPr>
                        <a:picLocks noChangeAspect="1"/>
                      </a:cNvPicPr>
                    </a:nvPicPr>
                    <a:blipFill>
                      <a:blip r:embed="rId32"/>
                      <a:stretch>
                        <a:fillRect/>
                      </a:stretch>
                    </a:blipFill>
                    <a:spPr>
                      <a:xfrm>
                        <a:off x="7315200" y="1295400"/>
                        <a:ext cx="682811" cy="1975275"/>
                      </a:xfrm>
                      <a:prstGeom prst="rect">
                        <a:avLst/>
                      </a:prstGeom>
                    </a:spPr>
                  </a:pic>
                  <a:pic>
                    <a:nvPicPr>
                      <a:cNvPr id="62" name="table"/>
                      <a:cNvPicPr>
                        <a:picLocks noChangeAspect="1"/>
                      </a:cNvPicPr>
                    </a:nvPicPr>
                    <a:blipFill>
                      <a:blip r:embed="rId31"/>
                      <a:stretch>
                        <a:fillRect/>
                      </a:stretch>
                    </a:blipFill>
                    <a:spPr>
                      <a:xfrm>
                        <a:off x="8153400" y="1295400"/>
                        <a:ext cx="676715" cy="1975275"/>
                      </a:xfrm>
                      <a:prstGeom prst="rect">
                        <a:avLst/>
                      </a:prstGeom>
                    </a:spPr>
                  </a:pic>
                  <a:pic>
                    <a:nvPicPr>
                      <a:cNvPr id="63" name="table"/>
                      <a:cNvPicPr>
                        <a:picLocks noChangeAspect="1"/>
                      </a:cNvPicPr>
                    </a:nvPicPr>
                    <a:blipFill>
                      <a:blip r:embed="rId33"/>
                      <a:stretch>
                        <a:fillRect/>
                      </a:stretch>
                    </a:blipFill>
                    <a:spPr>
                      <a:xfrm>
                        <a:off x="5638800" y="3505200"/>
                        <a:ext cx="682811" cy="1975275"/>
                      </a:xfrm>
                      <a:prstGeom prst="rect">
                        <a:avLst/>
                      </a:prstGeom>
                    </a:spPr>
                  </a:pic>
                  <a:pic>
                    <a:nvPicPr>
                      <a:cNvPr id="64" name="table"/>
                      <a:cNvPicPr>
                        <a:picLocks noChangeAspect="1"/>
                      </a:cNvPicPr>
                    </a:nvPicPr>
                    <a:blipFill>
                      <a:blip r:embed="rId34"/>
                      <a:stretch>
                        <a:fillRect/>
                      </a:stretch>
                    </a:blipFill>
                    <a:spPr>
                      <a:xfrm>
                        <a:off x="6477000" y="3530600"/>
                        <a:ext cx="676715" cy="1975275"/>
                      </a:xfrm>
                      <a:prstGeom prst="rect">
                        <a:avLst/>
                      </a:prstGeom>
                    </a:spPr>
                  </a:pic>
                  <a:pic>
                    <a:nvPicPr>
                      <a:cNvPr id="65" name="table"/>
                      <a:cNvPicPr>
                        <a:picLocks noChangeAspect="1"/>
                      </a:cNvPicPr>
                    </a:nvPicPr>
                    <a:blipFill>
                      <a:blip r:embed="rId35"/>
                      <a:stretch>
                        <a:fillRect/>
                      </a:stretch>
                    </a:blipFill>
                    <a:spPr>
                      <a:xfrm>
                        <a:off x="7315200" y="3530600"/>
                        <a:ext cx="682811" cy="1975275"/>
                      </a:xfrm>
                      <a:prstGeom prst="rect">
                        <a:avLst/>
                      </a:prstGeom>
                    </a:spPr>
                  </a:pic>
                  <a:pic>
                    <a:nvPicPr>
                      <a:cNvPr id="66" name="table"/>
                      <a:cNvPicPr>
                        <a:picLocks noChangeAspect="1"/>
                      </a:cNvPicPr>
                    </a:nvPicPr>
                    <a:blipFill>
                      <a:blip r:embed="rId34"/>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935CCF" w:rsidRDefault="00184218" w:rsidP="00935CCF">
      <w:pPr>
        <w:pStyle w:val="Heading3"/>
        <w:spacing w:before="0" w:beforeAutospacing="0" w:after="0" w:afterAutospacing="0"/>
        <w:rPr>
          <w:rFonts w:asciiTheme="majorHAnsi" w:hAnsiTheme="majorHAnsi"/>
          <w:color w:val="244061" w:themeColor="accent1" w:themeShade="80"/>
          <w:sz w:val="26"/>
          <w:szCs w:val="26"/>
        </w:rPr>
      </w:pPr>
      <w:bookmarkStart w:id="14" w:name="_Toc258983166"/>
      <w:r w:rsidRPr="00935CCF">
        <w:rPr>
          <w:rFonts w:asciiTheme="majorHAnsi" w:hAnsiTheme="majorHAnsi"/>
          <w:color w:val="244061" w:themeColor="accent1" w:themeShade="80"/>
          <w:sz w:val="26"/>
          <w:szCs w:val="26"/>
        </w:rPr>
        <w:t>2.7.3</w:t>
      </w:r>
      <w:r w:rsidR="004C6E74" w:rsidRPr="00935CCF">
        <w:rPr>
          <w:rFonts w:asciiTheme="majorHAnsi" w:hAnsiTheme="majorHAnsi"/>
          <w:color w:val="244061" w:themeColor="accent1" w:themeShade="80"/>
          <w:sz w:val="26"/>
          <w:szCs w:val="26"/>
        </w:rPr>
        <w:t xml:space="preserve">   </w:t>
      </w:r>
      <w:r w:rsidR="002B7056" w:rsidRPr="00935CCF">
        <w:rPr>
          <w:rFonts w:asciiTheme="majorHAnsi" w:hAnsiTheme="majorHAnsi"/>
          <w:color w:val="244061" w:themeColor="accent1" w:themeShade="80"/>
          <w:sz w:val="26"/>
          <w:szCs w:val="26"/>
        </w:rPr>
        <w:t xml:space="preserve"> </w:t>
      </w:r>
      <w:r w:rsidR="003C496C" w:rsidRPr="00935CCF">
        <w:rPr>
          <w:rFonts w:asciiTheme="majorHAnsi" w:hAnsiTheme="majorHAnsi"/>
          <w:color w:val="244061" w:themeColor="accent1" w:themeShade="80"/>
          <w:sz w:val="26"/>
          <w:szCs w:val="26"/>
        </w:rPr>
        <w:t>Reconciler</w:t>
      </w:r>
      <w:bookmarkEnd w:id="14"/>
      <w:r w:rsidR="002B7056" w:rsidRPr="00935CCF">
        <w:rPr>
          <w:rFonts w:asciiTheme="majorHAnsi" w:hAnsiTheme="majorHAnsi"/>
          <w:color w:val="244061" w:themeColor="accent1" w:themeShade="80"/>
          <w:sz w:val="26"/>
          <w:szCs w:val="26"/>
        </w:rPr>
        <w:t xml:space="preserve"> </w:t>
      </w:r>
    </w:p>
    <w:p w:rsidR="00935CCF" w:rsidRDefault="00935CCF" w:rsidP="00935CCF">
      <w:pPr>
        <w:spacing w:after="0"/>
        <w:jc w:val="both"/>
        <w:rPr>
          <w:rFonts w:asciiTheme="majorHAnsi" w:hAnsiTheme="majorHAnsi"/>
          <w:sz w:val="24"/>
          <w:szCs w:val="24"/>
        </w:rPr>
      </w:pP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812095" w:rsidRPr="0008547C" w:rsidRDefault="00812095" w:rsidP="0008547C">
      <w:pPr>
        <w:jc w:val="both"/>
        <w:rPr>
          <w:rFonts w:asciiTheme="majorHAnsi" w:hAnsiTheme="majorHAnsi"/>
          <w:sz w:val="24"/>
          <w:szCs w:val="24"/>
        </w:rPr>
      </w:pP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lastRenderedPageBreak/>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935CCF">
      <w:pPr>
        <w:ind w:left="-142"/>
        <w:rPr>
          <w:rFonts w:asciiTheme="majorHAnsi" w:hAnsiTheme="majorHAnsi"/>
          <w:sz w:val="24"/>
          <w:szCs w:val="24"/>
        </w:rPr>
      </w:pPr>
      <w:r>
        <w:object w:dxaOrig="12060" w:dyaOrig="13803">
          <v:shape id="_x0000_i1028" type="#_x0000_t75" style="width:489.75pt;height:559.5pt" o:ole="">
            <v:imagedata r:id="rId36" o:title=""/>
          </v:shape>
          <o:OLEObject Type="Embed" ProgID="Visio.Drawing.11" ShapeID="_x0000_i1028" DrawAspect="Content" ObjectID="_1332757329" r:id="rId37"/>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29" type="#_x0000_t75" style="width:409.5pt;height:352.5pt" o:ole="">
            <v:imagedata r:id="rId38" o:title=""/>
          </v:shape>
          <o:OLEObject Type="Embed" ProgID="Visio.Drawing.11" ShapeID="_x0000_i1029" DrawAspect="Content" ObjectID="_1332757330" r:id="rId39"/>
        </w:object>
      </w:r>
    </w:p>
    <w:p w:rsidR="006A6D87" w:rsidRPr="006C79DC" w:rsidRDefault="006A6D87" w:rsidP="006A6D87">
      <w:pPr>
        <w:jc w:val="center"/>
        <w:rPr>
          <w:rFonts w:ascii="Cambria" w:hAnsi="Cambria"/>
          <w:sz w:val="24"/>
          <w:szCs w:val="24"/>
        </w:rPr>
      </w:pPr>
      <w:bookmarkStart w:id="15" w:name="OLE_LINK1"/>
      <w:bookmarkStart w:id="16" w:name="OLE_LINK2"/>
    </w:p>
    <w:bookmarkEnd w:id="15"/>
    <w:bookmarkEnd w:id="16"/>
    <w:p w:rsidR="00A04541" w:rsidRDefault="00A04541" w:rsidP="002A219D">
      <w:pPr>
        <w:rPr>
          <w:rFonts w:ascii="Cambria" w:hAnsi="Cambria"/>
          <w:b/>
          <w:color w:val="244061"/>
          <w:sz w:val="24"/>
          <w:szCs w:val="24"/>
        </w:rPr>
      </w:pPr>
    </w:p>
    <w:p w:rsidR="00A04541" w:rsidRDefault="00812095" w:rsidP="00935CCF">
      <w:pPr>
        <w:ind w:left="-142"/>
        <w:rPr>
          <w:rFonts w:ascii="Cambria" w:hAnsi="Cambria"/>
          <w:b/>
          <w:color w:val="244061"/>
          <w:sz w:val="24"/>
          <w:szCs w:val="24"/>
        </w:rPr>
      </w:pPr>
      <w:r>
        <w:object w:dxaOrig="11560" w:dyaOrig="12106">
          <v:shape id="_x0000_i1030" type="#_x0000_t75" style="width:497.25pt;height:520.5pt" o:ole="">
            <v:imagedata r:id="rId40" o:title=""/>
          </v:shape>
          <o:OLEObject Type="Embed" ProgID="Visio.Drawing.11" ShapeID="_x0000_i1030" DrawAspect="Content" ObjectID="_1332757331" r:id="rId41"/>
        </w:object>
      </w:r>
    </w:p>
    <w:p w:rsidR="00A04541" w:rsidRDefault="00812095" w:rsidP="00912F75">
      <w:pPr>
        <w:jc w:val="center"/>
        <w:rPr>
          <w:rFonts w:ascii="Cambria" w:hAnsi="Cambria"/>
          <w:b/>
          <w:color w:val="244061"/>
          <w:sz w:val="24"/>
          <w:szCs w:val="24"/>
        </w:rPr>
      </w:pPr>
      <w:r>
        <w:object w:dxaOrig="11248" w:dyaOrig="11779">
          <v:shape id="_x0000_i1031" type="#_x0000_t75" style="width:484.5pt;height:507pt" o:ole="">
            <v:imagedata r:id="rId42" o:title=""/>
          </v:shape>
          <o:OLEObject Type="Embed" ProgID="Visio.Drawing.11" ShapeID="_x0000_i1031" DrawAspect="Content" ObjectID="_1332757332" r:id="rId43"/>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812095" w:rsidRDefault="00812095" w:rsidP="00812095">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Reconciler’s </w:t>
      </w:r>
      <w:r w:rsidRPr="00F568B2">
        <w:rPr>
          <w:rFonts w:asciiTheme="majorHAnsi" w:hAnsiTheme="majorHAnsi"/>
          <w:b/>
          <w:i/>
          <w:color w:val="17365D" w:themeColor="text2" w:themeShade="BF"/>
          <w:sz w:val="24"/>
          <w:szCs w:val="24"/>
          <w:u w:val="single"/>
          <w:lang w:val="en-SG"/>
        </w:rPr>
        <w:t>Activity Description</w:t>
      </w: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32" type="#_x0000_t75" style="width:413.25pt;height:16.5pt" o:ole="">
                  <v:imagedata r:id="rId44" o:title=""/>
                </v:shape>
                <o:OLEObject Type="Embed" ProgID="PBrush" ShapeID="_x0000_i1032" DrawAspect="Content" ObjectID="_1332757333" r:id="rId45"/>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3" type="#_x0000_t75" style="width:150pt;height:15.75pt" o:ole="">
                  <v:imagedata r:id="rId46" o:title=""/>
                </v:shape>
                <o:OLEObject Type="Embed" ProgID="PBrush" ShapeID="_x0000_i1033" DrawAspect="Content" ObjectID="_1332757334" r:id="rId47"/>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61"/>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4" type="#_x0000_t75" style="width:6in;height:12.75pt" o:ole="">
                  <v:imagedata r:id="rId48" o:title=""/>
                </v:shape>
                <o:OLEObject Type="Embed" ProgID="PBrush" ShapeID="_x0000_i1034" DrawAspect="Content" ObjectID="_1332757335" r:id="rId49"/>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5" type="#_x0000_t75" style="width:431.25pt;height:10.5pt" o:ole="">
                  <v:imagedata r:id="rId50" o:title=""/>
                </v:shape>
                <o:OLEObject Type="Embed" ProgID="PBrush" ShapeID="_x0000_i1035" DrawAspect="Content" ObjectID="_1332757336" r:id="rId51"/>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6" type="#_x0000_t75" style="width:273pt;height:15.75pt" o:ole="">
                  <v:imagedata r:id="rId52" o:title=""/>
                </v:shape>
                <o:OLEObject Type="Embed" ProgID="PBrush" ShapeID="_x0000_i1036" DrawAspect="Content" ObjectID="_1332757337" r:id="rId53"/>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Pr="00935CCF" w:rsidRDefault="00E1796F" w:rsidP="00935CCF">
      <w:pPr>
        <w:pStyle w:val="Heading1"/>
        <w:numPr>
          <w:ilvl w:val="0"/>
          <w:numId w:val="0"/>
        </w:numPr>
        <w:rPr>
          <w:rFonts w:ascii="Cambria" w:hAnsi="Cambria" w:cs="Times New Roman"/>
          <w:noProof/>
          <w:color w:val="002060"/>
          <w:sz w:val="32"/>
          <w:szCs w:val="32"/>
        </w:rPr>
      </w:pPr>
      <w:r>
        <w:rPr>
          <w:rFonts w:ascii="Cambria" w:hAnsi="Cambria" w:cs="Times New Roman"/>
          <w:noProof/>
          <w:color w:val="002060"/>
          <w:sz w:val="32"/>
          <w:szCs w:val="32"/>
        </w:rPr>
        <w:lastRenderedPageBreak/>
        <w:pict>
          <v:shape id="_x0000_s1099" type="#_x0000_t32" style="position:absolute;margin-left:.75pt;margin-top:29.25pt;width:428.25pt;height:0;z-index:251707392" o:connectortype="straight" strokecolor="#243f60" strokeweight="2.25pt"/>
        </w:pict>
      </w:r>
      <w:bookmarkStart w:id="17" w:name="_Toc258983167"/>
      <w:r w:rsidR="00454958" w:rsidRPr="00935CCF">
        <w:rPr>
          <w:rFonts w:ascii="Cambria" w:hAnsi="Cambria" w:cs="Times New Roman"/>
          <w:noProof/>
          <w:color w:val="002060"/>
          <w:sz w:val="32"/>
          <w:szCs w:val="32"/>
        </w:rPr>
        <w:t xml:space="preserve">Chapter 3 </w:t>
      </w:r>
      <w:r w:rsidR="003B1ABF" w:rsidRPr="00935CCF">
        <w:rPr>
          <w:rFonts w:ascii="Cambria" w:hAnsi="Cambria" w:cs="Times New Roman"/>
          <w:noProof/>
          <w:color w:val="002060"/>
          <w:sz w:val="32"/>
          <w:szCs w:val="32"/>
        </w:rPr>
        <w:t>Glossary</w:t>
      </w:r>
      <w:bookmarkEnd w:id="17"/>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62"/>
        <w:gridCol w:w="6734"/>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8141FB">
      <w:footerReference w:type="default" r:id="rId54"/>
      <w:pgSz w:w="12240" w:h="15840"/>
      <w:pgMar w:top="1440" w:right="1800" w:bottom="1440"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3AD7" w:rsidRDefault="00133AD7" w:rsidP="00B42A57">
      <w:pPr>
        <w:spacing w:after="0" w:line="240" w:lineRule="auto"/>
      </w:pPr>
      <w:r>
        <w:separator/>
      </w:r>
    </w:p>
  </w:endnote>
  <w:endnote w:type="continuationSeparator" w:id="0">
    <w:p w:rsidR="00133AD7" w:rsidRDefault="00133AD7"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BD2094" w:rsidRPr="00F04590">
      <w:tc>
        <w:tcPr>
          <w:tcW w:w="918" w:type="dxa"/>
        </w:tcPr>
        <w:p w:rsidR="00BD2094" w:rsidRPr="00B75434" w:rsidRDefault="00E1796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BD2094"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306ADE" w:rsidRPr="00306ADE">
            <w:rPr>
              <w:rFonts w:ascii="Cambria" w:hAnsi="Cambria"/>
              <w:b/>
              <w:noProof/>
              <w:color w:val="4F81BD" w:themeColor="accent1"/>
              <w:sz w:val="24"/>
              <w:szCs w:val="24"/>
            </w:rPr>
            <w:t>7</w:t>
          </w:r>
          <w:r w:rsidRPr="00B75434">
            <w:rPr>
              <w:rFonts w:ascii="Cambria" w:hAnsi="Cambria"/>
              <w:sz w:val="24"/>
              <w:szCs w:val="24"/>
            </w:rPr>
            <w:fldChar w:fldCharType="end"/>
          </w:r>
        </w:p>
      </w:tc>
      <w:tc>
        <w:tcPr>
          <w:tcW w:w="7938" w:type="dxa"/>
        </w:tcPr>
        <w:p w:rsidR="00BD2094" w:rsidRPr="00B320DA" w:rsidRDefault="00BD2094"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BD2094" w:rsidRDefault="00BD20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BD2094" w:rsidRPr="00F04590">
      <w:tc>
        <w:tcPr>
          <w:tcW w:w="918" w:type="dxa"/>
        </w:tcPr>
        <w:p w:rsidR="00BD2094" w:rsidRPr="00B75434" w:rsidRDefault="00E1796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BD2094"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306ADE" w:rsidRPr="00306ADE">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BD2094" w:rsidRPr="00B320DA" w:rsidRDefault="00BD2094"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BD2094" w:rsidRPr="00F04590">
      <w:tc>
        <w:tcPr>
          <w:tcW w:w="918" w:type="dxa"/>
        </w:tcPr>
        <w:p w:rsidR="00BD2094" w:rsidRPr="00B75434" w:rsidRDefault="00BD2094">
          <w:pPr>
            <w:pStyle w:val="Footer"/>
            <w:jc w:val="right"/>
            <w:rPr>
              <w:rFonts w:ascii="Cambria" w:hAnsi="Cambria"/>
              <w:sz w:val="24"/>
              <w:szCs w:val="24"/>
            </w:rPr>
          </w:pPr>
        </w:p>
      </w:tc>
      <w:tc>
        <w:tcPr>
          <w:tcW w:w="7938" w:type="dxa"/>
        </w:tcPr>
        <w:p w:rsidR="00BD2094" w:rsidRPr="00B320DA" w:rsidRDefault="00BD2094" w:rsidP="00DE61CC">
          <w:pPr>
            <w:pStyle w:val="Footer"/>
            <w:rPr>
              <w:rFonts w:ascii="Cambria" w:hAnsi="Cambria"/>
              <w:sz w:val="24"/>
              <w:szCs w:val="24"/>
            </w:rPr>
          </w:pPr>
        </w:p>
      </w:tc>
    </w:tr>
  </w:tbl>
  <w:p w:rsidR="00BD2094" w:rsidRDefault="00BD20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43"/>
      <w:gridCol w:w="8153"/>
    </w:tblGrid>
    <w:tr w:rsidR="00BD2094" w:rsidRPr="00F04590">
      <w:tc>
        <w:tcPr>
          <w:tcW w:w="918" w:type="dxa"/>
        </w:tcPr>
        <w:p w:rsidR="00BD2094" w:rsidRPr="00B75434" w:rsidRDefault="00E1796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BD2094"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306ADE" w:rsidRPr="00306ADE">
            <w:rPr>
              <w:rFonts w:ascii="Cambria" w:hAnsi="Cambria"/>
              <w:b/>
              <w:noProof/>
              <w:color w:val="4F81BD" w:themeColor="accent1"/>
              <w:sz w:val="24"/>
              <w:szCs w:val="24"/>
            </w:rPr>
            <w:t>22</w:t>
          </w:r>
          <w:r w:rsidRPr="00B75434">
            <w:rPr>
              <w:rFonts w:ascii="Cambria" w:hAnsi="Cambria"/>
              <w:sz w:val="24"/>
              <w:szCs w:val="24"/>
            </w:rPr>
            <w:fldChar w:fldCharType="end"/>
          </w:r>
        </w:p>
      </w:tc>
      <w:tc>
        <w:tcPr>
          <w:tcW w:w="7938" w:type="dxa"/>
        </w:tcPr>
        <w:p w:rsidR="00BD2094" w:rsidRPr="00B320DA" w:rsidRDefault="00BD2094"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BD2094" w:rsidRPr="00F04590">
      <w:tc>
        <w:tcPr>
          <w:tcW w:w="918" w:type="dxa"/>
        </w:tcPr>
        <w:p w:rsidR="00BD2094" w:rsidRPr="00B75434" w:rsidRDefault="00BD2094">
          <w:pPr>
            <w:pStyle w:val="Footer"/>
            <w:jc w:val="right"/>
            <w:rPr>
              <w:rFonts w:ascii="Cambria" w:hAnsi="Cambria"/>
              <w:sz w:val="24"/>
              <w:szCs w:val="24"/>
            </w:rPr>
          </w:pPr>
        </w:p>
      </w:tc>
      <w:tc>
        <w:tcPr>
          <w:tcW w:w="7938" w:type="dxa"/>
        </w:tcPr>
        <w:p w:rsidR="00BD2094" w:rsidRPr="00B320DA" w:rsidRDefault="00BD2094" w:rsidP="00DE61CC">
          <w:pPr>
            <w:pStyle w:val="Footer"/>
            <w:rPr>
              <w:rFonts w:ascii="Cambria" w:hAnsi="Cambria"/>
              <w:sz w:val="24"/>
              <w:szCs w:val="24"/>
            </w:rPr>
          </w:pPr>
        </w:p>
      </w:tc>
    </w:tr>
  </w:tbl>
  <w:p w:rsidR="00BD2094" w:rsidRDefault="00BD20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3AD7" w:rsidRDefault="00133AD7" w:rsidP="00B42A57">
      <w:pPr>
        <w:spacing w:after="0" w:line="240" w:lineRule="auto"/>
      </w:pPr>
      <w:r>
        <w:separator/>
      </w:r>
    </w:p>
  </w:footnote>
  <w:footnote w:type="continuationSeparator" w:id="0">
    <w:p w:rsidR="00133AD7" w:rsidRDefault="00133AD7" w:rsidP="00B42A57">
      <w:pPr>
        <w:spacing w:after="0" w:line="240" w:lineRule="auto"/>
      </w:pPr>
      <w:r>
        <w:continuationSeparator/>
      </w:r>
    </w:p>
  </w:footnote>
  <w:footnote w:id="1">
    <w:p w:rsidR="00BD2094" w:rsidRDefault="00BD2094">
      <w:pPr>
        <w:pStyle w:val="FootnoteText"/>
      </w:pPr>
      <w:r>
        <w:rPr>
          <w:rStyle w:val="FootnoteReference"/>
        </w:rPr>
        <w:footnoteRef/>
      </w:r>
      <w:r>
        <w:t xml:space="preserve"> For current release, Autoplay feature is not fully functioning in Windows XP due to system restrictions.</w:t>
      </w:r>
    </w:p>
  </w:footnote>
  <w:footnote w:id="2">
    <w:p w:rsidR="00BD2094" w:rsidRDefault="00BD2094"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BD2094" w:rsidRDefault="00BD2094">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2094" w:rsidRPr="00B320DA" w:rsidRDefault="00E1796F">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BD2094" w:rsidRPr="00B320DA">
          <w:rPr>
            <w:rFonts w:ascii="Cambria" w:eastAsiaTheme="majorEastAsia" w:hAnsi="Cambria" w:cstheme="majorBidi"/>
            <w:color w:val="244061" w:themeColor="accent1" w:themeShade="80"/>
            <w:sz w:val="24"/>
            <w:szCs w:val="24"/>
            <w:lang w:val="en-SG"/>
          </w:rPr>
          <w:t>SyncSharp: Plug &amp; Sync</w:t>
        </w:r>
      </w:sdtContent>
    </w:sdt>
    <w:r w:rsidR="00BD2094"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sidR="00BD2094">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 w:numId="43">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7650"/>
  </w:hdrShapeDefaults>
  <w:footnotePr>
    <w:footnote w:id="-1"/>
    <w:footnote w:id="0"/>
  </w:footnotePr>
  <w:endnotePr>
    <w:endnote w:id="-1"/>
    <w:endnote w:id="0"/>
  </w:endnotePr>
  <w:compat>
    <w:useFELayout/>
  </w:compat>
  <w:rsids>
    <w:rsidRoot w:val="009620DD"/>
    <w:rsid w:val="00004B81"/>
    <w:rsid w:val="00012A2D"/>
    <w:rsid w:val="00014601"/>
    <w:rsid w:val="00021DEA"/>
    <w:rsid w:val="0003773D"/>
    <w:rsid w:val="000400D6"/>
    <w:rsid w:val="00051230"/>
    <w:rsid w:val="00054B7D"/>
    <w:rsid w:val="00054B87"/>
    <w:rsid w:val="00056140"/>
    <w:rsid w:val="00063B77"/>
    <w:rsid w:val="00065911"/>
    <w:rsid w:val="000676EC"/>
    <w:rsid w:val="0008547C"/>
    <w:rsid w:val="00096269"/>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33AD7"/>
    <w:rsid w:val="001348D3"/>
    <w:rsid w:val="00135ED1"/>
    <w:rsid w:val="00150E7E"/>
    <w:rsid w:val="0015552A"/>
    <w:rsid w:val="00157B16"/>
    <w:rsid w:val="00171EEA"/>
    <w:rsid w:val="001727D9"/>
    <w:rsid w:val="0017562D"/>
    <w:rsid w:val="00184218"/>
    <w:rsid w:val="001852D2"/>
    <w:rsid w:val="001B1306"/>
    <w:rsid w:val="001C76B7"/>
    <w:rsid w:val="001E2308"/>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06ADE"/>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1B5"/>
    <w:rsid w:val="003F0FA2"/>
    <w:rsid w:val="00402D87"/>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E630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080F"/>
    <w:rsid w:val="00651C35"/>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3424"/>
    <w:rsid w:val="007A559C"/>
    <w:rsid w:val="007B26CE"/>
    <w:rsid w:val="007B59F7"/>
    <w:rsid w:val="007B644D"/>
    <w:rsid w:val="007B7E61"/>
    <w:rsid w:val="007D0189"/>
    <w:rsid w:val="007E4FA7"/>
    <w:rsid w:val="007F127C"/>
    <w:rsid w:val="007F2080"/>
    <w:rsid w:val="008069D6"/>
    <w:rsid w:val="00807ECD"/>
    <w:rsid w:val="0081089E"/>
    <w:rsid w:val="00812095"/>
    <w:rsid w:val="00813127"/>
    <w:rsid w:val="008141FB"/>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A29CE"/>
    <w:rsid w:val="008C0FA2"/>
    <w:rsid w:val="008C13C2"/>
    <w:rsid w:val="008D60AF"/>
    <w:rsid w:val="008D63CC"/>
    <w:rsid w:val="008D6629"/>
    <w:rsid w:val="0090746E"/>
    <w:rsid w:val="00912F75"/>
    <w:rsid w:val="0091364F"/>
    <w:rsid w:val="009272DE"/>
    <w:rsid w:val="009331EE"/>
    <w:rsid w:val="00935CCF"/>
    <w:rsid w:val="009443BF"/>
    <w:rsid w:val="00945129"/>
    <w:rsid w:val="0095260C"/>
    <w:rsid w:val="0095450E"/>
    <w:rsid w:val="009620DD"/>
    <w:rsid w:val="00966CD8"/>
    <w:rsid w:val="009711FA"/>
    <w:rsid w:val="009726AB"/>
    <w:rsid w:val="00975D63"/>
    <w:rsid w:val="0098722E"/>
    <w:rsid w:val="009A12B1"/>
    <w:rsid w:val="009A2DB6"/>
    <w:rsid w:val="009A3982"/>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711CD"/>
    <w:rsid w:val="00A73D68"/>
    <w:rsid w:val="00A76302"/>
    <w:rsid w:val="00A902C5"/>
    <w:rsid w:val="00A95107"/>
    <w:rsid w:val="00AA3E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47F8"/>
    <w:rsid w:val="00BA5F17"/>
    <w:rsid w:val="00BC6E91"/>
    <w:rsid w:val="00BD2094"/>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441F"/>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62696"/>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1796F"/>
    <w:rsid w:val="00E21A3B"/>
    <w:rsid w:val="00E249CA"/>
    <w:rsid w:val="00E31B7D"/>
    <w:rsid w:val="00E3325E"/>
    <w:rsid w:val="00E3495C"/>
    <w:rsid w:val="00E40A1C"/>
    <w:rsid w:val="00E429B2"/>
    <w:rsid w:val="00E532C1"/>
    <w:rsid w:val="00E62C39"/>
    <w:rsid w:val="00E64EA3"/>
    <w:rsid w:val="00E765F3"/>
    <w:rsid w:val="00E854B2"/>
    <w:rsid w:val="00E94E12"/>
    <w:rsid w:val="00E95CDE"/>
    <w:rsid w:val="00EA5079"/>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6FC1"/>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5" type="connector" idref="#_x0000_s1099"/>
        <o:r id="V:Rule6" type="connector" idref="#_x0000_s1125"/>
        <o:r id="V:Rule7" type="connector" idref="#_x0000_s1124"/>
        <o:r id="V:Rule8"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08547C"/>
    <w:pPr>
      <w:tabs>
        <w:tab w:val="right" w:leader="dot" w:pos="8630"/>
      </w:tabs>
      <w:spacing w:after="100"/>
      <w:ind w:left="440"/>
    </w:pPr>
    <w:rPr>
      <w:rFonts w:asciiTheme="majorHAnsi" w:hAnsiTheme="majorHAnsi"/>
      <w:noProof/>
      <w:color w:val="244061" w:themeColor="accent1" w:themeShade="80"/>
    </w:rPr>
  </w:style>
  <w:style w:type="paragraph" w:styleId="TOC1">
    <w:name w:val="toc 1"/>
    <w:basedOn w:val="Normal"/>
    <w:next w:val="Normal"/>
    <w:autoRedefine/>
    <w:uiPriority w:val="39"/>
    <w:unhideWhenUsed/>
    <w:rsid w:val="008141FB"/>
    <w:pPr>
      <w:tabs>
        <w:tab w:val="right" w:leader="dot" w:pos="8630"/>
      </w:tabs>
      <w:spacing w:after="100"/>
    </w:pPr>
    <w:rPr>
      <w:rFonts w:ascii="Cambria" w:hAnsi="Cambria" w:cs="Times New Roman"/>
      <w:b/>
      <w:noProof/>
      <w:color w:val="244061" w:themeColor="accent1" w:themeShade="80"/>
      <w:sz w:val="24"/>
      <w:szCs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8547C"/>
    <w:pPr>
      <w:tabs>
        <w:tab w:val="right" w:leader="dot" w:pos="8630"/>
      </w:tabs>
      <w:spacing w:after="100"/>
      <w:ind w:left="220"/>
    </w:pPr>
    <w:rPr>
      <w:rFonts w:ascii="Cambria" w:hAnsi="Cambria" w:cs="Times New Roman"/>
      <w:noProof/>
      <w:color w:val="244061" w:themeColor="accent1" w:themeShade="80"/>
      <w:sz w:val="24"/>
      <w:szCs w:val="24"/>
    </w:r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oleObject" Target="embeddings/oleObject5.bin"/><Relationship Id="rId21" Type="http://schemas.openxmlformats.org/officeDocument/2006/relationships/image" Target="media/image5.wmf"/><Relationship Id="rId34" Type="http://schemas.openxmlformats.org/officeDocument/2006/relationships/image" Target="media/image16.png"/><Relationship Id="rId42" Type="http://schemas.openxmlformats.org/officeDocument/2006/relationships/image" Target="media/image21.emf"/><Relationship Id="rId47"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Office_PowerPoint_Slide2.sl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2.xml"/><Relationship Id="rId29" Type="http://schemas.openxmlformats.org/officeDocument/2006/relationships/image" Target="media/image11.png"/><Relationship Id="rId41" Type="http://schemas.openxmlformats.org/officeDocument/2006/relationships/oleObject" Target="embeddings/oleObject6.bin"/><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roups.google.com/group/syncsharp-feedback" TargetMode="Externa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oleObject" Target="embeddings/oleObject8.bin"/><Relationship Id="rId53"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oleObject" Target="embeddings/oleObject10.bin"/><Relationship Id="rId10" Type="http://schemas.openxmlformats.org/officeDocument/2006/relationships/hyperlink" Target="mailto:cs3215-13@gmail.com" TargetMode="External"/><Relationship Id="rId19"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7.bin"/><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1.bin"/><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15412-DC74-42E9-979F-A443D7088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37</Pages>
  <Words>5605</Words>
  <Characters>31951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37482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Tian Shuang</cp:lastModifiedBy>
  <cp:revision>7</cp:revision>
  <cp:lastPrinted>2010-03-31T20:56:00Z</cp:lastPrinted>
  <dcterms:created xsi:type="dcterms:W3CDTF">2010-04-13T20:10:00Z</dcterms:created>
  <dcterms:modified xsi:type="dcterms:W3CDTF">2010-04-14T21:35:00Z</dcterms:modified>
</cp:coreProperties>
</file>