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A711CD">
          <w:pPr>
            <w:pStyle w:val="NoSpacing"/>
            <w:rPr>
              <w:rFonts w:asciiTheme="majorHAnsi" w:eastAsiaTheme="majorEastAsia" w:hAnsiTheme="majorHAnsi" w:cstheme="majorBidi"/>
              <w:sz w:val="72"/>
              <w:szCs w:val="72"/>
            </w:rPr>
          </w:pPr>
          <w:r w:rsidRPr="00A711CD">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A711CD">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A711CD">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3-30T00:00:00Z">
              <w:dateFormat w:val="M/d/yyyy"/>
              <w:lid w:val="en-US"/>
              <w:storeMappedDataAs w:val="dateTime"/>
              <w:calendar w:val="gregorian"/>
            </w:date>
          </w:sdtPr>
          <w:sdtContent>
            <w:p w:rsidR="00F04590" w:rsidRPr="00482C05" w:rsidRDefault="00C93BF6">
              <w:pPr>
                <w:pStyle w:val="NoSpacing"/>
                <w:rPr>
                  <w:b/>
                  <w:sz w:val="24"/>
                  <w:szCs w:val="24"/>
                </w:rPr>
              </w:pPr>
              <w:r>
                <w:rPr>
                  <w:rFonts w:ascii="Cambria" w:hAnsi="Cambria" w:cs="Arial"/>
                  <w:b/>
                  <w:i/>
                  <w:color w:val="000000" w:themeColor="text1"/>
                  <w:sz w:val="24"/>
                  <w:szCs w:val="24"/>
                  <w:lang w:eastAsia="zh-CN"/>
                </w:rPr>
                <w:t>3/30/2010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A711CD" w:rsidP="00133A56">
          <w:pPr>
            <w:rPr>
              <w:rFonts w:ascii="Cambria" w:hAnsi="Cambria" w:cs="Arial"/>
              <w:b/>
              <w:color w:val="244061"/>
              <w:sz w:val="48"/>
              <w:szCs w:val="48"/>
            </w:rPr>
          </w:pPr>
          <w:r w:rsidRPr="00A711CD">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p w:rsidR="00586E38" w:rsidRPr="002F2D68" w:rsidRDefault="00482C05" w:rsidP="00C91C5F">
      <w:pPr>
        <w:jc w:val="center"/>
        <w:rPr>
          <w:rFonts w:ascii="Cambria" w:hAnsi="Cambria" w:cs="Times New Roman"/>
          <w:b/>
          <w:color w:val="244061" w:themeColor="accent1" w:themeShade="80"/>
          <w:sz w:val="32"/>
          <w:szCs w:val="32"/>
        </w:rPr>
      </w:pPr>
      <w:r w:rsidRPr="002F2D68">
        <w:rPr>
          <w:rFonts w:ascii="Cambria" w:hAnsi="Cambria" w:cs="Times New Roman"/>
          <w:b/>
          <w:color w:val="244061" w:themeColor="accent1" w:themeShade="80"/>
          <w:sz w:val="32"/>
          <w:szCs w:val="32"/>
        </w:rPr>
        <w:lastRenderedPageBreak/>
        <w:t>TABLE OF CONTENTS</w:t>
      </w:r>
    </w:p>
    <w:p w:rsidR="000D0CD3" w:rsidRPr="006C79DC" w:rsidRDefault="000D0CD3"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p>
    <w:p w:rsidR="00A76302" w:rsidRPr="0062460E" w:rsidRDefault="00A711CD"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Pr>
          <w:rFonts w:ascii="Cambria" w:eastAsia="Palatino-Black" w:hAnsi="Cambria" w:cs="Palatino-Black"/>
          <w:b/>
          <w:bCs/>
          <w:i/>
          <w:noProof/>
          <w:color w:val="244061" w:themeColor="accent1" w:themeShade="80"/>
          <w:sz w:val="28"/>
          <w:szCs w:val="28"/>
        </w:rPr>
        <w:pict>
          <v:shapetype id="_x0000_t32" coordsize="21600,21600" o:spt="32" o:oned="t" path="m,l21600,21600e" filled="f">
            <v:path arrowok="t" fillok="f" o:connecttype="none"/>
            <o:lock v:ext="edit" shapetype="t"/>
          </v:shapetype>
          <v:shape id="_x0000_s1055" type="#_x0000_t32" style="position:absolute;margin-left:1.5pt;margin-top:15.25pt;width:439.5pt;height:0;z-index:251676672" o:connectortype="straight" strokecolor="#243f60 [1604]" strokeweight="2pt"/>
        </w:pict>
      </w:r>
      <w:r w:rsidR="00E31B7D" w:rsidRPr="0062460E">
        <w:rPr>
          <w:rFonts w:ascii="Cambria" w:eastAsia="Palatino-Black" w:hAnsi="Cambria" w:cs="Palatino-Black"/>
          <w:b/>
          <w:bCs/>
          <w:i/>
          <w:color w:val="244061" w:themeColor="accent1" w:themeShade="80"/>
          <w:sz w:val="28"/>
          <w:szCs w:val="28"/>
        </w:rPr>
        <w:t xml:space="preserve">Chapter </w:t>
      </w:r>
      <w:r w:rsidR="00F37F9A" w:rsidRPr="0062460E">
        <w:rPr>
          <w:rFonts w:ascii="Cambria" w:eastAsia="Palatino-Black" w:hAnsi="Cambria" w:cs="Palatino-Black"/>
          <w:b/>
          <w:bCs/>
          <w:i/>
          <w:color w:val="244061" w:themeColor="accent1" w:themeShade="80"/>
          <w:sz w:val="28"/>
          <w:szCs w:val="28"/>
        </w:rPr>
        <w:t xml:space="preserve">1        </w:t>
      </w:r>
      <w:r w:rsidR="00125BCB" w:rsidRPr="0062460E">
        <w:rPr>
          <w:rFonts w:ascii="Cambria" w:eastAsia="Palatino-Black" w:hAnsi="Cambria" w:cs="Palatino-Black"/>
          <w:b/>
          <w:bCs/>
          <w:i/>
          <w:color w:val="244061" w:themeColor="accent1" w:themeShade="80"/>
          <w:sz w:val="28"/>
          <w:szCs w:val="28"/>
        </w:rPr>
        <w:t xml:space="preserve"> In</w:t>
      </w:r>
      <w:r w:rsidR="002157D4" w:rsidRPr="0062460E">
        <w:rPr>
          <w:rFonts w:ascii="Cambria" w:eastAsia="Palatino-Black" w:hAnsi="Cambria" w:cs="Palatino-Black"/>
          <w:b/>
          <w:bCs/>
          <w:i/>
          <w:color w:val="244061" w:themeColor="accent1" w:themeShade="80"/>
          <w:sz w:val="28"/>
          <w:szCs w:val="28"/>
        </w:rPr>
        <w:t xml:space="preserve">troduction </w:t>
      </w:r>
    </w:p>
    <w:p w:rsidR="0089167A" w:rsidRPr="006C79DC" w:rsidRDefault="001E2308" w:rsidP="00DB7B53">
      <w:pPr>
        <w:autoSpaceDE w:val="0"/>
        <w:autoSpaceDN w:val="0"/>
        <w:adjustRightInd w:val="0"/>
        <w:spacing w:after="0" w:line="240" w:lineRule="auto"/>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ab/>
      </w:r>
      <w:r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p>
    <w:p w:rsidR="00A76302" w:rsidRPr="006C79DC" w:rsidRDefault="00DB7B53" w:rsidP="00A76302">
      <w:pPr>
        <w:autoSpaceDE w:val="0"/>
        <w:autoSpaceDN w:val="0"/>
        <w:adjustRightInd w:val="0"/>
        <w:spacing w:after="0" w:line="240" w:lineRule="auto"/>
        <w:ind w:left="720"/>
        <w:rPr>
          <w:rFonts w:ascii="Cambria" w:eastAsia="AvantGarde-Book" w:hAnsi="Cambria" w:cs="AvantGarde-Book"/>
          <w:color w:val="000000" w:themeColor="text1"/>
        </w:rPr>
      </w:pPr>
      <w:r>
        <w:rPr>
          <w:rFonts w:ascii="Cambria" w:eastAsia="AvantGarde-Book" w:hAnsi="Cambria" w:cs="AvantGarde-Book"/>
          <w:b/>
          <w:i/>
          <w:color w:val="000000" w:themeColor="text1"/>
        </w:rPr>
        <w:t xml:space="preserve">1.1 </w:t>
      </w:r>
      <w:r w:rsidR="001E2308" w:rsidRPr="006C79DC">
        <w:rPr>
          <w:rFonts w:ascii="Cambria" w:eastAsia="AvantGarde-Book" w:hAnsi="Cambria" w:cs="AvantGarde-Book"/>
          <w:b/>
          <w:i/>
          <w:color w:val="000000" w:themeColor="text1"/>
        </w:rPr>
        <w:t xml:space="preserve">   What is SyncSharp</w:t>
      </w:r>
      <w:r w:rsidR="0095260C" w:rsidRPr="006C79DC">
        <w:rPr>
          <w:rFonts w:ascii="Cambria" w:eastAsia="AvantGarde-Book" w:hAnsi="Cambria" w:cs="AvantGarde-Book"/>
          <w:b/>
          <w:i/>
          <w:color w:val="000000" w:themeColor="text1"/>
        </w:rPr>
        <w:t xml:space="preserve"> </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03</w:t>
      </w:r>
      <w:r w:rsidR="0095260C" w:rsidRPr="006C79DC">
        <w:rPr>
          <w:rFonts w:ascii="Cambria" w:eastAsia="AvantGarde-Book" w:hAnsi="Cambria" w:cs="AvantGarde-Book"/>
          <w:b/>
          <w:i/>
          <w:color w:val="000000" w:themeColor="text1"/>
        </w:rPr>
        <w:t xml:space="preserve">  </w:t>
      </w:r>
      <w:r w:rsidR="00B42B7A">
        <w:rPr>
          <w:rFonts w:ascii="Cambria" w:eastAsia="AvantGarde-Book" w:hAnsi="Cambria" w:cs="AvantGarde-Book"/>
          <w:b/>
          <w:i/>
          <w:color w:val="000000" w:themeColor="text1"/>
        </w:rPr>
        <w:t xml:space="preserve">    </w:t>
      </w:r>
      <w:r w:rsidR="0089167A" w:rsidRPr="006C79DC">
        <w:rPr>
          <w:rFonts w:ascii="Cambria" w:eastAsia="AvantGarde-Book" w:hAnsi="Cambria" w:cs="AvantGarde-Book"/>
          <w:b/>
          <w:i/>
          <w:color w:val="000000" w:themeColor="text1"/>
        </w:rPr>
        <w:tab/>
      </w:r>
      <w:r w:rsidR="00B44380" w:rsidRPr="006C79DC">
        <w:rPr>
          <w:rFonts w:ascii="Cambria" w:eastAsia="AvantGarde-Book" w:hAnsi="Cambria" w:cs="AvantGarde-Book"/>
          <w:b/>
          <w:i/>
          <w:color w:val="000000" w:themeColor="text1"/>
        </w:rPr>
        <w:t xml:space="preserve">          </w:t>
      </w:r>
      <w:r w:rsidR="006F2041" w:rsidRPr="006C79DC">
        <w:rPr>
          <w:rFonts w:ascii="Cambria" w:eastAsia="AvantGarde-Book" w:hAnsi="Cambria" w:cs="AvantGarde-Book"/>
          <w:b/>
          <w:i/>
          <w:color w:val="000000" w:themeColor="text1"/>
        </w:rPr>
        <w:t xml:space="preserve">   </w:t>
      </w:r>
    </w:p>
    <w:p w:rsidR="00A76302" w:rsidRPr="006C79DC" w:rsidRDefault="001E2308"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2</w:t>
      </w:r>
      <w:r w:rsidRPr="006C79DC">
        <w:rPr>
          <w:rFonts w:ascii="Cambria" w:eastAsia="AvantGarde-Book" w:hAnsi="Cambria" w:cs="AvantGarde-Book"/>
          <w:b/>
          <w:i/>
          <w:color w:val="000000" w:themeColor="text1"/>
        </w:rPr>
        <w:t xml:space="preserve">    </w:t>
      </w:r>
      <w:r w:rsidR="00C91C5F" w:rsidRPr="006C79DC">
        <w:rPr>
          <w:rFonts w:ascii="Cambria" w:eastAsia="AvantGarde-Book" w:hAnsi="Cambria" w:cs="AvantGarde-Book"/>
          <w:b/>
          <w:i/>
          <w:color w:val="000000" w:themeColor="text1"/>
        </w:rPr>
        <w:t xml:space="preserve">SyncSharp </w:t>
      </w:r>
      <w:r w:rsidR="00A76302" w:rsidRPr="006C79DC">
        <w:rPr>
          <w:rFonts w:ascii="Cambria" w:eastAsia="AvantGarde-Book" w:hAnsi="Cambria" w:cs="AvantGarde-Book"/>
          <w:b/>
          <w:i/>
          <w:color w:val="000000" w:themeColor="text1"/>
        </w:rPr>
        <w:t>Features</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04</w:t>
      </w:r>
    </w:p>
    <w:p w:rsidR="00751565" w:rsidRPr="006C79DC" w:rsidRDefault="00751565"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3</w:t>
      </w:r>
      <w:r w:rsidRPr="006C79DC">
        <w:rPr>
          <w:rFonts w:ascii="Cambria" w:eastAsia="AvantGarde-Book" w:hAnsi="Cambria" w:cs="AvantGarde-Book"/>
          <w:b/>
          <w:i/>
          <w:color w:val="000000" w:themeColor="text1"/>
        </w:rPr>
        <w:t xml:space="preserve">    System Requirements</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05</w:t>
      </w:r>
    </w:p>
    <w:p w:rsidR="0058517E" w:rsidRPr="006C79DC" w:rsidRDefault="0058517E"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4</w:t>
      </w:r>
      <w:r w:rsidRPr="006C79DC">
        <w:rPr>
          <w:rFonts w:ascii="Cambria" w:eastAsia="AvantGarde-Book" w:hAnsi="Cambria" w:cs="AvantGarde-Book"/>
          <w:b/>
          <w:i/>
          <w:color w:val="000000" w:themeColor="text1"/>
        </w:rPr>
        <w:t xml:space="preserve">    Support and Feedback</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05</w:t>
      </w:r>
    </w:p>
    <w:p w:rsidR="00A76302" w:rsidRPr="006C79DC" w:rsidRDefault="00A76302" w:rsidP="00A76302">
      <w:pPr>
        <w:autoSpaceDE w:val="0"/>
        <w:autoSpaceDN w:val="0"/>
        <w:adjustRightInd w:val="0"/>
        <w:spacing w:after="0" w:line="240" w:lineRule="auto"/>
        <w:rPr>
          <w:rFonts w:ascii="Cambria" w:eastAsia="Palatino-Black" w:hAnsi="Cambria" w:cs="Palatino-Black"/>
          <w:b/>
          <w:bCs/>
          <w:i/>
          <w:color w:val="17365D" w:themeColor="text2" w:themeShade="BF"/>
          <w:sz w:val="28"/>
          <w:szCs w:val="28"/>
          <w:u w:val="single"/>
        </w:rPr>
      </w:pPr>
    </w:p>
    <w:p w:rsidR="00A76302" w:rsidRPr="0062460E" w:rsidRDefault="00A711CD" w:rsidP="004851B5">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A711CD">
        <w:rPr>
          <w:rFonts w:ascii="Cambria" w:eastAsia="Palatino-Black" w:hAnsi="Cambria" w:cs="Palatino-Black"/>
          <w:b/>
          <w:bCs/>
          <w:i/>
          <w:noProof/>
          <w:color w:val="244061" w:themeColor="accent1" w:themeShade="80"/>
          <w:sz w:val="28"/>
          <w:szCs w:val="28"/>
          <w:u w:val="single"/>
        </w:rPr>
        <w:pict>
          <v:shape id="_x0000_s1056" type="#_x0000_t32" style="position:absolute;margin-left:1.5pt;margin-top:15.55pt;width:439.5pt;height:0;z-index:251677696" o:connectortype="straight" strokecolor="#243f60 [1604]" strokeweight="2pt"/>
        </w:pict>
      </w:r>
      <w:r w:rsidR="00E31B7D" w:rsidRPr="0062460E">
        <w:rPr>
          <w:rFonts w:ascii="Cambria" w:eastAsia="Palatino-Black" w:hAnsi="Cambria" w:cs="Palatino-Black"/>
          <w:b/>
          <w:bCs/>
          <w:i/>
          <w:color w:val="244061" w:themeColor="accent1" w:themeShade="80"/>
          <w:sz w:val="28"/>
          <w:szCs w:val="28"/>
        </w:rPr>
        <w:t>Chapter 2</w:t>
      </w:r>
      <w:r w:rsidR="00F37F9A" w:rsidRPr="0062460E">
        <w:rPr>
          <w:rFonts w:ascii="Cambria" w:eastAsia="Palatino-Black" w:hAnsi="Cambria" w:cs="Palatino-Black"/>
          <w:b/>
          <w:bCs/>
          <w:i/>
          <w:color w:val="244061" w:themeColor="accent1" w:themeShade="80"/>
          <w:sz w:val="28"/>
          <w:szCs w:val="28"/>
        </w:rPr>
        <w:t xml:space="preserve">        </w:t>
      </w:r>
      <w:r w:rsidR="00A76302" w:rsidRPr="0062460E">
        <w:rPr>
          <w:rFonts w:ascii="Cambria" w:eastAsia="Palatino-Black" w:hAnsi="Cambria" w:cs="Palatino-Black"/>
          <w:b/>
          <w:bCs/>
          <w:i/>
          <w:color w:val="244061" w:themeColor="accent1" w:themeShade="80"/>
          <w:sz w:val="28"/>
          <w:szCs w:val="28"/>
        </w:rPr>
        <w:t>Developers Guide</w:t>
      </w:r>
    </w:p>
    <w:p w:rsidR="00F37F9A" w:rsidRPr="006C79DC" w:rsidRDefault="00F37F9A" w:rsidP="004851B5">
      <w:pPr>
        <w:autoSpaceDE w:val="0"/>
        <w:autoSpaceDN w:val="0"/>
        <w:adjustRightInd w:val="0"/>
        <w:spacing w:after="0" w:line="240" w:lineRule="auto"/>
        <w:rPr>
          <w:rFonts w:ascii="Cambria" w:eastAsia="Palatino-Black" w:hAnsi="Cambria" w:cs="Palatino-Black"/>
          <w:b/>
          <w:bCs/>
          <w:i/>
          <w:color w:val="17365D" w:themeColor="text2" w:themeShade="BF"/>
          <w:sz w:val="28"/>
          <w:szCs w:val="28"/>
        </w:rPr>
      </w:pPr>
    </w:p>
    <w:p w:rsidR="00A76302" w:rsidRPr="0062460E" w:rsidRDefault="00A76302" w:rsidP="00A76302">
      <w:pPr>
        <w:autoSpaceDE w:val="0"/>
        <w:autoSpaceDN w:val="0"/>
        <w:adjustRightInd w:val="0"/>
        <w:spacing w:after="0" w:line="240" w:lineRule="auto"/>
        <w:ind w:left="720"/>
        <w:rPr>
          <w:rFonts w:ascii="Cambria" w:eastAsia="AvantGarde-Book" w:hAnsi="Cambria" w:cs="Arial"/>
          <w:b/>
          <w:i/>
          <w:color w:val="244061" w:themeColor="accent1" w:themeShade="80"/>
        </w:rPr>
      </w:pPr>
      <w:r w:rsidRPr="0062460E">
        <w:rPr>
          <w:rFonts w:ascii="Cambria" w:eastAsia="AvantGarde-Book" w:hAnsi="Cambria" w:cs="Arial"/>
          <w:b/>
          <w:i/>
          <w:color w:val="244061" w:themeColor="accent1" w:themeShade="80"/>
        </w:rPr>
        <w:t>Part 1: Design Methodology</w:t>
      </w:r>
    </w:p>
    <w:p w:rsidR="00A76302" w:rsidRPr="006C79DC" w:rsidRDefault="00054B87" w:rsidP="00A76302">
      <w:pPr>
        <w:autoSpaceDE w:val="0"/>
        <w:autoSpaceDN w:val="0"/>
        <w:adjustRightInd w:val="0"/>
        <w:spacing w:after="0" w:line="240" w:lineRule="auto"/>
        <w:ind w:left="720" w:firstLine="720"/>
        <w:rPr>
          <w:rFonts w:ascii="Cambria" w:eastAsia="AvantGarde-Book" w:hAnsi="Cambria" w:cs="Arial"/>
          <w:b/>
          <w:i/>
          <w:color w:val="000000"/>
        </w:rPr>
      </w:pPr>
      <w:r w:rsidRPr="006C79DC">
        <w:rPr>
          <w:rFonts w:ascii="Cambria" w:eastAsia="AvantGarde-Book" w:hAnsi="Cambria" w:cs="Arial"/>
          <w:b/>
          <w:i/>
          <w:color w:val="000000"/>
        </w:rPr>
        <w:t>2.1</w:t>
      </w:r>
      <w:r w:rsidR="009A12B1">
        <w:rPr>
          <w:rFonts w:ascii="Cambria" w:eastAsia="AvantGarde-Book" w:hAnsi="Cambria" w:cs="Arial"/>
          <w:b/>
          <w:i/>
          <w:color w:val="000000"/>
        </w:rPr>
        <w:t>.1</w:t>
      </w:r>
      <w:r w:rsidRPr="006C79DC">
        <w:rPr>
          <w:rFonts w:ascii="Cambria" w:eastAsia="AvantGarde-Book" w:hAnsi="Cambria" w:cs="Arial"/>
          <w:b/>
          <w:i/>
          <w:color w:val="000000"/>
        </w:rPr>
        <w:t xml:space="preserve">    </w:t>
      </w:r>
      <w:r w:rsidR="00A76302" w:rsidRPr="006C79DC">
        <w:rPr>
          <w:rFonts w:ascii="Cambria" w:eastAsia="AvantGarde-Book" w:hAnsi="Cambria" w:cs="Arial"/>
          <w:b/>
          <w:i/>
          <w:color w:val="000000"/>
        </w:rPr>
        <w:t>Top-Down Incremental Compilation Flow</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06</w:t>
      </w:r>
    </w:p>
    <w:p w:rsidR="00A76302" w:rsidRPr="006C79DC" w:rsidRDefault="00A76302" w:rsidP="00A76302">
      <w:pPr>
        <w:autoSpaceDE w:val="0"/>
        <w:autoSpaceDN w:val="0"/>
        <w:adjustRightInd w:val="0"/>
        <w:spacing w:after="0" w:line="240" w:lineRule="auto"/>
        <w:ind w:left="720" w:firstLine="720"/>
        <w:rPr>
          <w:rFonts w:ascii="Cambria" w:eastAsia="AvantGarde-Book" w:hAnsi="Cambria" w:cs="Arial"/>
          <w:b/>
          <w:i/>
          <w:color w:val="000000"/>
        </w:rPr>
      </w:pPr>
    </w:p>
    <w:p w:rsidR="00A76302" w:rsidRPr="006C79DC" w:rsidRDefault="00A76302" w:rsidP="00A76302">
      <w:pPr>
        <w:autoSpaceDE w:val="0"/>
        <w:autoSpaceDN w:val="0"/>
        <w:adjustRightInd w:val="0"/>
        <w:spacing w:after="0" w:line="240" w:lineRule="auto"/>
        <w:ind w:left="720"/>
        <w:rPr>
          <w:rFonts w:ascii="Cambria" w:eastAsia="AvantGarde-Book" w:hAnsi="Cambria" w:cs="Arial"/>
          <w:b/>
          <w:i/>
          <w:color w:val="244061" w:themeColor="accent1" w:themeShade="80"/>
        </w:rPr>
      </w:pPr>
      <w:r w:rsidRPr="006C79DC">
        <w:rPr>
          <w:rFonts w:ascii="Cambria" w:eastAsia="AvantGarde-Book" w:hAnsi="Cambria" w:cs="Arial"/>
          <w:b/>
          <w:i/>
          <w:color w:val="244061" w:themeColor="accent1" w:themeShade="80"/>
        </w:rPr>
        <w:t>Part 2: Design Flow</w:t>
      </w:r>
    </w:p>
    <w:p w:rsidR="00A76302" w:rsidRPr="006C79DC" w:rsidRDefault="00054B87" w:rsidP="00A76302">
      <w:pPr>
        <w:autoSpaceDE w:val="0"/>
        <w:autoSpaceDN w:val="0"/>
        <w:adjustRightInd w:val="0"/>
        <w:spacing w:after="0" w:line="240" w:lineRule="auto"/>
        <w:ind w:left="1440"/>
        <w:rPr>
          <w:rFonts w:ascii="Cambria" w:eastAsia="AvantGarde-Book" w:hAnsi="Cambria" w:cs="Arial"/>
          <w:b/>
          <w:i/>
          <w:color w:val="000000"/>
        </w:rPr>
      </w:pPr>
      <w:r w:rsidRPr="006C79DC">
        <w:rPr>
          <w:rFonts w:ascii="Cambria" w:eastAsia="AvantGarde-Book" w:hAnsi="Cambria" w:cs="Arial"/>
          <w:b/>
          <w:i/>
          <w:color w:val="000000"/>
        </w:rPr>
        <w:t>2.2</w:t>
      </w:r>
      <w:r w:rsidR="009A12B1">
        <w:rPr>
          <w:rFonts w:ascii="Cambria" w:eastAsia="AvantGarde-Book" w:hAnsi="Cambria" w:cs="Arial"/>
          <w:b/>
          <w:i/>
          <w:color w:val="000000"/>
        </w:rPr>
        <w:t>.1</w:t>
      </w:r>
      <w:r w:rsidRPr="006C79DC">
        <w:rPr>
          <w:rFonts w:ascii="Cambria" w:eastAsia="AvantGarde-Book" w:hAnsi="Cambria" w:cs="Arial"/>
          <w:b/>
          <w:i/>
          <w:color w:val="000000"/>
        </w:rPr>
        <w:t xml:space="preserve">    </w:t>
      </w:r>
      <w:r w:rsidR="00D351B0">
        <w:rPr>
          <w:rFonts w:ascii="Cambria" w:eastAsia="AvantGarde-Book" w:hAnsi="Cambria" w:cs="Arial"/>
          <w:b/>
          <w:i/>
          <w:color w:val="000000"/>
        </w:rPr>
        <w:t xml:space="preserve">System </w:t>
      </w:r>
      <w:r w:rsidR="00A76302" w:rsidRPr="006C79DC">
        <w:rPr>
          <w:rFonts w:ascii="Cambria" w:eastAsia="AvantGarde-Book" w:hAnsi="Cambria" w:cs="Arial"/>
          <w:b/>
          <w:i/>
          <w:color w:val="000000"/>
        </w:rPr>
        <w:t>Architecture</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 xml:space="preserve"> 07</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2.2.2</w:t>
      </w:r>
      <w:r w:rsidR="00054B87" w:rsidRPr="006C79DC">
        <w:rPr>
          <w:rFonts w:ascii="Cambria" w:eastAsia="AvantGarde-Book" w:hAnsi="Cambria" w:cs="Arial"/>
          <w:b/>
          <w:i/>
          <w:color w:val="000000"/>
        </w:rPr>
        <w:t xml:space="preserve">    </w:t>
      </w:r>
      <w:r w:rsidR="00A76302" w:rsidRPr="006C79DC">
        <w:rPr>
          <w:rFonts w:ascii="Cambria" w:eastAsia="AvantGarde-Book" w:hAnsi="Cambria" w:cs="Arial"/>
          <w:b/>
          <w:i/>
          <w:color w:val="000000"/>
        </w:rPr>
        <w:t>Domain Model Analysis</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sidR="000C66B7">
        <w:rPr>
          <w:rFonts w:ascii="Cambria" w:eastAsia="AvantGarde-Book" w:hAnsi="Cambria" w:cs="Arial"/>
          <w:b/>
          <w:i/>
          <w:color w:val="000000"/>
        </w:rPr>
        <w:t>09</w:t>
      </w:r>
    </w:p>
    <w:p w:rsidR="00A76302" w:rsidRPr="006C79DC" w:rsidRDefault="00054B87" w:rsidP="00A76302">
      <w:pPr>
        <w:autoSpaceDE w:val="0"/>
        <w:autoSpaceDN w:val="0"/>
        <w:adjustRightInd w:val="0"/>
        <w:spacing w:after="0" w:line="240" w:lineRule="auto"/>
        <w:ind w:left="1440"/>
        <w:rPr>
          <w:rFonts w:ascii="Cambria" w:eastAsia="AvantGarde-Book" w:hAnsi="Cambria" w:cs="Arial"/>
          <w:b/>
          <w:i/>
          <w:color w:val="000000"/>
        </w:rPr>
      </w:pPr>
      <w:r w:rsidRPr="006C79DC">
        <w:rPr>
          <w:rFonts w:ascii="Cambria" w:eastAsia="AvantGarde-Book" w:hAnsi="Cambria" w:cs="Arial"/>
          <w:b/>
          <w:i/>
          <w:color w:val="000000"/>
        </w:rPr>
        <w:t>2.</w:t>
      </w:r>
      <w:r w:rsidR="009A12B1">
        <w:rPr>
          <w:rFonts w:ascii="Cambria" w:eastAsia="AvantGarde-Book" w:hAnsi="Cambria" w:cs="Arial"/>
          <w:b/>
          <w:i/>
          <w:color w:val="000000"/>
        </w:rPr>
        <w:t>2.3</w:t>
      </w:r>
      <w:r w:rsidRPr="006C79DC">
        <w:rPr>
          <w:rFonts w:ascii="Cambria" w:eastAsia="AvantGarde-Book" w:hAnsi="Cambria" w:cs="Arial"/>
          <w:b/>
          <w:i/>
          <w:color w:val="000000"/>
        </w:rPr>
        <w:t xml:space="preserve">    </w:t>
      </w:r>
      <w:r w:rsidR="000C66B7">
        <w:rPr>
          <w:rFonts w:ascii="Cambria" w:eastAsia="AvantGarde-Book" w:hAnsi="Cambria" w:cs="Arial"/>
          <w:b/>
          <w:i/>
          <w:color w:val="000000"/>
        </w:rPr>
        <w:t>Sequence Diagram</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10</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2.2.4</w:t>
      </w:r>
      <w:r w:rsidR="00054B87" w:rsidRPr="006C79DC">
        <w:rPr>
          <w:rFonts w:ascii="Cambria" w:eastAsia="AvantGarde-Book" w:hAnsi="Cambria" w:cs="Arial"/>
          <w:b/>
          <w:i/>
          <w:color w:val="000000"/>
        </w:rPr>
        <w:t xml:space="preserve">    </w:t>
      </w:r>
      <w:r w:rsidR="000C66B7">
        <w:rPr>
          <w:rFonts w:ascii="Cambria" w:eastAsia="AvantGarde-Book" w:hAnsi="Cambria" w:cs="Arial"/>
          <w:b/>
          <w:i/>
          <w:color w:val="000000"/>
        </w:rPr>
        <w:t>Class Diagram</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11</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2.2.5</w:t>
      </w:r>
      <w:r w:rsidR="00054B87" w:rsidRPr="006C79DC">
        <w:rPr>
          <w:rFonts w:ascii="Cambria" w:eastAsia="AvantGarde-Book" w:hAnsi="Cambria" w:cs="Arial"/>
          <w:b/>
          <w:i/>
          <w:color w:val="000000"/>
        </w:rPr>
        <w:t xml:space="preserve">    </w:t>
      </w:r>
      <w:r w:rsidR="00B42B7A" w:rsidRPr="006C79DC">
        <w:rPr>
          <w:rFonts w:ascii="Cambria" w:eastAsia="AvantGarde-Book" w:hAnsi="Cambria" w:cs="Arial"/>
          <w:b/>
          <w:i/>
          <w:color w:val="000000"/>
        </w:rPr>
        <w:t>Use cases</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sidR="000C66B7">
        <w:rPr>
          <w:rFonts w:ascii="Cambria" w:eastAsia="AvantGarde-Book" w:hAnsi="Cambria" w:cs="Arial"/>
          <w:b/>
          <w:i/>
          <w:color w:val="000000"/>
        </w:rPr>
        <w:t>12</w:t>
      </w:r>
    </w:p>
    <w:p w:rsidR="00B6567C" w:rsidRDefault="009A12B1" w:rsidP="00B6567C">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2.2.6</w:t>
      </w:r>
      <w:r w:rsidR="00054B87" w:rsidRPr="006C79DC">
        <w:rPr>
          <w:rFonts w:ascii="Cambria" w:eastAsia="AvantGarde-Book" w:hAnsi="Cambria" w:cs="Arial"/>
          <w:b/>
          <w:i/>
          <w:color w:val="000000"/>
        </w:rPr>
        <w:t xml:space="preserve">    </w:t>
      </w:r>
      <w:r w:rsidR="00F35BC8">
        <w:rPr>
          <w:rFonts w:ascii="Cambria" w:eastAsia="AvantGarde-Book" w:hAnsi="Cambria" w:cs="Arial"/>
          <w:b/>
          <w:i/>
          <w:color w:val="000000"/>
        </w:rPr>
        <w:t>Algorithm Description</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18</w:t>
      </w:r>
    </w:p>
    <w:p w:rsidR="00392198"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2.2.6.1</w:t>
      </w:r>
      <w:r w:rsidR="00F35BC8">
        <w:rPr>
          <w:rFonts w:ascii="Cambria" w:eastAsia="AvantGarde-Book" w:hAnsi="Cambria" w:cs="Arial"/>
          <w:b/>
          <w:i/>
          <w:color w:val="000000"/>
        </w:rPr>
        <w:t xml:space="preserve">    Detector</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18</w:t>
      </w:r>
    </w:p>
    <w:p w:rsidR="00392198"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w:t>
      </w:r>
      <w:r w:rsidR="00392198">
        <w:rPr>
          <w:rFonts w:ascii="Cambria" w:eastAsia="AvantGarde-Book" w:hAnsi="Cambria" w:cs="Arial"/>
          <w:b/>
          <w:i/>
          <w:color w:val="000000"/>
        </w:rPr>
        <w:t xml:space="preserve">.2    Reconciler </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Pr>
          <w:rFonts w:ascii="Cambria" w:eastAsia="AvantGarde-Book" w:hAnsi="Cambria" w:cs="Arial"/>
          <w:b/>
          <w:i/>
          <w:color w:val="000000"/>
        </w:rPr>
        <w:tab/>
      </w:r>
      <w:r w:rsidR="00B42B7A">
        <w:rPr>
          <w:rFonts w:ascii="Cambria" w:eastAsia="AvantGarde-Book" w:hAnsi="Cambria" w:cs="Arial"/>
          <w:b/>
          <w:i/>
          <w:color w:val="000000"/>
        </w:rPr>
        <w:t>2</w:t>
      </w:r>
      <w:r w:rsidR="000C66B7">
        <w:rPr>
          <w:rFonts w:ascii="Cambria" w:eastAsia="AvantGarde-Book" w:hAnsi="Cambria" w:cs="Arial"/>
          <w:b/>
          <w:i/>
          <w:color w:val="000000"/>
        </w:rPr>
        <w:t>2</w:t>
      </w:r>
    </w:p>
    <w:p w:rsidR="001C76B7" w:rsidRPr="006C79DC"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2.2.6.2.1</w:t>
      </w:r>
      <w:r w:rsidR="001C76B7">
        <w:rPr>
          <w:rFonts w:ascii="Cambria" w:eastAsia="AvantGarde-Book" w:hAnsi="Cambria" w:cs="Arial"/>
          <w:b/>
          <w:i/>
          <w:color w:val="000000"/>
        </w:rPr>
        <w:t xml:space="preserve">   Handling</w:t>
      </w:r>
      <w:r w:rsidR="0047788E">
        <w:rPr>
          <w:rFonts w:ascii="Cambria" w:eastAsia="AvantGarde-Book" w:hAnsi="Cambria" w:cs="Arial"/>
          <w:b/>
          <w:i/>
          <w:color w:val="000000"/>
        </w:rPr>
        <w:t xml:space="preserve"> File Name Collision Conflicts</w:t>
      </w:r>
      <w:r w:rsidR="0047788E">
        <w:rPr>
          <w:rFonts w:ascii="Cambria" w:eastAsia="AvantGarde-Book" w:hAnsi="Cambria" w:cs="Arial"/>
          <w:b/>
          <w:i/>
          <w:color w:val="000000"/>
        </w:rPr>
        <w:tab/>
        <w:t>2</w:t>
      </w:r>
      <w:r w:rsidR="000C66B7">
        <w:rPr>
          <w:rFonts w:ascii="Cambria" w:eastAsia="AvantGarde-Book" w:hAnsi="Cambria" w:cs="Arial"/>
          <w:b/>
          <w:i/>
          <w:color w:val="000000"/>
        </w:rPr>
        <w:t>3</w:t>
      </w:r>
    </w:p>
    <w:p w:rsidR="00A76302" w:rsidRPr="006C79DC" w:rsidRDefault="00A76302" w:rsidP="00A76302">
      <w:pPr>
        <w:autoSpaceDE w:val="0"/>
        <w:autoSpaceDN w:val="0"/>
        <w:adjustRightInd w:val="0"/>
        <w:spacing w:after="0" w:line="240" w:lineRule="auto"/>
        <w:rPr>
          <w:rFonts w:ascii="Cambria" w:eastAsia="Palatino-Black" w:hAnsi="Cambria" w:cs="Palatino-Black"/>
          <w:b/>
          <w:bCs/>
          <w:color w:val="DF2325"/>
          <w:sz w:val="24"/>
          <w:szCs w:val="24"/>
        </w:rPr>
      </w:pPr>
    </w:p>
    <w:p w:rsidR="00A76302" w:rsidRPr="00A1484A" w:rsidRDefault="00A76302" w:rsidP="00A1484A">
      <w:pPr>
        <w:autoSpaceDE w:val="0"/>
        <w:autoSpaceDN w:val="0"/>
        <w:adjustRightInd w:val="0"/>
        <w:spacing w:after="0" w:line="240" w:lineRule="auto"/>
        <w:ind w:left="720" w:firstLine="720"/>
        <w:rPr>
          <w:rFonts w:ascii="Cambria" w:eastAsia="AvantGarde-Book" w:hAnsi="Cambria" w:cs="AvantGarde-Book"/>
          <w:b/>
          <w:i/>
          <w:color w:val="000000"/>
        </w:rPr>
      </w:pP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p>
    <w:p w:rsidR="00A76302" w:rsidRPr="0062460E" w:rsidRDefault="00A711CD"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A711CD">
        <w:rPr>
          <w:rFonts w:ascii="Cambria" w:eastAsia="Palatino-Black" w:hAnsi="Cambria" w:cs="Palatino-Black"/>
          <w:b/>
          <w:bCs/>
          <w:i/>
          <w:noProof/>
          <w:color w:val="244061" w:themeColor="accent1" w:themeShade="80"/>
          <w:sz w:val="28"/>
          <w:szCs w:val="28"/>
          <w:u w:val="single"/>
        </w:rPr>
        <w:pict>
          <v:shape id="_x0000_s1058" type="#_x0000_t32" style="position:absolute;margin-left:-2.25pt;margin-top:16.55pt;width:439.5pt;height:0;z-index:251679744" o:connectortype="straight" strokecolor="#243f60 [1604]" strokeweight="2pt"/>
        </w:pict>
      </w:r>
      <w:r w:rsidR="007169FD">
        <w:rPr>
          <w:rFonts w:ascii="Cambria" w:eastAsia="Palatino-Black" w:hAnsi="Cambria" w:cs="Palatino-Black"/>
          <w:b/>
          <w:bCs/>
          <w:i/>
          <w:color w:val="244061" w:themeColor="accent1" w:themeShade="80"/>
          <w:sz w:val="28"/>
          <w:szCs w:val="28"/>
        </w:rPr>
        <w:t>Chapter 3</w:t>
      </w:r>
      <w:r w:rsidR="00A76302" w:rsidRPr="0062460E">
        <w:rPr>
          <w:rFonts w:ascii="Cambria" w:eastAsia="Palatino-Black" w:hAnsi="Cambria" w:cs="Palatino-Black"/>
          <w:b/>
          <w:bCs/>
          <w:i/>
          <w:color w:val="244061" w:themeColor="accent1" w:themeShade="80"/>
          <w:sz w:val="28"/>
          <w:szCs w:val="28"/>
        </w:rPr>
        <w:t xml:space="preserve"> Glossary</w:t>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454958">
        <w:rPr>
          <w:rFonts w:ascii="Cambria" w:eastAsia="Palatino-Black" w:hAnsi="Cambria" w:cs="Palatino-Black"/>
          <w:b/>
          <w:bCs/>
          <w:i/>
          <w:color w:val="244061" w:themeColor="accent1" w:themeShade="80"/>
        </w:rPr>
        <w:t>2</w:t>
      </w:r>
      <w:r w:rsidR="000C66B7" w:rsidRPr="000C66B7">
        <w:rPr>
          <w:rFonts w:ascii="Cambria" w:eastAsia="Palatino-Black" w:hAnsi="Cambria" w:cs="Palatino-Black"/>
          <w:b/>
          <w:bCs/>
          <w:i/>
          <w:color w:val="244061" w:themeColor="accent1" w:themeShade="80"/>
        </w:rPr>
        <w:t>7</w:t>
      </w:r>
    </w:p>
    <w:p w:rsidR="00A76302" w:rsidRPr="006C79DC" w:rsidRDefault="00A76302" w:rsidP="00A76302">
      <w:pPr>
        <w:autoSpaceDE w:val="0"/>
        <w:autoSpaceDN w:val="0"/>
        <w:adjustRightInd w:val="0"/>
        <w:spacing w:after="0" w:line="240" w:lineRule="auto"/>
        <w:rPr>
          <w:rFonts w:ascii="Cambria" w:hAnsi="Cambria" w:cs="Arial"/>
          <w:color w:val="244061"/>
          <w:sz w:val="24"/>
          <w:szCs w:val="24"/>
        </w:rPr>
      </w:pPr>
    </w:p>
    <w:p w:rsidR="00B320DA" w:rsidRDefault="00B320DA" w:rsidP="006C79DC">
      <w:pPr>
        <w:ind w:left="1440" w:firstLine="720"/>
        <w:rPr>
          <w:rFonts w:ascii="Cambria" w:hAnsi="Cambria" w:cs="Times New Roman"/>
          <w:b/>
          <w:color w:val="244061" w:themeColor="accent1" w:themeShade="80"/>
          <w:sz w:val="44"/>
          <w:szCs w:val="4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A711CD" w:rsidP="007B644D">
      <w:pPr>
        <w:spacing w:after="0"/>
        <w:rPr>
          <w:rFonts w:ascii="Cambria" w:hAnsi="Cambria" w:cs="Times New Roman"/>
          <w:b/>
          <w:color w:val="002060"/>
          <w:sz w:val="32"/>
          <w:szCs w:val="32"/>
        </w:rPr>
      </w:pPr>
      <w:r>
        <w:rPr>
          <w:rFonts w:ascii="Cambria" w:hAnsi="Cambria" w:cs="Times New Roman"/>
          <w:b/>
          <w:noProof/>
          <w:color w:val="002060"/>
          <w:sz w:val="32"/>
          <w:szCs w:val="32"/>
        </w:rPr>
        <w:lastRenderedPageBreak/>
        <w:pict>
          <v:shape id="_x0000_s1124" type="#_x0000_t32" style="position:absolute;margin-left:2.25pt;margin-top:19pt;width:428.25pt;height:0;z-index:251712512" o:connectortype="straight" strokecolor="#243f60" strokeweight="2.25pt"/>
        </w:pict>
      </w:r>
      <w:r w:rsidR="002778AD">
        <w:rPr>
          <w:rFonts w:ascii="Cambria" w:hAnsi="Cambria" w:cs="Times New Roman"/>
          <w:b/>
          <w:color w:val="002060"/>
          <w:sz w:val="32"/>
          <w:szCs w:val="32"/>
        </w:rPr>
        <w:t xml:space="preserve">Chapter 1 </w:t>
      </w:r>
      <w:r w:rsidR="00611C8B" w:rsidRPr="002778AD">
        <w:rPr>
          <w:rFonts w:ascii="Cambria" w:hAnsi="Cambria" w:cs="Times New Roman"/>
          <w:b/>
          <w:color w:val="002060"/>
          <w:sz w:val="32"/>
          <w:szCs w:val="32"/>
        </w:rPr>
        <w:t>Introduction</w:t>
      </w:r>
    </w:p>
    <w:p w:rsidR="007B644D" w:rsidRDefault="007B644D" w:rsidP="002F2D68">
      <w:pPr>
        <w:spacing w:after="0"/>
        <w:rPr>
          <w:rFonts w:ascii="Cambria" w:hAnsi="Cambria" w:cs="Arial"/>
          <w:b/>
          <w:color w:val="244061" w:themeColor="accent1" w:themeShade="80"/>
          <w:sz w:val="28"/>
          <w:szCs w:val="28"/>
        </w:rPr>
      </w:pPr>
    </w:p>
    <w:p w:rsidR="007922CD" w:rsidRPr="00F568B2" w:rsidRDefault="00523273" w:rsidP="007922CD">
      <w:pPr>
        <w:pStyle w:val="ListParagraph"/>
        <w:numPr>
          <w:ilvl w:val="1"/>
          <w:numId w:val="41"/>
        </w:numPr>
        <w:spacing w:after="0"/>
        <w:rPr>
          <w:rFonts w:ascii="Cambria" w:hAnsi="Cambria" w:cs="Arial"/>
          <w:b/>
          <w:color w:val="244061" w:themeColor="accent1" w:themeShade="80"/>
          <w:sz w:val="24"/>
          <w:szCs w:val="24"/>
        </w:rPr>
      </w:pPr>
      <w:r w:rsidRPr="00F568B2">
        <w:rPr>
          <w:rFonts w:ascii="Cambria" w:hAnsi="Cambria" w:cs="Arial"/>
          <w:b/>
          <w:color w:val="244061" w:themeColor="accent1" w:themeShade="80"/>
          <w:sz w:val="24"/>
          <w:szCs w:val="24"/>
        </w:rPr>
        <w:t>What is SyncSharp</w:t>
      </w:r>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Default="00C342D4" w:rsidP="002F2D68">
      <w:pPr>
        <w:spacing w:after="0"/>
        <w:rPr>
          <w:rFonts w:ascii="Cambria" w:hAnsi="Cambria"/>
          <w:b/>
          <w:color w:val="244061" w:themeColor="accent1" w:themeShade="80"/>
          <w:sz w:val="32"/>
          <w:szCs w:val="32"/>
        </w:rPr>
      </w:pPr>
    </w:p>
    <w:p w:rsidR="007922CD" w:rsidRPr="00F568B2" w:rsidRDefault="005D0DEC" w:rsidP="007922CD">
      <w:pPr>
        <w:pStyle w:val="ListParagraph"/>
        <w:numPr>
          <w:ilvl w:val="1"/>
          <w:numId w:val="41"/>
        </w:numPr>
        <w:spacing w:after="0"/>
        <w:rPr>
          <w:rFonts w:ascii="Cambria" w:hAnsi="Cambria"/>
          <w:b/>
          <w:color w:val="244061" w:themeColor="accent1" w:themeShade="80"/>
          <w:sz w:val="24"/>
          <w:szCs w:val="24"/>
        </w:rPr>
      </w:pPr>
      <w:r w:rsidRPr="00F568B2">
        <w:rPr>
          <w:rFonts w:ascii="Cambria" w:hAnsi="Cambria"/>
          <w:b/>
          <w:color w:val="244061" w:themeColor="accent1" w:themeShade="80"/>
          <w:sz w:val="24"/>
          <w:szCs w:val="24"/>
        </w:rPr>
        <w:t>SyncSharp Features</w:t>
      </w:r>
    </w:p>
    <w:p w:rsidR="002F2D68" w:rsidRPr="0062460E" w:rsidRDefault="002F2D68" w:rsidP="002F2D68">
      <w:pPr>
        <w:spacing w:after="0"/>
        <w:rPr>
          <w:rFonts w:ascii="Cambria" w:hAnsi="Cambria"/>
          <w:b/>
          <w:color w:val="244061" w:themeColor="accent1" w:themeShade="80"/>
          <w:sz w:val="32"/>
          <w:szCs w:val="32"/>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Pr="006C79D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7922CD" w:rsidRPr="00F568B2" w:rsidRDefault="00323A42" w:rsidP="007922CD">
      <w:pPr>
        <w:pStyle w:val="ListParagraph"/>
        <w:numPr>
          <w:ilvl w:val="1"/>
          <w:numId w:val="41"/>
        </w:numPr>
        <w:spacing w:after="0"/>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lastRenderedPageBreak/>
        <w:t>System Requirements</w:t>
      </w:r>
    </w:p>
    <w:p w:rsidR="006B639B" w:rsidRDefault="006B639B" w:rsidP="000F4DFE">
      <w:pPr>
        <w:spacing w:after="0"/>
        <w:rPr>
          <w:rFonts w:ascii="Cambria" w:hAnsi="Cambria" w:cs="Times New Roman"/>
          <w:b/>
          <w:color w:val="002060"/>
          <w:sz w:val="32"/>
          <w:szCs w:val="32"/>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0F4DFE">
      <w:pPr>
        <w:tabs>
          <w:tab w:val="left" w:pos="1335"/>
        </w:tabs>
        <w:jc w:val="both"/>
        <w:rPr>
          <w:rFonts w:ascii="Cambria" w:hAnsi="Cambria"/>
          <w:sz w:val="24"/>
          <w:szCs w:val="24"/>
        </w:rPr>
      </w:pPr>
      <w:r>
        <w:rPr>
          <w:rFonts w:ascii="Cambria" w:hAnsi="Cambria"/>
          <w:sz w:val="24"/>
          <w:szCs w:val="24"/>
        </w:rPr>
        <w:t>128 RAM or more</w:t>
      </w:r>
      <w:r w:rsidR="007922CD">
        <w:rPr>
          <w:rFonts w:ascii="Cambria" w:hAnsi="Cambria"/>
          <w:sz w:val="24"/>
          <w:szCs w:val="24"/>
        </w:rPr>
        <w:t>, 300KB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F568B2" w:rsidRDefault="006B639B" w:rsidP="007922CD">
      <w:pPr>
        <w:pStyle w:val="ListParagraph"/>
        <w:numPr>
          <w:ilvl w:val="1"/>
          <w:numId w:val="41"/>
        </w:numPr>
        <w:spacing w:after="0"/>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t>Support and Feedback</w:t>
      </w:r>
    </w:p>
    <w:p w:rsidR="002F2D68" w:rsidRPr="0062460E" w:rsidRDefault="002F2D68" w:rsidP="002F2D68">
      <w:pPr>
        <w:spacing w:after="0"/>
        <w:rPr>
          <w:rFonts w:ascii="Cambria" w:hAnsi="Cambria" w:cs="Times New Roman"/>
          <w:b/>
          <w:color w:val="244061" w:themeColor="accent1" w:themeShade="80"/>
          <w:sz w:val="32"/>
          <w:szCs w:val="32"/>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2F2D68">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Pr="00835243">
          <w:rPr>
            <w:rStyle w:val="Hyperlink"/>
            <w:rFonts w:ascii="Cambria" w:hAnsi="Cambria"/>
            <w:sz w:val="24"/>
            <w:szCs w:val="24"/>
          </w:rPr>
          <w:t>CS3215-13@gmail.com</w:t>
        </w:r>
      </w:hyperlink>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Pr="00835243"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Pr="00835243">
          <w:rPr>
            <w:rStyle w:val="Hyperlink"/>
            <w:rFonts w:ascii="Cambria" w:hAnsi="Cambria"/>
            <w:sz w:val="24"/>
            <w:szCs w:val="24"/>
          </w:rPr>
          <w:t>cs3215-13@gmail.com</w:t>
        </w:r>
      </w:hyperlink>
      <w:r w:rsidR="00873080">
        <w:rPr>
          <w:rFonts w:ascii="Cambria" w:hAnsi="Cambria"/>
          <w:sz w:val="24"/>
          <w:szCs w:val="24"/>
        </w:rPr>
        <w:t xml:space="preserve"> or to our feedback group below.</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r w:rsidR="00C93BF6" w:rsidRPr="00C93BF6">
        <w:rPr>
          <w:rFonts w:ascii="Cambria" w:hAnsi="Cambria"/>
          <w:sz w:val="24"/>
          <w:szCs w:val="24"/>
        </w:rPr>
        <w:t>http://groups.google.com/group/syncsharp-feedback</w:t>
      </w: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2F2D68" w:rsidRDefault="002F2D68"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B75434" w:rsidRDefault="00B75434" w:rsidP="0067424B">
      <w:pPr>
        <w:spacing w:after="0"/>
        <w:rPr>
          <w:rFonts w:ascii="Cambria" w:hAnsi="Cambria" w:cs="Times New Roman"/>
          <w:b/>
          <w:color w:val="244061" w:themeColor="accent1" w:themeShade="80"/>
          <w:sz w:val="32"/>
          <w:szCs w:val="32"/>
        </w:rPr>
      </w:pPr>
    </w:p>
    <w:p w:rsidR="00F77936" w:rsidRPr="002778AD" w:rsidRDefault="00A711CD" w:rsidP="00B75434">
      <w:pPr>
        <w:spacing w:after="0"/>
        <w:rPr>
          <w:rFonts w:ascii="Cambria" w:hAnsi="Cambria" w:cs="Times New Roman"/>
          <w:b/>
          <w:color w:val="002060"/>
          <w:sz w:val="32"/>
          <w:szCs w:val="32"/>
        </w:rPr>
      </w:pPr>
      <w:r>
        <w:rPr>
          <w:rFonts w:ascii="Cambria" w:hAnsi="Cambria" w:cs="Times New Roman"/>
          <w:b/>
          <w:noProof/>
          <w:color w:val="002060"/>
          <w:sz w:val="32"/>
          <w:szCs w:val="32"/>
        </w:rPr>
        <w:lastRenderedPageBreak/>
        <w:pict>
          <v:shape id="_x0000_s1125" type="#_x0000_t32" style="position:absolute;margin-left:1.5pt;margin-top:18.25pt;width:428.25pt;height:0;z-index:251713536" o:connectortype="straight" strokecolor="#243f60" strokeweight="2.25pt"/>
        </w:pict>
      </w:r>
      <w:r w:rsidR="002778AD" w:rsidRPr="002778AD">
        <w:rPr>
          <w:rFonts w:ascii="Cambria" w:hAnsi="Cambria" w:cs="Times New Roman"/>
          <w:b/>
          <w:color w:val="002060"/>
          <w:sz w:val="32"/>
          <w:szCs w:val="32"/>
        </w:rPr>
        <w:t xml:space="preserve">Chapter 2 </w:t>
      </w:r>
      <w:r w:rsidR="00E854B2">
        <w:rPr>
          <w:rFonts w:ascii="Cambria" w:hAnsi="Cambria" w:cs="Times New Roman"/>
          <w:b/>
          <w:color w:val="002060"/>
          <w:sz w:val="32"/>
          <w:szCs w:val="32"/>
        </w:rPr>
        <w:t>Developer</w:t>
      </w:r>
      <w:r w:rsidR="00CC11D8" w:rsidRPr="002778AD">
        <w:rPr>
          <w:rFonts w:ascii="Cambria" w:hAnsi="Cambria" w:cs="Times New Roman"/>
          <w:b/>
          <w:color w:val="002060"/>
          <w:sz w:val="32"/>
          <w:szCs w:val="32"/>
        </w:rPr>
        <w:t xml:space="preserve"> Guide</w:t>
      </w:r>
    </w:p>
    <w:p w:rsidR="0091364F" w:rsidRDefault="0091364F" w:rsidP="003C496C">
      <w:pPr>
        <w:rPr>
          <w:rFonts w:ascii="Cambria" w:hAnsi="Cambria" w:cs="Times New Roman"/>
          <w:b/>
          <w:color w:val="244061" w:themeColor="accent1" w:themeShade="80"/>
          <w:sz w:val="24"/>
          <w:szCs w:val="24"/>
        </w:rPr>
      </w:pPr>
    </w:p>
    <w:p w:rsidR="007F127C" w:rsidRPr="0091364F" w:rsidRDefault="0091364F" w:rsidP="0091364F">
      <w:pPr>
        <w:rPr>
          <w:rFonts w:ascii="Cambria" w:hAnsi="Cambria" w:cs="Times New Roman"/>
          <w:b/>
          <w:color w:val="244061" w:themeColor="accent1" w:themeShade="80"/>
          <w:sz w:val="26"/>
          <w:szCs w:val="26"/>
        </w:rPr>
      </w:pPr>
      <w:r w:rsidRPr="0091364F">
        <w:rPr>
          <w:rFonts w:ascii="Cambria" w:hAnsi="Cambria" w:cs="Times New Roman"/>
          <w:b/>
          <w:color w:val="244061" w:themeColor="accent1" w:themeShade="80"/>
          <w:sz w:val="26"/>
          <w:szCs w:val="26"/>
        </w:rPr>
        <w:t>2.1</w:t>
      </w:r>
      <w:r w:rsidR="00C41566" w:rsidRPr="0091364F">
        <w:rPr>
          <w:rFonts w:ascii="Cambria" w:hAnsi="Cambria" w:cs="Times New Roman"/>
          <w:b/>
          <w:color w:val="244061" w:themeColor="accent1" w:themeShade="80"/>
          <w:sz w:val="26"/>
          <w:szCs w:val="26"/>
        </w:rPr>
        <w:t xml:space="preserve">  </w:t>
      </w:r>
      <w:r w:rsidR="00DF0DC1" w:rsidRPr="0091364F">
        <w:rPr>
          <w:rFonts w:ascii="Cambria" w:hAnsi="Cambria" w:cs="Times New Roman"/>
          <w:b/>
          <w:color w:val="244061" w:themeColor="accent1" w:themeShade="80"/>
          <w:sz w:val="26"/>
          <w:szCs w:val="26"/>
        </w:rPr>
        <w:t xml:space="preserve"> </w:t>
      </w:r>
      <w:r w:rsidR="00C41566" w:rsidRPr="0091364F">
        <w:rPr>
          <w:rFonts w:ascii="Cambria" w:hAnsi="Cambria" w:cs="Times New Roman"/>
          <w:b/>
          <w:color w:val="244061" w:themeColor="accent1" w:themeShade="80"/>
          <w:sz w:val="26"/>
          <w:szCs w:val="26"/>
        </w:rPr>
        <w:t>System Architecture</w:t>
      </w:r>
    </w:p>
    <w:p w:rsidR="004947D3" w:rsidRDefault="001032E7" w:rsidP="004947D3">
      <w:pPr>
        <w:jc w:val="center"/>
      </w:pPr>
      <w:r>
        <w:object w:dxaOrig="7266" w:dyaOrig="5435">
          <v:shape id="_x0000_i1025" type="#_x0000_t75" style="width:443.25pt;height:331.5pt" o:ole="">
            <v:imagedata r:id="rId11" o:title=""/>
          </v:shape>
          <o:OLEObject Type="Embed" ProgID="PowerPoint.Slide.12" ShapeID="_x0000_i1025" DrawAspect="Content" ObjectID="_1332612519" r:id="rId12"/>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91364F" w:rsidRDefault="0091364F" w:rsidP="004947D3">
      <w:pPr>
        <w:rPr>
          <w:rFonts w:ascii="Cambria" w:hAnsi="Cambria"/>
          <w:color w:val="000000" w:themeColor="text1"/>
          <w:sz w:val="24"/>
          <w:szCs w:val="24"/>
        </w:rPr>
      </w:pPr>
    </w:p>
    <w:p w:rsidR="00D46CCF" w:rsidRPr="0091364F" w:rsidRDefault="0091364F" w:rsidP="004947D3">
      <w:pPr>
        <w:rPr>
          <w:rFonts w:ascii="Cambria" w:hAnsi="Cambria" w:cs="Times New Roman"/>
          <w:b/>
          <w:color w:val="244061" w:themeColor="accent1" w:themeShade="80"/>
          <w:sz w:val="26"/>
          <w:szCs w:val="26"/>
        </w:rPr>
      </w:pPr>
      <w:r w:rsidRPr="0091364F">
        <w:rPr>
          <w:rFonts w:ascii="Cambria" w:hAnsi="Cambria" w:cs="Times New Roman"/>
          <w:b/>
          <w:color w:val="244061" w:themeColor="accent1" w:themeShade="80"/>
          <w:sz w:val="26"/>
          <w:szCs w:val="26"/>
        </w:rPr>
        <w:lastRenderedPageBreak/>
        <w:t xml:space="preserve">2.2 </w:t>
      </w:r>
      <w:r>
        <w:rPr>
          <w:rFonts w:ascii="Cambria" w:hAnsi="Cambria" w:cs="Times New Roman"/>
          <w:b/>
          <w:color w:val="244061" w:themeColor="accent1" w:themeShade="80"/>
          <w:sz w:val="26"/>
          <w:szCs w:val="26"/>
        </w:rPr>
        <w:t xml:space="preserve">  </w:t>
      </w:r>
      <w:r w:rsidRPr="0091364F">
        <w:rPr>
          <w:rFonts w:ascii="Cambria" w:hAnsi="Cambria" w:cs="Times New Roman"/>
          <w:b/>
          <w:color w:val="244061" w:themeColor="accent1" w:themeShade="80"/>
          <w:sz w:val="26"/>
          <w:szCs w:val="26"/>
        </w:rPr>
        <w:t>Overview of System Component</w:t>
      </w: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91364F" w:rsidRDefault="007F127C" w:rsidP="008D63CC">
            <w:pPr>
              <w:rPr>
                <w:rFonts w:asciiTheme="majorHAnsi" w:hAnsiTheme="majorHAnsi"/>
                <w:sz w:val="28"/>
                <w:szCs w:val="28"/>
              </w:rPr>
            </w:pPr>
            <w:r w:rsidRPr="0091364F">
              <w:rPr>
                <w:rFonts w:asciiTheme="majorHAnsi" w:hAnsiTheme="majorHAnsi"/>
                <w:sz w:val="28"/>
                <w:szCs w:val="28"/>
              </w:rPr>
              <w:t xml:space="preserve">Component </w:t>
            </w:r>
          </w:p>
        </w:tc>
        <w:tc>
          <w:tcPr>
            <w:tcW w:w="6858" w:type="dxa"/>
          </w:tcPr>
          <w:p w:rsidR="007F127C" w:rsidRPr="0091364F" w:rsidRDefault="007F127C" w:rsidP="008D63CC">
            <w:pPr>
              <w:jc w:val="both"/>
              <w:cnfStyle w:val="100000000000"/>
              <w:rPr>
                <w:rFonts w:asciiTheme="majorHAnsi" w:hAnsiTheme="majorHAnsi"/>
                <w:sz w:val="28"/>
                <w:szCs w:val="28"/>
              </w:rPr>
            </w:pPr>
            <w:r w:rsidRPr="0091364F">
              <w:rPr>
                <w:rFonts w:asciiTheme="majorHAnsi" w:hAnsiTheme="majorHAnsi"/>
                <w:sz w:val="28"/>
                <w:szCs w:val="28"/>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E62C39" w:rsidRPr="0091364F" w:rsidRDefault="00697398" w:rsidP="003C496C">
      <w:pPr>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2.3</w:t>
      </w:r>
      <w:r w:rsidR="00E62C39" w:rsidRPr="0091364F">
        <w:rPr>
          <w:rFonts w:asciiTheme="majorHAnsi" w:hAnsiTheme="majorHAnsi" w:cs="Times New Roman"/>
          <w:b/>
          <w:color w:val="244061" w:themeColor="accent1" w:themeShade="80"/>
          <w:sz w:val="26"/>
          <w:szCs w:val="26"/>
        </w:rPr>
        <w:t xml:space="preserve">    Domain Model Analysis</w:t>
      </w:r>
    </w:p>
    <w:p w:rsidR="00FD37B0" w:rsidRPr="00D46CCF" w:rsidRDefault="0011555C" w:rsidP="00D46CCF">
      <w:pPr>
        <w:jc w:val="center"/>
        <w:rPr>
          <w:sz w:val="40"/>
          <w:szCs w:val="40"/>
        </w:rPr>
        <w:sectPr w:rsidR="00FD37B0" w:rsidRPr="00D46CCF" w:rsidSect="003B1ABF">
          <w:headerReference w:type="default" r:id="rId13"/>
          <w:footerReference w:type="default" r:id="rId14"/>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5" o:title="" cropbottom="3484f" cropleft="834f" cropright="939f"/>
          </v:shape>
          <o:OLEObject Type="Embed" ProgID="PowerPoint.Slide.12" ShapeID="_x0000_i1026" DrawAspect="Content" ObjectID="_1332612520" r:id="rId16"/>
        </w:object>
      </w:r>
    </w:p>
    <w:p w:rsidR="00FD37B0" w:rsidRPr="0091364F" w:rsidRDefault="00697398" w:rsidP="00FD37B0">
      <w:pPr>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2.4</w:t>
      </w:r>
      <w:r w:rsidR="00FD37B0" w:rsidRPr="0091364F">
        <w:rPr>
          <w:rFonts w:asciiTheme="majorHAnsi" w:hAnsiTheme="majorHAnsi" w:cs="Times New Roman"/>
          <w:b/>
          <w:color w:val="244061" w:themeColor="accent1" w:themeShade="80"/>
          <w:sz w:val="26"/>
          <w:szCs w:val="26"/>
        </w:rPr>
        <w:t xml:space="preserve">   Sequence Diagram</w:t>
      </w:r>
    </w:p>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7" o:title="" cropbottom="6318f"/>
          </v:shape>
          <o:OLEObject Type="Embed" ProgID="Visio.Drawing.11" ShapeID="_x0000_i1027" DrawAspect="Content" ObjectID="_1332612521" r:id="rId18"/>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3B1ABF">
          <w:footerReference w:type="default" r:id="rId19"/>
          <w:pgSz w:w="15840" w:h="12240" w:orient="landscape"/>
          <w:pgMar w:top="1800" w:right="1440" w:bottom="1800" w:left="1440" w:header="720" w:footer="720" w:gutter="0"/>
          <w:cols w:space="720"/>
          <w:docGrid w:linePitch="360"/>
        </w:sectPr>
      </w:pPr>
    </w:p>
    <w:p w:rsidR="00E62C39" w:rsidRPr="0091364F" w:rsidRDefault="00A711CD" w:rsidP="003C496C">
      <w:pPr>
        <w:rPr>
          <w:rFonts w:asciiTheme="majorHAnsi" w:hAnsiTheme="majorHAnsi" w:cs="Times New Roman"/>
          <w:b/>
          <w:color w:val="244061" w:themeColor="accent1" w:themeShade="80"/>
          <w:sz w:val="26"/>
          <w:szCs w:val="26"/>
        </w:rPr>
      </w:pPr>
      <w:r w:rsidRPr="0091364F">
        <w:rPr>
          <w:rFonts w:asciiTheme="majorHAnsi" w:hAnsiTheme="majorHAnsi"/>
          <w:noProof/>
          <w:sz w:val="26"/>
          <w:szCs w:val="26"/>
        </w:rPr>
        <w:lastRenderedPageBreak/>
        <w:pict>
          <v:shape id="_x0000_s1093" type="#_x0000_t75" style="position:absolute;margin-left:-51pt;margin-top:29.2pt;width:557.25pt;height:509.25pt;z-index:251700224">
            <v:imagedata r:id="rId20" o:title=""/>
            <w10:wrap type="square"/>
          </v:shape>
          <o:OLEObject Type="Embed" ProgID="Visio.Drawing.11" ShapeID="_x0000_s1093" DrawAspect="Content" ObjectID="_1332612531" r:id="rId21"/>
        </w:pict>
      </w:r>
      <w:r w:rsidR="00697398" w:rsidRPr="0091364F">
        <w:rPr>
          <w:rFonts w:asciiTheme="majorHAnsi" w:hAnsiTheme="majorHAnsi" w:cs="Times New Roman"/>
          <w:b/>
          <w:color w:val="244061" w:themeColor="accent1" w:themeShade="80"/>
          <w:sz w:val="26"/>
          <w:szCs w:val="26"/>
        </w:rPr>
        <w:t>2.5</w:t>
      </w:r>
      <w:r w:rsidR="00390293" w:rsidRPr="0091364F">
        <w:rPr>
          <w:rFonts w:asciiTheme="majorHAnsi" w:hAnsiTheme="majorHAnsi" w:cs="Times New Roman"/>
          <w:b/>
          <w:color w:val="244061" w:themeColor="accent1" w:themeShade="80"/>
          <w:sz w:val="26"/>
          <w:szCs w:val="26"/>
        </w:rPr>
        <w:t xml:space="preserve">    Class Diagram</w:t>
      </w:r>
    </w:p>
    <w:p w:rsidR="00A95107" w:rsidRPr="00D46CCF" w:rsidRDefault="00A95107" w:rsidP="003C496C">
      <w:pPr>
        <w:rPr>
          <w:rFonts w:ascii="Cambria" w:hAnsi="Cambria" w:cs="Times New Roman"/>
          <w:b/>
          <w:color w:val="244061" w:themeColor="accent1" w:themeShade="80"/>
          <w:sz w:val="28"/>
          <w:szCs w:val="28"/>
        </w:rPr>
      </w:pPr>
    </w:p>
    <w:p w:rsidR="00330D20" w:rsidRPr="00D46CCF" w:rsidRDefault="00330D20" w:rsidP="00A95107">
      <w:pPr>
        <w:rPr>
          <w:rFonts w:ascii="Cambria" w:hAnsi="Cambria"/>
          <w:sz w:val="32"/>
          <w:szCs w:val="32"/>
        </w:rPr>
      </w:pPr>
    </w:p>
    <w:p w:rsidR="00341800" w:rsidRDefault="00341800" w:rsidP="003C496C">
      <w:pPr>
        <w:rPr>
          <w:rFonts w:ascii="Cambria" w:hAnsi="Cambria" w:cs="Times New Roman"/>
          <w:b/>
          <w:color w:val="244061" w:themeColor="accent1" w:themeShade="80"/>
          <w:sz w:val="32"/>
          <w:szCs w:val="32"/>
        </w:rPr>
      </w:pPr>
    </w:p>
    <w:p w:rsidR="00390293" w:rsidRPr="0091364F" w:rsidRDefault="00697398" w:rsidP="00A95107">
      <w:pPr>
        <w:spacing w:after="0"/>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2.6</w:t>
      </w:r>
      <w:r w:rsidR="00390293" w:rsidRPr="0091364F">
        <w:rPr>
          <w:rFonts w:asciiTheme="majorHAnsi" w:hAnsiTheme="majorHAnsi" w:cs="Times New Roman"/>
          <w:b/>
          <w:color w:val="244061" w:themeColor="accent1" w:themeShade="80"/>
          <w:sz w:val="26"/>
          <w:szCs w:val="26"/>
        </w:rPr>
        <w:t xml:space="preserve">    Use Cases</w:t>
      </w:r>
      <w:r w:rsidRPr="0091364F">
        <w:rPr>
          <w:rFonts w:asciiTheme="majorHAnsi" w:hAnsiTheme="majorHAnsi" w:cs="Times New Roman"/>
          <w:b/>
          <w:color w:val="244061" w:themeColor="accent1" w:themeShade="80"/>
          <w:sz w:val="26"/>
          <w:szCs w:val="26"/>
        </w:rPr>
        <w:t xml:space="preserve"> Description</w:t>
      </w:r>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0D20" w:rsidRDefault="00330D20" w:rsidP="00330D20">
      <w:pPr>
        <w:autoSpaceDE w:val="0"/>
        <w:autoSpaceDN w:val="0"/>
        <w:adjustRightInd w:val="0"/>
        <w:spacing w:after="0" w:line="240" w:lineRule="auto"/>
        <w:rPr>
          <w:rFonts w:eastAsia="Palatino-Black" w:cs="Palatino-Black"/>
          <w:b/>
          <w:bCs/>
          <w:color w:val="17365D" w:themeColor="text2" w:themeShade="BF"/>
          <w:sz w:val="36"/>
          <w:szCs w:val="36"/>
        </w:rPr>
      </w:pPr>
    </w:p>
    <w:p w:rsidR="00336F66" w:rsidRPr="00A95107"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lastRenderedPageBreak/>
              <w:t>Use case ends.</w:t>
            </w:r>
          </w:p>
        </w:tc>
      </w:tr>
    </w:tbl>
    <w:p w:rsidR="00330D20" w:rsidRPr="0091364F" w:rsidRDefault="00336F66" w:rsidP="00336F66">
      <w:pPr>
        <w:tabs>
          <w:tab w:val="left" w:pos="1965"/>
        </w:tabs>
        <w:rPr>
          <w:rFonts w:asciiTheme="majorHAnsi" w:hAnsiTheme="majorHAnsi"/>
          <w:sz w:val="24"/>
          <w:szCs w:val="24"/>
        </w:rPr>
      </w:pPr>
      <w:r w:rsidRPr="0091364F">
        <w:rPr>
          <w:rFonts w:asciiTheme="majorHAnsi" w:hAnsiTheme="majorHAnsi"/>
          <w:sz w:val="24"/>
          <w:szCs w:val="24"/>
        </w:rPr>
        <w:lastRenderedPageBreak/>
        <w:tab/>
      </w: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Pr="0091364F" w:rsidRDefault="00336F66"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lastRenderedPageBreak/>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‘Restore’</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 xml:space="preserve">System updates “Successful”, and last run time in the main window for the </w:t>
            </w:r>
            <w:r w:rsidRPr="0091364F">
              <w:rPr>
                <w:rFonts w:asciiTheme="majorHAnsi" w:hAnsiTheme="majorHAnsi"/>
                <w:b w:val="0"/>
                <w:bCs w:val="0"/>
                <w:sz w:val="24"/>
                <w:szCs w:val="24"/>
              </w:rPr>
              <w:lastRenderedPageBreak/>
              <w:t>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Pr="0091364F" w:rsidRDefault="00336F66"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lastRenderedPageBreak/>
              <w:t>Main Success Scenario:</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11555C" w:rsidRDefault="0011555C" w:rsidP="00336F66">
      <w:pPr>
        <w:spacing w:after="0"/>
        <w:rPr>
          <w:rFonts w:ascii="Cambria" w:hAnsi="Cambria" w:cs="Times New Roman"/>
          <w:b/>
          <w:color w:val="244061" w:themeColor="accent1" w:themeShade="80"/>
          <w:sz w:val="24"/>
          <w:szCs w:val="24"/>
        </w:rPr>
      </w:pPr>
    </w:p>
    <w:p w:rsidR="00390293" w:rsidRPr="00C32D0E" w:rsidRDefault="00697398" w:rsidP="00336F66">
      <w:pPr>
        <w:spacing w:after="0"/>
        <w:rPr>
          <w:rFonts w:asciiTheme="majorHAnsi" w:hAnsiTheme="majorHAnsi" w:cs="Times New Roman"/>
          <w:b/>
          <w:color w:val="244061" w:themeColor="accent1" w:themeShade="80"/>
          <w:sz w:val="26"/>
          <w:szCs w:val="26"/>
        </w:rPr>
      </w:pPr>
      <w:r w:rsidRPr="00C32D0E">
        <w:rPr>
          <w:rFonts w:asciiTheme="majorHAnsi" w:hAnsiTheme="majorHAnsi" w:cs="Times New Roman"/>
          <w:b/>
          <w:color w:val="244061" w:themeColor="accent1" w:themeShade="80"/>
          <w:sz w:val="26"/>
          <w:szCs w:val="26"/>
        </w:rPr>
        <w:lastRenderedPageBreak/>
        <w:t>2.7</w:t>
      </w:r>
      <w:r w:rsidR="00632A79" w:rsidRPr="00C32D0E">
        <w:rPr>
          <w:rFonts w:asciiTheme="majorHAnsi" w:hAnsiTheme="majorHAnsi" w:cs="Times New Roman"/>
          <w:b/>
          <w:color w:val="244061" w:themeColor="accent1" w:themeShade="80"/>
          <w:sz w:val="26"/>
          <w:szCs w:val="26"/>
        </w:rPr>
        <w:t xml:space="preserve">   </w:t>
      </w:r>
      <w:r w:rsidR="006F2504" w:rsidRPr="00C32D0E">
        <w:rPr>
          <w:rFonts w:asciiTheme="majorHAnsi" w:hAnsiTheme="majorHAnsi" w:cs="Times New Roman"/>
          <w:b/>
          <w:color w:val="244061" w:themeColor="accent1" w:themeShade="80"/>
          <w:sz w:val="26"/>
          <w:szCs w:val="26"/>
        </w:rPr>
        <w:t>Algorithm Description</w:t>
      </w:r>
    </w:p>
    <w:p w:rsidR="00336F66" w:rsidRPr="00336F66" w:rsidRDefault="00336F66" w:rsidP="00336F66">
      <w:pPr>
        <w:spacing w:after="0"/>
        <w:rPr>
          <w:rFonts w:ascii="Cambria" w:hAnsi="Cambria" w:cs="Times New Roman"/>
          <w:b/>
          <w:color w:val="244061" w:themeColor="accent1" w:themeShade="80"/>
          <w:sz w:val="28"/>
          <w:szCs w:val="28"/>
        </w:rPr>
      </w:pPr>
    </w:p>
    <w:p w:rsidR="00C342D4" w:rsidRPr="00C32D0E" w:rsidRDefault="00697398" w:rsidP="00C342D4">
      <w:pPr>
        <w:spacing w:after="0"/>
        <w:rPr>
          <w:rFonts w:asciiTheme="majorHAnsi" w:hAnsiTheme="majorHAnsi" w:cs="Times New Roman"/>
          <w:b/>
          <w:color w:val="244061" w:themeColor="accent1" w:themeShade="80"/>
          <w:sz w:val="26"/>
          <w:szCs w:val="26"/>
        </w:rPr>
      </w:pPr>
      <w:r w:rsidRPr="00C32D0E">
        <w:rPr>
          <w:rFonts w:asciiTheme="majorHAnsi" w:hAnsiTheme="majorHAnsi" w:cs="Times New Roman"/>
          <w:b/>
          <w:color w:val="244061" w:themeColor="accent1" w:themeShade="80"/>
          <w:sz w:val="26"/>
          <w:szCs w:val="26"/>
        </w:rPr>
        <w:t>2.7.1</w:t>
      </w:r>
      <w:r w:rsidR="00632A79" w:rsidRPr="00C32D0E">
        <w:rPr>
          <w:rFonts w:asciiTheme="majorHAnsi" w:hAnsiTheme="majorHAnsi" w:cs="Times New Roman"/>
          <w:b/>
          <w:color w:val="244061" w:themeColor="accent1" w:themeShade="80"/>
          <w:sz w:val="26"/>
          <w:szCs w:val="26"/>
        </w:rPr>
        <w:t xml:space="preserve"> </w:t>
      </w:r>
      <w:r w:rsidR="006F2504" w:rsidRPr="00C32D0E">
        <w:rPr>
          <w:rFonts w:asciiTheme="majorHAnsi" w:hAnsiTheme="majorHAnsi" w:cs="Times New Roman"/>
          <w:b/>
          <w:color w:val="244061" w:themeColor="accent1" w:themeShade="80"/>
          <w:sz w:val="26"/>
          <w:szCs w:val="26"/>
        </w:rPr>
        <w:t xml:space="preserve">Metadata </w:t>
      </w:r>
    </w:p>
    <w:p w:rsidR="00697398" w:rsidRDefault="00697398" w:rsidP="00C342D4">
      <w:pPr>
        <w:spacing w:after="0"/>
        <w:rPr>
          <w:rFonts w:ascii="Cambria" w:hAnsi="Cambria" w:cs="Times New Roman"/>
          <w:b/>
          <w:color w:val="244061" w:themeColor="accent1" w:themeShade="80"/>
          <w:sz w:val="24"/>
          <w:szCs w:val="24"/>
        </w:rPr>
      </w:pPr>
    </w:p>
    <w:p w:rsidR="00F568B2" w:rsidRP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6F2504" w:rsidRPr="0058196E" w:rsidRDefault="006F2504" w:rsidP="00697398">
      <w:pPr>
        <w:spacing w:line="360" w:lineRule="auto"/>
        <w:jc w:val="both"/>
        <w:rPr>
          <w:rFonts w:ascii="Cambria" w:hAnsi="Cambria" w:cs="Times New Roman"/>
          <w:sz w:val="24"/>
          <w:szCs w:val="24"/>
        </w:rPr>
      </w:pPr>
      <w:r w:rsidRPr="0058196E">
        <w:rPr>
          <w:rFonts w:ascii="Cambria" w:hAnsi="Cambria" w:cs="Times New Roman"/>
          <w:sz w:val="24"/>
          <w:szCs w:val="24"/>
        </w:rPr>
        <w:t>SyncSharp uses a CustomDictionary class for storing metadata.  The concept is similar to a Dictionary object where a key is used to reference a value.  The purpose of coding a CustomDictionary is to allow 2 different keys (called the primary and secondary key) to be associated with the same value, which allows us to quickly and easily detect file and folder renames.</w:t>
      </w:r>
    </w:p>
    <w:p w:rsidR="006F2504" w:rsidRPr="0058196E" w:rsidRDefault="006F2504" w:rsidP="00697398">
      <w:pPr>
        <w:spacing w:line="360" w:lineRule="auto"/>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58196E">
        <w:rPr>
          <w:rFonts w:ascii="Cambria" w:hAnsi="Cambria" w:cs="Times New Roman"/>
        </w:rPr>
        <w:footnoteReference w:id="3"/>
      </w:r>
      <w:r w:rsidRPr="0058196E">
        <w:rPr>
          <w:rFonts w:ascii="Cambria" w:hAnsi="Cambria" w:cs="Times New Roman"/>
          <w:sz w:val="24"/>
          <w:szCs w:val="24"/>
        </w:rPr>
        <w:t xml:space="preserve"> with some modifications to be compatible with SyncSharp needs.</w:t>
      </w:r>
    </w:p>
    <w:p w:rsidR="006F2504" w:rsidRPr="00770C71" w:rsidRDefault="006F2504" w:rsidP="00770C71">
      <w:pPr>
        <w:pStyle w:val="ListParagraph"/>
        <w:numPr>
          <w:ilvl w:val="0"/>
          <w:numId w:val="25"/>
        </w:numPr>
        <w:spacing w:line="360" w:lineRule="auto"/>
        <w:rPr>
          <w:rFonts w:ascii="Times New Roman" w:hAnsi="Times New Roman"/>
          <w:sz w:val="24"/>
          <w:szCs w:val="24"/>
        </w:rPr>
      </w:pPr>
      <w:r w:rsidRPr="00770C71">
        <w:rPr>
          <w:rFonts w:ascii="Times New Roman" w:hAnsi="Times New Roman"/>
          <w:sz w:val="24"/>
          <w:szCs w:val="24"/>
        </w:rPr>
        <w:t>Secondary key can be the same type as Primary key (original implementation not allowed)</w:t>
      </w:r>
    </w:p>
    <w:p w:rsidR="006F2504" w:rsidRPr="00770C71" w:rsidRDefault="006F2504" w:rsidP="00770C71">
      <w:pPr>
        <w:pStyle w:val="ListParagraph"/>
        <w:numPr>
          <w:ilvl w:val="0"/>
          <w:numId w:val="25"/>
        </w:numPr>
        <w:spacing w:line="360" w:lineRule="auto"/>
        <w:rPr>
          <w:rFonts w:ascii="Times New Roman" w:hAnsi="Times New Roman"/>
          <w:sz w:val="24"/>
          <w:szCs w:val="24"/>
        </w:rPr>
      </w:pPr>
      <w:r w:rsidRPr="00770C71">
        <w:rPr>
          <w:rFonts w:ascii="Times New Roman" w:hAnsi="Times New Roman"/>
          <w:sz w:val="24"/>
          <w:szCs w:val="24"/>
        </w:rPr>
        <w:t xml:space="preserve">Secondary key need not be </w:t>
      </w:r>
      <w:r w:rsidRPr="0058196E">
        <w:rPr>
          <w:rFonts w:ascii="Cambria" w:hAnsi="Cambria" w:cs="Times New Roman"/>
          <w:sz w:val="24"/>
          <w:szCs w:val="24"/>
        </w:rPr>
        <w:t>unique</w:t>
      </w:r>
      <w:r w:rsidRPr="00770C71">
        <w:rPr>
          <w:rFonts w:ascii="Times New Roman" w:hAnsi="Times New Roman"/>
          <w:sz w:val="24"/>
          <w:szCs w:val="24"/>
        </w:rPr>
        <w:t xml:space="preserve"> (original implementation must be unique)</w:t>
      </w:r>
    </w:p>
    <w:p w:rsidR="006F2504" w:rsidRDefault="006F2504" w:rsidP="00770C71">
      <w:pPr>
        <w:spacing w:line="240" w:lineRule="auto"/>
        <w:rPr>
          <w:rFonts w:ascii="Times New Roman" w:hAnsi="Times New Roman"/>
          <w:sz w:val="24"/>
          <w:szCs w:val="24"/>
        </w:rPr>
      </w:pPr>
      <w:r w:rsidRPr="006F2504">
        <w:rPr>
          <w:rFonts w:ascii="Times New Roman" w:hAnsi="Times New Roman"/>
          <w:sz w:val="24"/>
          <w:szCs w:val="24"/>
        </w:rPr>
        <w:t>The C</w:t>
      </w:r>
      <w:r w:rsidR="00770C71">
        <w:rPr>
          <w:rFonts w:ascii="Times New Roman" w:hAnsi="Times New Roman"/>
          <w:sz w:val="24"/>
          <w:szCs w:val="24"/>
        </w:rPr>
        <w:t>ustomDictionary is as follows:</w:t>
      </w:r>
    </w:p>
    <w:p w:rsidR="00E3325E" w:rsidRDefault="00A711CD" w:rsidP="00770C71">
      <w:pPr>
        <w:spacing w:line="240" w:lineRule="auto"/>
        <w:rPr>
          <w:rFonts w:ascii="Times New Roman" w:hAnsi="Times New Roman"/>
          <w:sz w:val="24"/>
          <w:szCs w:val="24"/>
        </w:rPr>
      </w:pPr>
      <w:r>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2.25pt;margin-top:5.8pt;width:423pt;height:27pt;z-index:251715584;mso-width-relative:margin;mso-height-relative:margin" strokecolor="black [3213]">
            <v:textbox>
              <w:txbxContent>
                <w:p w:rsidR="0091364F" w:rsidRPr="00770C71" w:rsidRDefault="0091364F"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91364F" w:rsidRDefault="0091364F"/>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Default="006F2504" w:rsidP="006F2504">
      <w:pPr>
        <w:rPr>
          <w:rFonts w:ascii="Times New Roman" w:hAnsi="Times New Roman"/>
          <w:sz w:val="24"/>
          <w:szCs w:val="24"/>
        </w:rPr>
      </w:pPr>
      <w:r w:rsidRPr="006F2504">
        <w:rPr>
          <w:rFonts w:ascii="Times New Roman" w:hAnsi="Times New Roman"/>
          <w:sz w:val="24"/>
          <w:szCs w:val="24"/>
        </w:rPr>
        <w:t>and contains 3 dictionaries within the class as private data members:</w:t>
      </w:r>
    </w:p>
    <w:p w:rsidR="00E3325E" w:rsidRDefault="00A711CD" w:rsidP="006F2504">
      <w:pPr>
        <w:rPr>
          <w:rFonts w:ascii="Times New Roman" w:hAnsi="Times New Roman"/>
          <w:sz w:val="24"/>
          <w:szCs w:val="24"/>
        </w:rPr>
      </w:pPr>
      <w:r>
        <w:rPr>
          <w:rFonts w:ascii="Times New Roman" w:hAnsi="Times New Roman"/>
          <w:noProof/>
          <w:sz w:val="24"/>
          <w:szCs w:val="24"/>
        </w:rPr>
        <w:pict>
          <v:shape id="_x0000_s1138" type="#_x0000_t202" style="position:absolute;margin-left:0;margin-top:13.5pt;width:431.25pt;height:75pt;z-index:251716608;mso-width-relative:margin;mso-height-relative:margin" strokecolor="black [3213]">
            <v:textbox>
              <w:txbxContent>
                <w:p w:rsidR="0091364F" w:rsidRPr="00770C71" w:rsidRDefault="0091364F" w:rsidP="006A5AB7">
                  <w:pPr>
                    <w:autoSpaceDE w:val="0"/>
                    <w:autoSpaceDN w:val="0"/>
                    <w:adjustRightInd w:val="0"/>
                    <w:spacing w:line="240" w:lineRule="auto"/>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private</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 xml:space="preserve">&lt;K1, V&gt; primary = </w:t>
                  </w:r>
                  <w:r w:rsidRPr="00770C71">
                    <w:rPr>
                      <w:rFonts w:asciiTheme="majorHAnsi" w:hAnsiTheme="majorHAnsi"/>
                      <w:noProof/>
                      <w:color w:val="0000FF"/>
                      <w:sz w:val="24"/>
                      <w:szCs w:val="24"/>
                    </w:rPr>
                    <w:t>new</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&lt;K1, V&gt;();</w:t>
                  </w:r>
                </w:p>
                <w:p w:rsidR="0091364F" w:rsidRPr="00770C71" w:rsidRDefault="0091364F" w:rsidP="006A5AB7">
                  <w:pPr>
                    <w:autoSpaceDE w:val="0"/>
                    <w:autoSpaceDN w:val="0"/>
                    <w:adjustRightInd w:val="0"/>
                    <w:spacing w:line="240" w:lineRule="auto"/>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private</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 xml:space="preserve">&lt;K1, K2&gt; priSub = </w:t>
                  </w:r>
                  <w:r w:rsidRPr="00770C71">
                    <w:rPr>
                      <w:rFonts w:asciiTheme="majorHAnsi" w:hAnsiTheme="majorHAnsi"/>
                      <w:noProof/>
                      <w:color w:val="0000FF"/>
                      <w:sz w:val="24"/>
                      <w:szCs w:val="24"/>
                    </w:rPr>
                    <w:t>new</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&lt;K1, K2&gt;();</w:t>
                  </w:r>
                </w:p>
                <w:p w:rsidR="0091364F" w:rsidRDefault="0091364F" w:rsidP="006A5AB7">
                  <w:pPr>
                    <w:spacing w:line="240" w:lineRule="auto"/>
                    <w:rPr>
                      <w:rFonts w:ascii="Times New Roman" w:hAnsi="Times New Roman"/>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private</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 xml:space="preserve">&lt;K2, </w:t>
                  </w:r>
                  <w:r w:rsidRPr="00770C71">
                    <w:rPr>
                      <w:rFonts w:asciiTheme="majorHAnsi" w:hAnsiTheme="majorHAnsi"/>
                      <w:noProof/>
                      <w:color w:val="2B91AF"/>
                      <w:sz w:val="24"/>
                      <w:szCs w:val="24"/>
                    </w:rPr>
                    <w:t>List</w:t>
                  </w:r>
                  <w:r w:rsidRPr="00770C71">
                    <w:rPr>
                      <w:rFonts w:asciiTheme="majorHAnsi" w:hAnsiTheme="majorHAnsi"/>
                      <w:noProof/>
                      <w:sz w:val="24"/>
                      <w:szCs w:val="24"/>
                    </w:rPr>
                    <w:t xml:space="preserve">&lt;K1&gt;&gt; subPri = </w:t>
                  </w:r>
                  <w:r w:rsidRPr="00770C71">
                    <w:rPr>
                      <w:rFonts w:asciiTheme="majorHAnsi" w:hAnsiTheme="majorHAnsi"/>
                      <w:noProof/>
                      <w:color w:val="0000FF"/>
                      <w:sz w:val="24"/>
                      <w:szCs w:val="24"/>
                    </w:rPr>
                    <w:t>new</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 xml:space="preserve">&lt;K2, </w:t>
                  </w:r>
                  <w:r w:rsidRPr="00770C71">
                    <w:rPr>
                      <w:rFonts w:asciiTheme="majorHAnsi" w:hAnsiTheme="majorHAnsi"/>
                      <w:noProof/>
                      <w:color w:val="2B91AF"/>
                      <w:sz w:val="24"/>
                      <w:szCs w:val="24"/>
                    </w:rPr>
                    <w:t>List</w:t>
                  </w:r>
                  <w:r w:rsidRPr="00770C71">
                    <w:rPr>
                      <w:rFonts w:asciiTheme="majorHAnsi" w:hAnsiTheme="majorHAnsi"/>
                      <w:noProof/>
                      <w:sz w:val="24"/>
                      <w:szCs w:val="24"/>
                    </w:rPr>
                    <w:t>&lt;K1&gt;&gt;();</w:t>
                  </w:r>
                </w:p>
                <w:p w:rsidR="0091364F" w:rsidRDefault="0091364F"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Default="00E3325E"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Pr="0058196E" w:rsidRDefault="006F2504" w:rsidP="00770C71">
      <w:pPr>
        <w:spacing w:line="360" w:lineRule="auto"/>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6F2504" w:rsidRPr="0058196E" w:rsidRDefault="006F2504" w:rsidP="00770C71">
      <w:pPr>
        <w:spacing w:line="360" w:lineRule="auto"/>
        <w:jc w:val="both"/>
        <w:rPr>
          <w:rFonts w:ascii="Cambria" w:hAnsi="Cambria" w:cs="Times New Roman"/>
          <w:sz w:val="24"/>
          <w:szCs w:val="24"/>
        </w:rPr>
      </w:pPr>
      <w:r w:rsidRPr="0058196E">
        <w:rPr>
          <w:rFonts w:ascii="Cambria" w:hAnsi="Cambria" w:cs="Times New Roman"/>
          <w:sz w:val="24"/>
          <w:szCs w:val="24"/>
        </w:rPr>
        <w:lastRenderedPageBreak/>
        <w:t>The primary dictionary stores th</w:t>
      </w:r>
      <w:r w:rsidR="00F568B2">
        <w:rPr>
          <w:rFonts w:ascii="Cambria" w:hAnsi="Cambria" w:cs="Times New Roman"/>
          <w:sz w:val="24"/>
          <w:szCs w:val="24"/>
        </w:rPr>
        <w:t>e relative path as the key and FileU</w:t>
      </w:r>
      <w:r w:rsidRPr="0058196E">
        <w:rPr>
          <w:rFonts w:ascii="Cambria" w:hAnsi="Cambria" w:cs="Times New Roman"/>
          <w:sz w:val="24"/>
          <w:szCs w:val="24"/>
        </w:rPr>
        <w:t>nit as the value.  The priSub dictionary stores relative path as the key and tag/hashcode as value.  The subPri dictionary stores tag/hashcode as the key and relative path as value.  Since the secondary key K2 in this case may not always be unique, all relative paths are instead stored as a list.</w:t>
      </w: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(“\fileA.txt”, “D-XYZ123”, &lt;FileUnit&gt;) //\fileA.txt with hash XYZ123 is deleted</w:t>
      </w:r>
    </w:p>
    <w:p w:rsidR="006F2504"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(“\fileB.txt”, “C-XYZ123”, &lt;FileUnit&gt;) //\fileB.txt with hash XYZ123 is created</w:t>
      </w:r>
    </w:p>
    <w:p w:rsidR="0058196E" w:rsidRPr="00770C71" w:rsidRDefault="0058196E" w:rsidP="00770C71">
      <w:pPr>
        <w:spacing w:line="240" w:lineRule="auto"/>
        <w:rPr>
          <w:rFonts w:ascii="Cambria" w:hAnsi="Cambria" w:cs="Times New Roman"/>
          <w:sz w:val="24"/>
          <w:szCs w:val="24"/>
        </w:rPr>
      </w:pP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Pr="00602961">
              <w:rPr>
                <w:rFonts w:asciiTheme="majorHAnsi" w:hAnsiTheme="majorHAnsi"/>
                <w:noProof/>
                <w:sz w:val="24"/>
                <w:szCs w:val="24"/>
              </w:rPr>
              <w:t>add(K1 primaryKey,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336F66" w:rsidRDefault="00602961" w:rsidP="008C0FA2">
            <w:pPr>
              <w:rPr>
                <w:rFonts w:ascii="Cambria" w:hAnsi="Cambria"/>
                <w:sz w:val="24"/>
                <w:szCs w:val="24"/>
              </w:rPr>
            </w:pPr>
            <w:r w:rsidRPr="00602961">
              <w:rPr>
                <w:rFonts w:ascii="Cambria" w:hAnsi="Cambria"/>
                <w:sz w:val="24"/>
                <w:szCs w:val="24"/>
              </w:rPr>
              <w:t>In the case that a secondary key is not needed.  This method will add a primary key, value pair to the CustomDictionary object.  This information will be entered into the primary dictionary.</w:t>
            </w:r>
          </w:p>
        </w:tc>
      </w:tr>
    </w:tbl>
    <w:p w:rsidR="00602961" w:rsidRPr="00336F66" w:rsidRDefault="00602961"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E86633" w:rsidRDefault="00602961" w:rsidP="008C0FA2">
            <w:pPr>
              <w:rPr>
                <w:rFonts w:ascii="Adobe Garamond Pro" w:hAnsi="Adobe Garamond Pro"/>
                <w:sz w:val="24"/>
                <w:szCs w:val="24"/>
              </w:rPr>
            </w:pPr>
            <w:r w:rsidRPr="00602961">
              <w:rPr>
                <w:rFonts w:ascii="Cambria" w:hAnsi="Cambria"/>
                <w:sz w:val="24"/>
                <w:szCs w:val="24"/>
              </w:rPr>
              <w:lastRenderedPageBreak/>
              <w:t>Adds a primary key, value pair with corresponding secondary key into the CustomDictionary object.  This information will be automatically entered into the primary, priSub and subPri dictionaries.</w:t>
            </w:r>
          </w:p>
        </w:tc>
      </w:tr>
    </w:tbl>
    <w:p w:rsidR="00602961" w:rsidRPr="00336F66" w:rsidRDefault="0060296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602961" w:rsidRPr="00602961">
              <w:rPr>
                <w:rFonts w:asciiTheme="majorHAnsi" w:hAnsiTheme="majorHAnsi"/>
                <w:noProof/>
                <w:sz w:val="24"/>
                <w:szCs w:val="24"/>
              </w:rPr>
              <w:t>removeByPrimary(K1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Automatically removes all entries with corresponding primary key in primary, priSub and subPri dictionaries.</w:t>
            </w:r>
          </w:p>
        </w:tc>
      </w:tr>
    </w:tbl>
    <w:p w:rsidR="00602961" w:rsidRPr="00E86633"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getByPrimary(K1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value object with corresponding primary key.</w:t>
            </w:r>
          </w:p>
        </w:tc>
      </w:tr>
    </w:tbl>
    <w:p w:rsidR="00602961" w:rsidRPr="00E86633"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Pr="00602961">
              <w:rPr>
                <w:rFonts w:asciiTheme="majorHAnsi" w:hAnsiTheme="majorHAnsi"/>
                <w:noProof/>
                <w:sz w:val="24"/>
                <w:szCs w:val="24"/>
              </w:rPr>
              <w:t>getBySecondary(K2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list of all primary keys, with the corresponding secondary key.</w:t>
            </w:r>
          </w:p>
        </w:tc>
      </w:tr>
    </w:tbl>
    <w:p w:rsidR="00602961"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containsPriKey(K1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602961">
            <w:pPr>
              <w:rPr>
                <w:rFonts w:ascii="Adobe Garamond Pro" w:hAnsi="Adobe Garamond Pro"/>
                <w:sz w:val="24"/>
                <w:szCs w:val="24"/>
              </w:rPr>
            </w:pPr>
            <w:r w:rsidRPr="00602961">
              <w:rPr>
                <w:rFonts w:ascii="Adobe Garamond Pro" w:hAnsi="Adobe Garamond Pro"/>
                <w:sz w:val="24"/>
                <w:szCs w:val="24"/>
              </w:rPr>
              <w:t>Retur</w:t>
            </w:r>
            <w:r>
              <w:t xml:space="preserve"> </w:t>
            </w:r>
            <w:r w:rsidRPr="00602961">
              <w:rPr>
                <w:rFonts w:ascii="Adobe Garamond Pro" w:hAnsi="Adobe Garamond Pro"/>
                <w:sz w:val="24"/>
                <w:szCs w:val="24"/>
              </w:rPr>
              <w:t>Returns true, if the CustomDictionary object contains an entry with primary key.</w:t>
            </w:r>
          </w:p>
        </w:tc>
      </w:tr>
    </w:tbl>
    <w:p w:rsidR="00602961" w:rsidRDefault="00602961" w:rsidP="00602961">
      <w:pPr>
        <w:rPr>
          <w:rFonts w:ascii="Cambria" w:hAnsi="Cambria"/>
          <w:sz w:val="28"/>
          <w:szCs w:val="28"/>
        </w:rPr>
      </w:pPr>
    </w:p>
    <w:p w:rsidR="00D739A5" w:rsidRDefault="00D739A5"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containsSecKey(K2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Writing and Reading the MetaData to/from disc</w:t>
      </w:r>
    </w:p>
    <w:p w:rsidR="008C0FA2" w:rsidRPr="008C0FA2" w:rsidRDefault="008C0FA2" w:rsidP="00F568B2">
      <w:pPr>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8C0FA2" w:rsidRPr="008C0FA2" w:rsidRDefault="008C0FA2" w:rsidP="008C0FA2">
      <w:pPr>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lastRenderedPageBreak/>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8C0FA2" w:rsidP="008C0FA2">
            <w:pPr>
              <w:rPr>
                <w:rFonts w:ascii="Adobe Garamond Pro" w:hAnsi="Adobe Garamond Pro"/>
                <w:sz w:val="24"/>
                <w:szCs w:val="24"/>
              </w:rPr>
            </w:pPr>
            <w:r w:rsidRPr="008C0FA2">
              <w:rPr>
                <w:rFonts w:ascii="Adobe Garamond Pro" w:hAnsi="Adobe Garamond Pr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宋体" w:hAnsi="Cambria" w:cs="Times New Roman"/>
                <w:noProof/>
                <w:color w:val="0000FF"/>
                <w:sz w:val="24"/>
                <w:szCs w:val="24"/>
              </w:rPr>
              <w:t>public</w:t>
            </w:r>
            <w:r w:rsidRPr="00BF1298">
              <w:rPr>
                <w:rFonts w:ascii="Cambria" w:eastAsia="宋体" w:hAnsi="Cambria" w:cs="Times New Roman"/>
                <w:noProof/>
                <w:color w:val="31849B"/>
                <w:sz w:val="24"/>
                <w:szCs w:val="24"/>
              </w:rPr>
              <w:t xml:space="preserve"> </w:t>
            </w:r>
            <w:r w:rsidRPr="00BF1298">
              <w:rPr>
                <w:rFonts w:ascii="Cambria" w:eastAsia="宋体" w:hAnsi="Cambria" w:cs="Times New Roman"/>
                <w:noProof/>
                <w:color w:val="0000FF"/>
                <w:sz w:val="24"/>
                <w:szCs w:val="24"/>
              </w:rPr>
              <w:t>static</w:t>
            </w:r>
            <w:r w:rsidRPr="00BF1298">
              <w:rPr>
                <w:rFonts w:ascii="Cambria" w:eastAsia="宋体" w:hAnsi="Cambria" w:cs="Times New Roman"/>
                <w:noProof/>
                <w:color w:val="31849B"/>
                <w:sz w:val="24"/>
                <w:szCs w:val="24"/>
              </w:rPr>
              <w:t xml:space="preserve"> </w:t>
            </w:r>
            <w:r w:rsidRPr="00BF1298">
              <w:rPr>
                <w:rFonts w:ascii="Cambria" w:eastAsia="宋体" w:hAnsi="Cambria" w:cs="Times New Roman"/>
                <w:noProof/>
                <w:color w:val="2B91AF"/>
                <w:sz w:val="24"/>
                <w:szCs w:val="24"/>
              </w:rPr>
              <w:t>CustomDictionary</w:t>
            </w:r>
            <w:r w:rsidRPr="00BF1298">
              <w:rPr>
                <w:rFonts w:ascii="Cambria" w:eastAsia="宋体" w:hAnsi="Cambria" w:cs="Times New Roman"/>
                <w:noProof/>
                <w:color w:val="31849B"/>
                <w:sz w:val="24"/>
                <w:szCs w:val="24"/>
              </w:rPr>
              <w:t>&lt;</w:t>
            </w:r>
            <w:r w:rsidRPr="00BF1298">
              <w:rPr>
                <w:rFonts w:ascii="Cambria" w:eastAsia="宋体" w:hAnsi="Cambria" w:cs="Times New Roman"/>
                <w:noProof/>
                <w:color w:val="0000FF"/>
                <w:sz w:val="24"/>
                <w:szCs w:val="24"/>
              </w:rPr>
              <w:t>string</w:t>
            </w:r>
            <w:r w:rsidRPr="00BF1298">
              <w:rPr>
                <w:rFonts w:ascii="Cambria" w:eastAsia="宋体" w:hAnsi="Cambria" w:cs="Times New Roman"/>
                <w:noProof/>
                <w:color w:val="31849B"/>
                <w:sz w:val="24"/>
                <w:szCs w:val="24"/>
              </w:rPr>
              <w:t xml:space="preserve">, </w:t>
            </w:r>
            <w:r w:rsidRPr="00BF1298">
              <w:rPr>
                <w:rFonts w:ascii="Cambria" w:eastAsia="宋体" w:hAnsi="Cambria" w:cs="Times New Roman"/>
                <w:noProof/>
                <w:color w:val="0000FF"/>
                <w:sz w:val="24"/>
                <w:szCs w:val="24"/>
              </w:rPr>
              <w:t>string</w:t>
            </w:r>
            <w:r w:rsidRPr="00BF1298">
              <w:rPr>
                <w:rFonts w:ascii="Cambria" w:eastAsia="宋体" w:hAnsi="Cambria" w:cs="Times New Roman"/>
                <w:noProof/>
                <w:color w:val="31849B"/>
                <w:sz w:val="24"/>
                <w:szCs w:val="24"/>
              </w:rPr>
              <w:t xml:space="preserve">, </w:t>
            </w:r>
            <w:r w:rsidRPr="00BF1298">
              <w:rPr>
                <w:rFonts w:ascii="Cambria" w:eastAsia="宋体" w:hAnsi="Cambria" w:cs="Times New Roman"/>
                <w:noProof/>
                <w:color w:val="2B91AF"/>
                <w:sz w:val="24"/>
                <w:szCs w:val="24"/>
              </w:rPr>
              <w:t>FileUnit</w:t>
            </w:r>
            <w:r w:rsidRPr="00BF1298">
              <w:rPr>
                <w:rFonts w:ascii="Cambria" w:eastAsia="宋体" w:hAnsi="Cambria" w:cs="Times New Roman"/>
                <w:noProof/>
                <w:color w:val="31849B"/>
                <w:sz w:val="24"/>
                <w:szCs w:val="24"/>
              </w:rPr>
              <w:t>&gt; ReadMetaData(</w:t>
            </w:r>
            <w:r w:rsidRPr="00BF1298">
              <w:rPr>
                <w:rFonts w:ascii="Cambria" w:eastAsia="宋体" w:hAnsi="Cambria" w:cs="Times New Roman"/>
                <w:noProof/>
                <w:color w:val="0000FF"/>
                <w:sz w:val="24"/>
                <w:szCs w:val="24"/>
              </w:rPr>
              <w:t>string</w:t>
            </w:r>
            <w:r w:rsidRPr="00BF1298">
              <w:rPr>
                <w:rFonts w:ascii="Cambria" w:eastAsia="宋体"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BF1298" w:rsidP="008C0FA2">
            <w:pPr>
              <w:rPr>
                <w:rFonts w:ascii="Adobe Garamond Pro" w:hAnsi="Adobe Garamond Pro"/>
                <w:sz w:val="24"/>
                <w:szCs w:val="24"/>
              </w:rPr>
            </w:pPr>
            <w:r w:rsidRPr="00BF1298">
              <w:rPr>
                <w:rFonts w:ascii="Adobe Garamond Pro" w:hAnsi="Adobe Garamond Pr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F568B2" w:rsidRDefault="00184218" w:rsidP="00632A79">
      <w:pPr>
        <w:rPr>
          <w:rFonts w:asciiTheme="majorHAnsi" w:hAnsiTheme="majorHAnsi"/>
          <w:b/>
          <w:color w:val="244061" w:themeColor="accent1" w:themeShade="80"/>
          <w:sz w:val="24"/>
          <w:szCs w:val="24"/>
        </w:rPr>
      </w:pPr>
      <w:r w:rsidRPr="00F568B2">
        <w:rPr>
          <w:rFonts w:asciiTheme="majorHAnsi" w:hAnsiTheme="majorHAnsi"/>
          <w:b/>
          <w:color w:val="244061" w:themeColor="accent1" w:themeShade="80"/>
          <w:sz w:val="24"/>
          <w:szCs w:val="24"/>
        </w:rPr>
        <w:t xml:space="preserve">2.7.2 </w:t>
      </w:r>
      <w:r w:rsidR="001F778C" w:rsidRPr="00F568B2">
        <w:rPr>
          <w:rFonts w:asciiTheme="majorHAnsi" w:hAnsiTheme="majorHAnsi"/>
          <w:b/>
          <w:color w:val="244061" w:themeColor="accent1" w:themeShade="80"/>
          <w:sz w:val="24"/>
          <w:szCs w:val="24"/>
        </w:rPr>
        <w:t>Detector</w:t>
      </w:r>
      <w:r w:rsidR="00632A79" w:rsidRPr="00F568B2">
        <w:rPr>
          <w:rFonts w:asciiTheme="majorHAnsi" w:hAnsiTheme="majorHAnsi"/>
          <w:b/>
          <w:color w:val="244061" w:themeColor="accent1" w:themeShade="80"/>
          <w:sz w:val="24"/>
          <w:szCs w:val="24"/>
        </w:rPr>
        <w:t xml:space="preserve"> </w:t>
      </w:r>
    </w:p>
    <w:p w:rsidR="00BF1298" w:rsidRPr="00BF1298" w:rsidRDefault="00BF1298" w:rsidP="00BF1298">
      <w:pPr>
        <w:tabs>
          <w:tab w:val="left" w:pos="7260"/>
        </w:tabs>
        <w:jc w:val="both"/>
        <w:rPr>
          <w:rFonts w:ascii="Times New Roman" w:hAnsi="Times New Roman"/>
          <w:sz w:val="24"/>
          <w:szCs w:val="24"/>
        </w:rPr>
      </w:pPr>
      <w:r w:rsidRPr="00BF1298">
        <w:rPr>
          <w:rFonts w:ascii="Times New Roman" w:hAnsi="Times New Roman"/>
          <w:sz w:val="24"/>
          <w:szCs w:val="24"/>
        </w:rPr>
        <w:t xml:space="preserve">The purpose of the detector component is to go through the source and target folders specified by a sync task, and compare their current state with the metadata state.  The information collected by the Detector will be passed to the Reconciler for synchronization.  This consists of 8 </w:t>
      </w:r>
      <w:r>
        <w:rPr>
          <w:rFonts w:ascii="Times New Roman" w:hAnsi="Times New Roman"/>
          <w:sz w:val="24"/>
          <w:szCs w:val="24"/>
        </w:rPr>
        <w:t>different lists, and these are:</w:t>
      </w:r>
    </w:p>
    <w:p w:rsidR="00BF1298" w:rsidRDefault="00BF1298" w:rsidP="00BF1298">
      <w:pPr>
        <w:tabs>
          <w:tab w:val="left" w:pos="7260"/>
        </w:tabs>
        <w:rPr>
          <w:rFonts w:ascii="Times New Roman" w:hAnsi="Times New Roman"/>
          <w:sz w:val="24"/>
          <w:szCs w:val="24"/>
        </w:rPr>
      </w:pPr>
    </w:p>
    <w:p w:rsidR="00BF1298" w:rsidRPr="00BF1298" w:rsidRDefault="00BF1298" w:rsidP="00BF1298">
      <w:pPr>
        <w:tabs>
          <w:tab w:val="left" w:pos="7260"/>
        </w:tabs>
        <w:rPr>
          <w:rFonts w:ascii="Times New Roman" w:hAnsi="Times New Roman"/>
          <w:sz w:val="24"/>
          <w:szCs w:val="24"/>
        </w:rPr>
      </w:pPr>
      <w:r w:rsidRPr="00BF1298">
        <w:rPr>
          <w:rFonts w:ascii="Times New Roman" w:hAnsi="Times New Roman"/>
          <w:sz w:val="24"/>
          <w:szCs w:val="24"/>
        </w:rPr>
        <w:t>Information regarding the source folder:</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_sCleanFiles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_sDirtyFiles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_tCleanFiles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_tDirtyFiles</w:t>
      </w:r>
    </w:p>
    <w:p w:rsidR="00BF1298" w:rsidRPr="00BF1298" w:rsidRDefault="00BF1298" w:rsidP="00BF1298">
      <w:pPr>
        <w:tabs>
          <w:tab w:val="left" w:pos="7260"/>
        </w:tabs>
        <w:rPr>
          <w:rFonts w:ascii="Times New Roman" w:hAnsi="Times New Roman"/>
          <w:sz w:val="24"/>
          <w:szCs w:val="24"/>
        </w:rPr>
      </w:pPr>
    </w:p>
    <w:p w:rsidR="00BF1298" w:rsidRPr="00BF1298" w:rsidRDefault="00BF1298" w:rsidP="00BF1298">
      <w:pPr>
        <w:tabs>
          <w:tab w:val="left" w:pos="7260"/>
        </w:tabs>
        <w:rPr>
          <w:rFonts w:ascii="Times New Roman" w:hAnsi="Times New Roman"/>
          <w:sz w:val="24"/>
          <w:szCs w:val="24"/>
        </w:rPr>
      </w:pPr>
      <w:r w:rsidRPr="00BF1298">
        <w:rPr>
          <w:rFonts w:ascii="Times New Roman" w:hAnsi="Times New Roman"/>
          <w:sz w:val="24"/>
          <w:szCs w:val="24"/>
        </w:rPr>
        <w:t>Information regarding the target folder:</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_sCleanDirs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_sDirtyDirs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t>CustomDictionary&lt;string, string, FileUnit&gt; _tCleanDirs</w:t>
      </w:r>
    </w:p>
    <w:p w:rsidR="00BF1298" w:rsidRPr="00BF1298" w:rsidRDefault="00BF1298" w:rsidP="00BF1298">
      <w:pPr>
        <w:tabs>
          <w:tab w:val="left" w:pos="7260"/>
        </w:tabs>
        <w:spacing w:line="200" w:lineRule="exact"/>
        <w:rPr>
          <w:rFonts w:ascii="Times New Roman" w:hAnsi="Times New Roman"/>
          <w:sz w:val="24"/>
          <w:szCs w:val="24"/>
        </w:rPr>
      </w:pPr>
      <w:r w:rsidRPr="00BF1298">
        <w:rPr>
          <w:rFonts w:ascii="Times New Roman" w:hAnsi="Times New Roman"/>
          <w:sz w:val="24"/>
          <w:szCs w:val="24"/>
        </w:rPr>
        <w:lastRenderedPageBreak/>
        <w:t>CustomDictionary&lt;string, string, FileUnit&gt; _tDirtyDirs</w:t>
      </w:r>
    </w:p>
    <w:p w:rsidR="00BF1298" w:rsidRDefault="00BF1298" w:rsidP="00BF1298">
      <w:pPr>
        <w:rPr>
          <w:rFonts w:ascii="Times New Roman" w:hAnsi="Times New Roman"/>
          <w:sz w:val="24"/>
          <w:szCs w:val="24"/>
        </w:rPr>
      </w:pPr>
    </w:p>
    <w:p w:rsidR="00BF1298" w:rsidRDefault="00BF1298" w:rsidP="00BF1298">
      <w:pPr>
        <w:rPr>
          <w:rFonts w:asciiTheme="majorHAnsi" w:hAnsiTheme="majorHAnsi"/>
          <w:noProof/>
          <w:color w:val="0000FF"/>
          <w:sz w:val="24"/>
          <w:szCs w:val="24"/>
        </w:rPr>
      </w:pPr>
      <w:r w:rsidRPr="00BF1298">
        <w:rPr>
          <w:rFonts w:ascii="Times New Roman" w:hAnsi="Times New Roman"/>
          <w:sz w:val="24"/>
          <w:szCs w:val="24"/>
        </w:rPr>
        <w:t>The constructor for the Detector component is as follows:</w:t>
      </w:r>
    </w:p>
    <w:p w:rsidR="00BF1298" w:rsidRPr="00BF1298" w:rsidRDefault="00BF1298" w:rsidP="00BF1298">
      <w:pPr>
        <w:rPr>
          <w:rFonts w:ascii="Cambria" w:eastAsia="宋体" w:hAnsi="Cambria" w:cs="Times New Roman"/>
          <w:noProof/>
          <w:sz w:val="24"/>
          <w:szCs w:val="24"/>
        </w:rPr>
      </w:pPr>
      <w:r w:rsidRPr="00BF1298">
        <w:rPr>
          <w:rFonts w:ascii="Cambria" w:eastAsia="宋体" w:hAnsi="Cambria" w:cs="Times New Roman"/>
          <w:noProof/>
          <w:color w:val="0000FF"/>
          <w:sz w:val="24"/>
          <w:szCs w:val="24"/>
        </w:rPr>
        <w:t>public</w:t>
      </w:r>
      <w:r w:rsidRPr="00BF1298">
        <w:rPr>
          <w:rFonts w:ascii="Cambria" w:eastAsia="宋体" w:hAnsi="Cambria" w:cs="Times New Roman"/>
          <w:noProof/>
          <w:sz w:val="24"/>
          <w:szCs w:val="24"/>
        </w:rPr>
        <w:t xml:space="preserve"> Detector(</w:t>
      </w:r>
      <w:r w:rsidRPr="00BF1298">
        <w:rPr>
          <w:rFonts w:ascii="Cambria" w:eastAsia="宋体" w:hAnsi="Cambria" w:cs="Times New Roman"/>
          <w:noProof/>
          <w:color w:val="2B91AF"/>
          <w:sz w:val="24"/>
          <w:szCs w:val="24"/>
        </w:rPr>
        <w:t>String</w:t>
      </w:r>
      <w:r w:rsidRPr="00BF1298">
        <w:rPr>
          <w:rFonts w:ascii="Cambria" w:eastAsia="宋体" w:hAnsi="Cambria" w:cs="Times New Roman"/>
          <w:noProof/>
          <w:sz w:val="24"/>
          <w:szCs w:val="24"/>
        </w:rPr>
        <w:t xml:space="preserve"> metaDataDir, </w:t>
      </w:r>
      <w:r w:rsidRPr="00BF1298">
        <w:rPr>
          <w:rFonts w:ascii="Cambria" w:eastAsia="宋体" w:hAnsi="Cambria" w:cs="Times New Roman"/>
          <w:noProof/>
          <w:color w:val="2B91AF"/>
          <w:sz w:val="24"/>
          <w:szCs w:val="24"/>
        </w:rPr>
        <w:t>SyncTask</w:t>
      </w:r>
      <w:r w:rsidRPr="00BF1298">
        <w:rPr>
          <w:rFonts w:ascii="Cambria" w:eastAsia="宋体" w:hAnsi="Cambria" w:cs="Times New Roman"/>
          <w:noProof/>
          <w:sz w:val="24"/>
          <w:szCs w:val="24"/>
        </w:rPr>
        <w:t xml:space="preserve"> syncTask)</w:t>
      </w:r>
    </w:p>
    <w:p w:rsidR="00BF1298" w:rsidRPr="00BF1298" w:rsidRDefault="00BF1298" w:rsidP="00F568B2">
      <w:pPr>
        <w:tabs>
          <w:tab w:val="left" w:pos="7260"/>
        </w:tabs>
        <w:jc w:val="both"/>
        <w:rPr>
          <w:rFonts w:asciiTheme="majorHAnsi" w:hAnsiTheme="majorHAnsi"/>
          <w:sz w:val="24"/>
          <w:szCs w:val="24"/>
        </w:rPr>
      </w:pPr>
      <w:r w:rsidRPr="00BF1298">
        <w:rPr>
          <w:rFonts w:ascii="Cambria" w:eastAsia="宋体"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BF1298">
      <w:pPr>
        <w:tabs>
          <w:tab w:val="left" w:pos="7260"/>
        </w:tabs>
        <w:rPr>
          <w:rFonts w:ascii="Times New Roman" w:hAnsi="Times New Roman"/>
          <w:sz w:val="24"/>
          <w:szCs w:val="24"/>
        </w:rPr>
      </w:pPr>
    </w:p>
    <w:p w:rsidR="00BF1298" w:rsidRPr="00F568B2" w:rsidRDefault="00BF1298" w:rsidP="00BF1298">
      <w:pPr>
        <w:tabs>
          <w:tab w:val="left" w:pos="7260"/>
        </w:tabs>
        <w:rPr>
          <w:rFonts w:asciiTheme="majorHAnsi" w:eastAsia="宋体" w:hAnsiTheme="majorHAnsi" w:cs="Times New Roman"/>
          <w:b/>
          <w:i/>
          <w:color w:val="17365D" w:themeColor="text2" w:themeShade="BF"/>
          <w:sz w:val="24"/>
          <w:szCs w:val="24"/>
          <w:u w:val="single"/>
          <w:lang w:val="en-SG"/>
        </w:rPr>
      </w:pPr>
      <w:r w:rsidRPr="00F568B2">
        <w:rPr>
          <w:rFonts w:asciiTheme="majorHAnsi" w:eastAsia="宋体"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BF1298">
      <w:pPr>
        <w:tabs>
          <w:tab w:val="left" w:pos="7260"/>
        </w:tabs>
        <w:rPr>
          <w:rFonts w:ascii="Cambria" w:eastAsia="宋体" w:hAnsi="Cambria" w:cs="Times New Roman"/>
          <w:sz w:val="24"/>
          <w:szCs w:val="24"/>
          <w:lang w:val="en-SG"/>
        </w:rPr>
      </w:pPr>
      <w:r>
        <w:rPr>
          <w:rFonts w:ascii="Cambria" w:eastAsia="宋体" w:hAnsi="Cambria" w:cs="Times New Roman"/>
          <w:sz w:val="24"/>
          <w:szCs w:val="24"/>
          <w:lang w:val="en-SG"/>
        </w:rPr>
        <w:t>If there is no meta</w:t>
      </w:r>
      <w:r w:rsidR="00BF1298" w:rsidRPr="00E04C95">
        <w:rPr>
          <w:rFonts w:ascii="Cambria" w:eastAsia="宋体" w:hAnsi="Cambria" w:cs="Times New Roman"/>
          <w:sz w:val="24"/>
          <w:szCs w:val="24"/>
          <w:lang w:val="en-SG"/>
        </w:rPr>
        <w:t>data object on disc, then all directories will be tagged with a created flag, “C-“.</w:t>
      </w:r>
    </w:p>
    <w:p w:rsidR="00BF1298" w:rsidRPr="00E04C95" w:rsidRDefault="00BF1298" w:rsidP="00BF1298">
      <w:pPr>
        <w:tabs>
          <w:tab w:val="left" w:pos="7260"/>
        </w:tabs>
        <w:rPr>
          <w:rFonts w:asciiTheme="majorHAnsi" w:hAnsiTheme="majorHAnsi"/>
          <w:sz w:val="24"/>
          <w:szCs w:val="24"/>
          <w:u w:val="single"/>
          <w:lang w:val="en-SG"/>
        </w:rPr>
      </w:pPr>
    </w:p>
    <w:p w:rsidR="00BF1298" w:rsidRPr="00F568B2" w:rsidRDefault="00BF1298" w:rsidP="00BF1298">
      <w:pPr>
        <w:tabs>
          <w:tab w:val="left" w:pos="7260"/>
        </w:tabs>
        <w:rPr>
          <w:rFonts w:ascii="Cambria" w:eastAsia="宋体"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t>Determine</w:t>
      </w:r>
      <w:r w:rsidRPr="00F568B2">
        <w:rPr>
          <w:rFonts w:ascii="Cambria" w:eastAsia="宋体"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宋体"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宋体" w:hAnsi="Cambria" w:cs="Times New Roman"/>
          <w:sz w:val="24"/>
          <w:szCs w:val="24"/>
          <w:lang w:val="en-SG"/>
        </w:rPr>
        <w:t xml:space="preserve">he following comparison will be made to </w:t>
      </w:r>
      <w:r w:rsidR="00E04C95" w:rsidRPr="00E04C95">
        <w:rPr>
          <w:rFonts w:asciiTheme="majorHAnsi" w:hAnsiTheme="majorHAnsi"/>
          <w:sz w:val="24"/>
          <w:szCs w:val="24"/>
          <w:lang w:val="en-SG"/>
        </w:rPr>
        <w:t>determine</w:t>
      </w:r>
      <w:r w:rsidRPr="00E04C95">
        <w:rPr>
          <w:rFonts w:ascii="Cambria" w:eastAsia="宋体"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宋体"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宋体"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宋体"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Else the following check is done to determine if a file is modified or clean:</w:t>
      </w:r>
    </w:p>
    <w:p w:rsidR="00BF1298" w:rsidRPr="00E04C95" w:rsidRDefault="00BF1298" w:rsidP="00BF1298">
      <w:pPr>
        <w:numPr>
          <w:ilvl w:val="1"/>
          <w:numId w:val="27"/>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lastRenderedPageBreak/>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宋体"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Else the file has been modified in some way since the last synchronization.  It will be added to the DirtyFiles list with a modified flag, “M-“, and the metadata is removed from the list.</w:t>
      </w:r>
    </w:p>
    <w:p w:rsidR="00BF1298" w:rsidRPr="00E04C95" w:rsidRDefault="00BF1298" w:rsidP="00BF1298">
      <w:pPr>
        <w:numPr>
          <w:ilvl w:val="1"/>
          <w:numId w:val="27"/>
        </w:numPr>
        <w:tabs>
          <w:tab w:val="clear" w:pos="1440"/>
          <w:tab w:val="left" w:pos="7260"/>
        </w:tabs>
        <w:rPr>
          <w:rFonts w:ascii="Cambria" w:eastAsia="宋体" w:hAnsi="Cambria" w:cs="Times New Roman"/>
          <w:sz w:val="24"/>
          <w:szCs w:val="24"/>
          <w:lang w:val="en-SG"/>
        </w:rPr>
      </w:pPr>
      <w:r w:rsidRPr="00E04C95">
        <w:rPr>
          <w:rFonts w:ascii="Cambria" w:eastAsia="宋体" w:hAnsi="Cambria" w:cs="Times New Roman"/>
          <w:sz w:val="24"/>
          <w:szCs w:val="24"/>
          <w:lang w:val="en-SG"/>
        </w:rPr>
        <w:t>Once all files on the current source/target folder has been looped through.  Any metadata remaining will be added to the DirtyFiles list and tagged with a deleted flag, “D-“</w:t>
      </w:r>
    </w:p>
    <w:p w:rsidR="00BF1298" w:rsidRDefault="00BF1298" w:rsidP="00BF1298">
      <w:pPr>
        <w:tabs>
          <w:tab w:val="left" w:pos="7260"/>
        </w:tabs>
        <w:rPr>
          <w:rFonts w:ascii="Times New Roman" w:hAnsi="Times New Roman"/>
          <w:sz w:val="24"/>
          <w:szCs w:val="24"/>
          <w:lang w:val="en-SG"/>
        </w:rPr>
      </w:pPr>
    </w:p>
    <w:p w:rsidR="00F568B2" w:rsidRDefault="00F568B2" w:rsidP="00BF1298">
      <w:pPr>
        <w:tabs>
          <w:tab w:val="left" w:pos="7260"/>
        </w:tabs>
        <w:rPr>
          <w:rFonts w:ascii="Times New Roman" w:hAnsi="Times New Roman"/>
          <w:sz w:val="24"/>
          <w:szCs w:val="24"/>
          <w:lang w:val="en-SG"/>
        </w:rPr>
      </w:pPr>
    </w:p>
    <w:p w:rsidR="00F568B2" w:rsidRDefault="00F568B2" w:rsidP="00BF1298">
      <w:pPr>
        <w:tabs>
          <w:tab w:val="left" w:pos="7260"/>
        </w:tabs>
        <w:rPr>
          <w:rFonts w:ascii="Times New Roman" w:hAnsi="Times New Roman"/>
          <w:sz w:val="24"/>
          <w:szCs w:val="24"/>
          <w:lang w:val="en-SG"/>
        </w:rPr>
      </w:pPr>
    </w:p>
    <w:p w:rsidR="00F568B2" w:rsidRDefault="00F568B2" w:rsidP="00BF1298">
      <w:pPr>
        <w:tabs>
          <w:tab w:val="left" w:pos="7260"/>
        </w:tabs>
        <w:rPr>
          <w:rFonts w:ascii="Times New Roman" w:hAnsi="Times New Roman"/>
          <w:sz w:val="24"/>
          <w:szCs w:val="24"/>
          <w:lang w:val="en-SG"/>
        </w:rPr>
      </w:pPr>
    </w:p>
    <w:p w:rsidR="00F568B2" w:rsidRDefault="00F568B2" w:rsidP="00BF1298">
      <w:pPr>
        <w:tabs>
          <w:tab w:val="left" w:pos="7260"/>
        </w:tabs>
        <w:rPr>
          <w:rFonts w:ascii="Times New Roman" w:hAnsi="Times New Roman"/>
          <w:sz w:val="24"/>
          <w:szCs w:val="24"/>
          <w:lang w:val="en-SG"/>
        </w:rPr>
      </w:pPr>
    </w:p>
    <w:p w:rsidR="00F568B2" w:rsidRPr="00F568B2" w:rsidRDefault="00F568B2" w:rsidP="00BF1298">
      <w:pPr>
        <w:tabs>
          <w:tab w:val="left" w:pos="7260"/>
        </w:tabs>
        <w:rPr>
          <w:rFonts w:asciiTheme="majorHAnsi" w:hAnsiTheme="majorHAnsi"/>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t>Activity Diagram</w:t>
      </w:r>
    </w:p>
    <w:p w:rsidR="00A55310" w:rsidRDefault="00A55310" w:rsidP="00BF1298">
      <w:pPr>
        <w:tabs>
          <w:tab w:val="left" w:pos="7260"/>
        </w:tabs>
        <w:rPr>
          <w:rFonts w:ascii="Times New Roman" w:hAnsi="Times New Roman"/>
          <w:sz w:val="24"/>
          <w:szCs w:val="24"/>
          <w:lang w:val="en-SG"/>
        </w:rPr>
      </w:pPr>
      <w:r>
        <w:rPr>
          <w:rFonts w:ascii="Times New Roman" w:hAnsi="Times New Roman"/>
          <w:noProof/>
          <w:sz w:val="24"/>
          <w:szCs w:val="24"/>
        </w:rPr>
        <w:lastRenderedPageBreak/>
        <w:drawing>
          <wp:inline distT="0" distB="0" distL="0" distR="0">
            <wp:extent cx="5486400" cy="6903085"/>
            <wp:effectExtent l="19050" t="0" r="0" b="0"/>
            <wp:docPr id="1"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22" cstate="print"/>
                    <a:stretch>
                      <a:fillRect/>
                    </a:stretch>
                  </pic:blipFill>
                  <pic:spPr>
                    <a:xfrm>
                      <a:off x="0" y="0"/>
                      <a:ext cx="5486400" cy="6903085"/>
                    </a:xfrm>
                    <a:prstGeom prst="rect">
                      <a:avLst/>
                    </a:prstGeom>
                  </pic:spPr>
                </pic:pic>
              </a:graphicData>
            </a:graphic>
          </wp:inline>
        </w:drawing>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68B2" w:rsidRDefault="00E04C95" w:rsidP="00BF1298">
      <w:pPr>
        <w:tabs>
          <w:tab w:val="left" w:pos="7260"/>
        </w:tabs>
        <w:rPr>
          <w:rFonts w:asciiTheme="majorHAnsi" w:hAnsiTheme="majorHAnsi"/>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lastRenderedPageBreak/>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336F66" w:rsidP="00B42B7A">
            <w:pPr>
              <w:rPr>
                <w:rFonts w:ascii="Cambria" w:hAnsi="Cambria"/>
                <w:sz w:val="24"/>
                <w:szCs w:val="24"/>
              </w:rPr>
            </w:pPr>
            <w:r w:rsidRPr="00336F66">
              <w:rPr>
                <w:rFonts w:ascii="Cambria" w:hAnsi="Cambria"/>
                <w:sz w:val="24"/>
                <w:szCs w:val="24"/>
              </w:rPr>
              <w:t>Detect file/folder changes on both source and target folders based on folders’ current states and its metadata.</w:t>
            </w:r>
          </w:p>
        </w:tc>
      </w:tr>
    </w:tbl>
    <w:p w:rsidR="00336F66" w:rsidRPr="00336F66" w:rsidRDefault="00336F66" w:rsidP="00336F66">
      <w:pPr>
        <w:rPr>
          <w:rFonts w:ascii="Cambria" w:hAnsi="Cambria"/>
          <w:sz w:val="28"/>
          <w:szCs w:val="28"/>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4F4A28" w:rsidP="00B42B7A">
            <w:pPr>
              <w:rPr>
                <w:rFonts w:ascii="Adobe Garamond Pro" w:hAnsi="Adobe Garamond Pro"/>
                <w:sz w:val="24"/>
                <w:szCs w:val="24"/>
              </w:rPr>
            </w:pPr>
            <w:r w:rsidRPr="004F4A28">
              <w:rPr>
                <w:rFonts w:ascii="Cambria" w:hAnsi="Cambria"/>
                <w:sz w:val="24"/>
                <w:szCs w:val="24"/>
              </w:rPr>
              <w:t>Gets information (name, size, hash code, last modified date, etc. when applicable) for all files/folders and stores them into a list.</w:t>
            </w:r>
          </w:p>
        </w:tc>
      </w:tr>
    </w:tbl>
    <w:p w:rsidR="00336F66" w:rsidRPr="00336F66" w:rsidRDefault="00336F66" w:rsidP="00336F66">
      <w:pPr>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Gets information (name, size, hash code, last modified date, etc. when applicable) for all files/folders and stores them into a list.</w:t>
            </w:r>
          </w:p>
        </w:tc>
      </w:tr>
    </w:tbl>
    <w:p w:rsidR="00336F66" w:rsidRPr="00336F66" w:rsidRDefault="00336F66" w:rsidP="00336F66">
      <w:pPr>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Iterates through the list of source/target files/folders and removes those that are determined to be excluded based on user’s filter settings.</w:t>
            </w:r>
          </w:p>
        </w:tc>
      </w:tr>
    </w:tbl>
    <w:p w:rsidR="004F4A28" w:rsidRDefault="004F4A28" w:rsidP="00336F66">
      <w:pPr>
        <w:rPr>
          <w:rFonts w:ascii="Cambria" w:hAnsi="Cambria"/>
          <w:sz w:val="28"/>
          <w:szCs w:val="28"/>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E86633" w:rsidRDefault="004F4A28" w:rsidP="004F4A28">
            <w:pPr>
              <w:rPr>
                <w:rFonts w:ascii="Adobe Garamond Pro" w:hAnsi="Adobe Garamond Pro"/>
                <w:sz w:val="24"/>
                <w:szCs w:val="24"/>
              </w:rPr>
            </w:pPr>
            <w:r w:rsidRPr="00E86633">
              <w:rPr>
                <w:rFonts w:ascii="Adobe Garamond Pro" w:hAnsi="Adobe Garamond Pro"/>
                <w:sz w:val="24"/>
                <w:szCs w:val="24"/>
              </w:rPr>
              <w:t>Description:</w:t>
            </w:r>
          </w:p>
          <w:p w:rsidR="004F4A28" w:rsidRPr="00E86633" w:rsidRDefault="00CF54D1" w:rsidP="004F4A28">
            <w:pPr>
              <w:rPr>
                <w:rFonts w:ascii="Adobe Garamond Pro" w:hAnsi="Adobe Garamond Pro"/>
                <w:sz w:val="24"/>
                <w:szCs w:val="24"/>
              </w:rPr>
            </w:pPr>
            <w:r w:rsidRPr="00CF54D1">
              <w:rPr>
                <w:rFonts w:ascii="Adobe Garamond Pro" w:hAnsi="Adobe Garamond Pro"/>
                <w:sz w:val="24"/>
                <w:szCs w:val="24"/>
              </w:rPr>
              <w:t>Iterating through the source file list, this method will pass the file units to specific methods depending if the file units correspond to a folder or file</w:t>
            </w:r>
          </w:p>
        </w:tc>
      </w:tr>
    </w:tbl>
    <w:p w:rsidR="004F4A28" w:rsidRPr="00336F66" w:rsidRDefault="004F4A28" w:rsidP="00336F66">
      <w:pPr>
        <w:rPr>
          <w:rFonts w:ascii="Cambria" w:hAnsi="Cambria"/>
          <w:sz w:val="28"/>
          <w:szCs w:val="28"/>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lastRenderedPageBreak/>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CF54D1" w:rsidP="00B42B7A">
            <w:pPr>
              <w:rPr>
                <w:rFonts w:ascii="Adobe Garamond Pro" w:hAnsi="Adobe Garamond Pro"/>
                <w:sz w:val="24"/>
                <w:szCs w:val="24"/>
              </w:rPr>
            </w:pPr>
            <w:r w:rsidRPr="00CF54D1">
              <w:rPr>
                <w:rFonts w:ascii="Adobe Garamond Pro" w:hAnsi="Adobe Garamond Pro"/>
                <w:sz w:val="24"/>
                <w:szCs w:val="24"/>
              </w:rPr>
              <w:t>Performs comparison of folders between current sate and meta data state.  Iterating through the current state, if a folder exists in the meta data, it is clean, and is added to the source clean directories list (_sCleanDirs), and its corresponding meta data removed, else it is a new creation and added to the source dirty directories list (_sDirtyDirs), with a created tag “C-“.</w:t>
            </w:r>
          </w:p>
        </w:tc>
      </w:tr>
    </w:tbl>
    <w:p w:rsidR="00DE1ABC" w:rsidRDefault="00DE1ABC" w:rsidP="00336F66">
      <w:pPr>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CF54D1" w:rsidP="00B42B7A">
            <w:pPr>
              <w:rPr>
                <w:rFonts w:ascii="Adobe Garamond Pro" w:hAnsi="Adobe Garamond Pro"/>
                <w:sz w:val="24"/>
                <w:szCs w:val="24"/>
              </w:rPr>
            </w:pPr>
            <w:r w:rsidRPr="00CF54D1">
              <w:rPr>
                <w:rFonts w:ascii="Cambria" w:hAnsi="Cambria"/>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336F66" w:rsidRDefault="00336F66" w:rsidP="00336F66">
      <w:pPr>
        <w:rPr>
          <w:rFonts w:ascii="Cambria" w:hAnsi="Cambria"/>
          <w:sz w:val="28"/>
          <w:szCs w:val="28"/>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file units, except repeated for the target file list.</w:t>
            </w:r>
          </w:p>
        </w:tc>
      </w:tr>
    </w:tbl>
    <w:p w:rsidR="00336F66" w:rsidRPr="00336F66" w:rsidRDefault="00336F66" w:rsidP="00336F66">
      <w:pPr>
        <w:rPr>
          <w:rFonts w:ascii="Cambria" w:hAnsi="Cambria"/>
          <w:sz w:val="28"/>
          <w:szCs w:val="28"/>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directores, except repeated for the target directories.</w:t>
            </w:r>
          </w:p>
        </w:tc>
      </w:tr>
    </w:tbl>
    <w:p w:rsidR="00336F66" w:rsidRPr="00510959" w:rsidRDefault="00336F66" w:rsidP="00336F66">
      <w:pPr>
        <w:rPr>
          <w:rFonts w:ascii="Cambria" w:hAnsi="Cambria"/>
          <w:sz w:val="28"/>
          <w:szCs w:val="28"/>
        </w:rPr>
      </w:pPr>
      <w:r w:rsidRPr="00510959">
        <w:rPr>
          <w:rFonts w:ascii="Cambria" w:hAnsi="Cambria"/>
          <w:sz w:val="28"/>
          <w:szCs w:val="28"/>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510959" w:rsidRDefault="00336F66" w:rsidP="00B42B7A">
            <w:pPr>
              <w:rPr>
                <w:rFonts w:ascii="Cambria" w:hAnsi="Cambria"/>
                <w:sz w:val="24"/>
                <w:szCs w:val="24"/>
              </w:rPr>
            </w:pPr>
            <w:r w:rsidRPr="00510959">
              <w:rPr>
                <w:rFonts w:ascii="Cambria" w:hAnsi="Cambria"/>
                <w:sz w:val="24"/>
                <w:szCs w:val="24"/>
              </w:rPr>
              <w:t>Description:</w:t>
            </w:r>
          </w:p>
          <w:p w:rsidR="00336F66" w:rsidRPr="00510959" w:rsidRDefault="00CF54D1" w:rsidP="00B42B7A">
            <w:pPr>
              <w:rPr>
                <w:rFonts w:ascii="Cambria" w:hAnsi="Cambria"/>
                <w:sz w:val="24"/>
                <w:szCs w:val="24"/>
              </w:rPr>
            </w:pPr>
            <w:r w:rsidRPr="00CF54D1">
              <w:rPr>
                <w:rFonts w:ascii="Cambria" w:hAnsi="Cambria"/>
                <w:sz w:val="24"/>
                <w:szCs w:val="24"/>
              </w:rPr>
              <w:lastRenderedPageBreak/>
              <w:t>Similar to compare source files, except repeated for the target files.</w:t>
            </w:r>
          </w:p>
        </w:tc>
      </w:tr>
    </w:tbl>
    <w:p w:rsidR="00392198" w:rsidRDefault="00392198" w:rsidP="00392198">
      <w:pPr>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Similar to add source deletions to list, except repeated for target files.</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6F2504" w:rsidRDefault="006F2504" w:rsidP="008C13C2">
      <w:pPr>
        <w:rPr>
          <w:rFonts w:ascii="Cambria" w:hAnsi="Cambria"/>
          <w:b/>
          <w:color w:val="244061"/>
          <w:sz w:val="24"/>
          <w:szCs w:val="24"/>
        </w:rPr>
      </w:pPr>
    </w:p>
    <w:p w:rsidR="006F2504" w:rsidRDefault="006F2504" w:rsidP="008C13C2">
      <w:pPr>
        <w:rPr>
          <w:rFonts w:ascii="Cambria" w:hAnsi="Cambria"/>
          <w:b/>
          <w:color w:val="244061"/>
          <w:sz w:val="24"/>
          <w:szCs w:val="24"/>
        </w:rPr>
      </w:pPr>
    </w:p>
    <w:p w:rsidR="006F2504" w:rsidRDefault="006F2504" w:rsidP="008C13C2">
      <w:pPr>
        <w:rPr>
          <w:rFonts w:ascii="Cambria" w:hAnsi="Cambria"/>
          <w:b/>
          <w:color w:val="244061"/>
          <w:sz w:val="24"/>
          <w:szCs w:val="24"/>
        </w:rPr>
      </w:pPr>
    </w:p>
    <w:p w:rsidR="008C13C2" w:rsidRPr="00F568B2" w:rsidRDefault="002B7056" w:rsidP="008C13C2">
      <w:pPr>
        <w:rPr>
          <w:rFonts w:ascii="Cambria" w:hAnsi="Cambria"/>
          <w:b/>
          <w:i/>
          <w:color w:val="17365D" w:themeColor="text2" w:themeShade="BF"/>
          <w:sz w:val="24"/>
          <w:szCs w:val="24"/>
          <w:u w:val="single"/>
        </w:rPr>
      </w:pPr>
      <w:r w:rsidRPr="00F568B2">
        <w:rPr>
          <w:rFonts w:ascii="Cambria" w:hAnsi="Cambria"/>
          <w:b/>
          <w:i/>
          <w:color w:val="17365D" w:themeColor="text2" w:themeShade="BF"/>
          <w:sz w:val="24"/>
          <w:szCs w:val="24"/>
          <w:u w:val="single"/>
        </w:rPr>
        <w:t>Algorithm Description</w:t>
      </w:r>
    </w:p>
    <w:p w:rsidR="008C13C2" w:rsidRDefault="00510959" w:rsidP="008C13C2">
      <w:pPr>
        <w:rPr>
          <w:sz w:val="40"/>
          <w:szCs w:val="40"/>
        </w:rPr>
      </w:pPr>
      <w:r w:rsidRPr="00510959">
        <w:rPr>
          <w:noProof/>
          <w:sz w:val="40"/>
          <w:szCs w:val="40"/>
        </w:rPr>
        <w:lastRenderedPageBreak/>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3"/>
                      <a:stretch>
                        <a:fillRect/>
                      </a:stretch>
                    </a:blipFill>
                    <a:spPr>
                      <a:xfrm>
                        <a:off x="609600" y="1524000"/>
                        <a:ext cx="755970" cy="1749704"/>
                      </a:xfrm>
                      <a:prstGeom prst="rect">
                        <a:avLst/>
                      </a:prstGeom>
                    </a:spPr>
                  </a:pic>
                  <a:pic>
                    <a:nvPicPr>
                      <a:cNvPr id="54" name="table"/>
                      <a:cNvPicPr>
                        <a:picLocks noChangeAspect="1"/>
                      </a:cNvPicPr>
                    </a:nvPicPr>
                    <a:blipFill>
                      <a:blip r:embed="rId24"/>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5"/>
                      <a:stretch>
                        <a:fillRect/>
                      </a:stretch>
                    </a:blipFill>
                    <a:spPr>
                      <a:xfrm>
                        <a:off x="1905000" y="1524000"/>
                        <a:ext cx="755970" cy="1749704"/>
                      </a:xfrm>
                      <a:prstGeom prst="rect">
                        <a:avLst/>
                      </a:prstGeom>
                    </a:spPr>
                  </a:pic>
                  <a:pic>
                    <a:nvPicPr>
                      <a:cNvPr id="56" name="table"/>
                      <a:cNvPicPr>
                        <a:picLocks noChangeAspect="1"/>
                      </a:cNvPicPr>
                    </a:nvPicPr>
                    <a:blipFill>
                      <a:blip r:embed="rId26"/>
                      <a:stretch>
                        <a:fillRect/>
                      </a:stretch>
                    </a:blipFill>
                    <a:spPr>
                      <a:xfrm>
                        <a:off x="609600" y="3429000"/>
                        <a:ext cx="755970" cy="1743607"/>
                      </a:xfrm>
                      <a:prstGeom prst="rect">
                        <a:avLst/>
                      </a:prstGeom>
                    </a:spPr>
                  </a:pic>
                  <a:pic>
                    <a:nvPicPr>
                      <a:cNvPr id="57" name="table"/>
                      <a:cNvPicPr>
                        <a:picLocks noChangeAspect="1"/>
                      </a:cNvPicPr>
                    </a:nvPicPr>
                    <a:blipFill>
                      <a:blip r:embed="rId27"/>
                      <a:stretch>
                        <a:fillRect/>
                      </a:stretch>
                    </a:blipFill>
                    <a:spPr>
                      <a:xfrm>
                        <a:off x="1905000" y="3429000"/>
                        <a:ext cx="755970" cy="1743607"/>
                      </a:xfrm>
                      <a:prstGeom prst="rect">
                        <a:avLst/>
                      </a:prstGeom>
                    </a:spPr>
                  </a:pic>
                  <a:pic>
                    <a:nvPicPr>
                      <a:cNvPr id="59" name="table"/>
                      <a:cNvPicPr>
                        <a:picLocks noChangeAspect="1"/>
                      </a:cNvPicPr>
                    </a:nvPicPr>
                    <a:blipFill>
                      <a:blip r:embed="rId28"/>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29"/>
                      <a:stretch>
                        <a:fillRect/>
                      </a:stretch>
                    </a:blipFill>
                    <a:spPr>
                      <a:xfrm>
                        <a:off x="6477000" y="1295400"/>
                        <a:ext cx="676715" cy="1975275"/>
                      </a:xfrm>
                      <a:prstGeom prst="rect">
                        <a:avLst/>
                      </a:prstGeom>
                    </a:spPr>
                  </a:pic>
                  <a:pic>
                    <a:nvPicPr>
                      <a:cNvPr id="61" name="table"/>
                      <a:cNvPicPr>
                        <a:picLocks noChangeAspect="1"/>
                      </a:cNvPicPr>
                    </a:nvPicPr>
                    <a:blipFill>
                      <a:blip r:embed="rId30"/>
                      <a:stretch>
                        <a:fillRect/>
                      </a:stretch>
                    </a:blipFill>
                    <a:spPr>
                      <a:xfrm>
                        <a:off x="7315200" y="1295400"/>
                        <a:ext cx="682811" cy="1975275"/>
                      </a:xfrm>
                      <a:prstGeom prst="rect">
                        <a:avLst/>
                      </a:prstGeom>
                    </a:spPr>
                  </a:pic>
                  <a:pic>
                    <a:nvPicPr>
                      <a:cNvPr id="62" name="table"/>
                      <a:cNvPicPr>
                        <a:picLocks noChangeAspect="1"/>
                      </a:cNvPicPr>
                    </a:nvPicPr>
                    <a:blipFill>
                      <a:blip r:embed="rId29"/>
                      <a:stretch>
                        <a:fillRect/>
                      </a:stretch>
                    </a:blipFill>
                    <a:spPr>
                      <a:xfrm>
                        <a:off x="8153400" y="1295400"/>
                        <a:ext cx="676715" cy="1975275"/>
                      </a:xfrm>
                      <a:prstGeom prst="rect">
                        <a:avLst/>
                      </a:prstGeom>
                    </a:spPr>
                  </a:pic>
                  <a:pic>
                    <a:nvPicPr>
                      <a:cNvPr id="63" name="table"/>
                      <a:cNvPicPr>
                        <a:picLocks noChangeAspect="1"/>
                      </a:cNvPicPr>
                    </a:nvPicPr>
                    <a:blipFill>
                      <a:blip r:embed="rId31"/>
                      <a:stretch>
                        <a:fillRect/>
                      </a:stretch>
                    </a:blipFill>
                    <a:spPr>
                      <a:xfrm>
                        <a:off x="5638800" y="3505200"/>
                        <a:ext cx="682811" cy="1975275"/>
                      </a:xfrm>
                      <a:prstGeom prst="rect">
                        <a:avLst/>
                      </a:prstGeom>
                    </a:spPr>
                  </a:pic>
                  <a:pic>
                    <a:nvPicPr>
                      <a:cNvPr id="64" name="table"/>
                      <a:cNvPicPr>
                        <a:picLocks noChangeAspect="1"/>
                      </a:cNvPicPr>
                    </a:nvPicPr>
                    <a:blipFill>
                      <a:blip r:embed="rId32"/>
                      <a:stretch>
                        <a:fillRect/>
                      </a:stretch>
                    </a:blipFill>
                    <a:spPr>
                      <a:xfrm>
                        <a:off x="6477000" y="3530600"/>
                        <a:ext cx="676715" cy="1975275"/>
                      </a:xfrm>
                      <a:prstGeom prst="rect">
                        <a:avLst/>
                      </a:prstGeom>
                    </a:spPr>
                  </a:pic>
                  <a:pic>
                    <a:nvPicPr>
                      <a:cNvPr id="65" name="table"/>
                      <a:cNvPicPr>
                        <a:picLocks noChangeAspect="1"/>
                      </a:cNvPicPr>
                    </a:nvPicPr>
                    <a:blipFill>
                      <a:blip r:embed="rId33"/>
                      <a:stretch>
                        <a:fillRect/>
                      </a:stretch>
                    </a:blipFill>
                    <a:spPr>
                      <a:xfrm>
                        <a:off x="7315200" y="3530600"/>
                        <a:ext cx="682811" cy="1975275"/>
                      </a:xfrm>
                      <a:prstGeom prst="rect">
                        <a:avLst/>
                      </a:prstGeom>
                    </a:spPr>
                  </a:pic>
                  <a:pic>
                    <a:nvPicPr>
                      <a:cNvPr id="66" name="table"/>
                      <a:cNvPicPr>
                        <a:picLocks noChangeAspect="1"/>
                      </a:cNvPicPr>
                    </a:nvPicPr>
                    <a:blipFill>
                      <a:blip r:embed="rId32"/>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rPr>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8C13C2" w:rsidRDefault="008C13C2" w:rsidP="008C13C2">
      <w:pPr>
        <w:rPr>
          <w:rFonts w:ascii="Cambria" w:hAnsi="Cambria" w:cs="Times New Roman"/>
          <w:b/>
          <w:color w:val="244061" w:themeColor="accent1" w:themeShade="80"/>
          <w:sz w:val="32"/>
          <w:szCs w:val="32"/>
        </w:rPr>
      </w:pPr>
    </w:p>
    <w:p w:rsidR="002B7056" w:rsidRDefault="002B7056" w:rsidP="008C13C2">
      <w:pPr>
        <w:rPr>
          <w:rFonts w:ascii="Cambria" w:hAnsi="Cambria" w:cs="Times New Roman"/>
          <w:b/>
          <w:color w:val="244061" w:themeColor="accent1" w:themeShade="80"/>
          <w:sz w:val="32"/>
          <w:szCs w:val="32"/>
        </w:rPr>
      </w:pPr>
    </w:p>
    <w:p w:rsidR="002B7056" w:rsidRDefault="002B7056" w:rsidP="008C13C2">
      <w:pPr>
        <w:rPr>
          <w:rFonts w:ascii="Cambria" w:hAnsi="Cambria" w:cs="Times New Roman"/>
          <w:b/>
          <w:color w:val="244061" w:themeColor="accent1" w:themeShade="80"/>
          <w:sz w:val="32"/>
          <w:szCs w:val="32"/>
        </w:rPr>
      </w:pPr>
    </w:p>
    <w:p w:rsidR="002B7056" w:rsidRDefault="002B7056" w:rsidP="008C13C2">
      <w:pPr>
        <w:rPr>
          <w:rFonts w:ascii="Cambria" w:hAnsi="Cambria" w:cs="Times New Roman"/>
          <w:b/>
          <w:color w:val="244061" w:themeColor="accent1" w:themeShade="80"/>
          <w:sz w:val="32"/>
          <w:szCs w:val="32"/>
        </w:rPr>
      </w:pPr>
    </w:p>
    <w:p w:rsidR="00510959" w:rsidRPr="00F568B2" w:rsidRDefault="00184218" w:rsidP="00510959">
      <w:pPr>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t>2.7.3</w:t>
      </w:r>
      <w:r w:rsidR="002B7056" w:rsidRPr="00F568B2">
        <w:rPr>
          <w:rFonts w:ascii="Cambria" w:hAnsi="Cambria" w:cs="Times New Roman"/>
          <w:b/>
          <w:color w:val="244061" w:themeColor="accent1" w:themeShade="80"/>
          <w:sz w:val="24"/>
          <w:szCs w:val="24"/>
        </w:rPr>
        <w:t xml:space="preserve"> </w:t>
      </w:r>
      <w:r w:rsidR="003C496C" w:rsidRPr="00F568B2">
        <w:rPr>
          <w:rFonts w:ascii="Cambria" w:hAnsi="Cambria" w:cs="Times New Roman"/>
          <w:b/>
          <w:color w:val="244061" w:themeColor="accent1" w:themeShade="80"/>
          <w:sz w:val="24"/>
          <w:szCs w:val="24"/>
        </w:rPr>
        <w:t>Reconciler</w:t>
      </w:r>
      <w:r w:rsidR="002B7056" w:rsidRPr="00F568B2">
        <w:rPr>
          <w:rFonts w:ascii="Cambria" w:hAnsi="Cambria" w:cs="Times New Roman"/>
          <w:b/>
          <w:color w:val="244061" w:themeColor="accent1" w:themeShade="80"/>
          <w:sz w:val="24"/>
          <w:szCs w:val="24"/>
        </w:rPr>
        <w:t xml:space="preserve">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DirtyFoldersLis</w:t>
      </w:r>
      <w:r w:rsidRPr="00B966A4">
        <w:rPr>
          <w:rFonts w:asciiTheme="majorHAnsi" w:hAnsiTheme="majorHAnsi"/>
          <w:i/>
          <w:sz w:val="24"/>
          <w:szCs w:val="24"/>
        </w:rPr>
        <w:t>t</w:t>
      </w:r>
      <w:r w:rsidRPr="00B966A4">
        <w:rPr>
          <w:rFonts w:asciiTheme="majorHAnsi" w:hAnsiTheme="majorHAnsi"/>
          <w:sz w:val="24"/>
          <w:szCs w:val="24"/>
        </w:rPr>
        <w:t xml:space="preserve"> – List of folders that have changes.</w:t>
      </w:r>
    </w:p>
    <w:p w:rsidR="00F568B2" w:rsidRPr="00F568B2" w:rsidRDefault="00B966A4" w:rsidP="00F568B2">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lastRenderedPageBreak/>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the synchronization. The following describes how the algorithm performs the folder cleanup.</w:t>
      </w: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lastRenderedPageBreak/>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966A4" w:rsidRPr="00B966A4" w:rsidRDefault="00B966A4" w:rsidP="00B966A4">
      <w:pPr>
        <w:ind w:left="2340"/>
        <w:jc w:val="both"/>
        <w:rPr>
          <w:rFonts w:asciiTheme="majorHAnsi" w:hAnsiTheme="majorHAnsi"/>
          <w:sz w:val="24"/>
          <w:szCs w:val="24"/>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Conflict Resolution Policy</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whether the content is similar. If the content is similar, no propagation is needed. </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lastRenderedPageBreak/>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91364F" w:rsidRDefault="0091364F" w:rsidP="0091364F">
      <w:pPr>
        <w:jc w:val="both"/>
        <w:rPr>
          <w:rFonts w:asciiTheme="majorHAnsi" w:hAnsiTheme="majorHAnsi"/>
          <w:sz w:val="24"/>
          <w:szCs w:val="24"/>
        </w:rPr>
      </w:pPr>
    </w:p>
    <w:p w:rsidR="0091364F" w:rsidRPr="0091364F" w:rsidRDefault="0091364F" w:rsidP="0091364F">
      <w:pPr>
        <w:jc w:val="both"/>
        <w:rPr>
          <w:rFonts w:asciiTheme="majorHAnsi" w:hAnsiTheme="majorHAnsi"/>
          <w:b/>
          <w:i/>
          <w:color w:val="17365D" w:themeColor="text2" w:themeShade="BF"/>
          <w:sz w:val="24"/>
          <w:szCs w:val="24"/>
          <w:u w:val="single"/>
        </w:rPr>
      </w:pPr>
      <w:r w:rsidRPr="0091364F">
        <w:rPr>
          <w:rFonts w:asciiTheme="majorHAnsi" w:hAnsiTheme="majorHAnsi"/>
          <w:b/>
          <w:i/>
          <w:color w:val="17365D" w:themeColor="text2" w:themeShade="BF"/>
          <w:sz w:val="24"/>
          <w:szCs w:val="24"/>
          <w:u w:val="single"/>
        </w:rPr>
        <w:t>Activity Diagram</w:t>
      </w:r>
    </w:p>
    <w:p w:rsidR="00912F75" w:rsidRPr="00B966A4" w:rsidRDefault="007A559C" w:rsidP="007A559C">
      <w:pPr>
        <w:pStyle w:val="ListParagraph"/>
        <w:jc w:val="center"/>
        <w:rPr>
          <w:rFonts w:asciiTheme="majorHAnsi" w:hAnsiTheme="majorHAnsi"/>
          <w:sz w:val="24"/>
          <w:szCs w:val="24"/>
        </w:rPr>
      </w:pPr>
      <w:r>
        <w:object w:dxaOrig="12060" w:dyaOrig="13803">
          <v:shape id="_x0000_i1028" type="#_x0000_t75" style="width:460.5pt;height:526.5pt" o:ole="">
            <v:imagedata r:id="rId34" o:title=""/>
          </v:shape>
          <o:OLEObject Type="Embed" ProgID="Visio.Drawing.11" ShapeID="_x0000_i1028" DrawAspect="Content" ObjectID="_1332612522" r:id="rId35"/>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29" type="#_x0000_t75" style="width:409.5pt;height:352.5pt" o:ole="">
            <v:imagedata r:id="rId36" o:title=""/>
          </v:shape>
          <o:OLEObject Type="Embed" ProgID="Visio.Drawing.11" ShapeID="_x0000_i1029" DrawAspect="Content" ObjectID="_1332612523" r:id="rId37"/>
        </w:object>
      </w:r>
    </w:p>
    <w:p w:rsidR="006A6D87" w:rsidRPr="006C79DC" w:rsidRDefault="006A6D87" w:rsidP="006A6D87">
      <w:pPr>
        <w:jc w:val="center"/>
        <w:rPr>
          <w:rFonts w:ascii="Cambria" w:hAnsi="Cambria"/>
          <w:sz w:val="24"/>
          <w:szCs w:val="24"/>
        </w:rPr>
      </w:pPr>
      <w:bookmarkStart w:id="0" w:name="OLE_LINK1"/>
      <w:bookmarkStart w:id="1" w:name="OLE_LINK2"/>
    </w:p>
    <w:bookmarkEnd w:id="0"/>
    <w:bookmarkEnd w:id="1"/>
    <w:p w:rsidR="00A04541" w:rsidRDefault="00A04541" w:rsidP="002A219D">
      <w:pPr>
        <w:rPr>
          <w:rFonts w:ascii="Cambria" w:hAnsi="Cambria"/>
          <w:b/>
          <w:color w:val="244061"/>
          <w:sz w:val="24"/>
          <w:szCs w:val="24"/>
        </w:rPr>
      </w:pPr>
    </w:p>
    <w:p w:rsidR="00A04541" w:rsidRDefault="00A04541" w:rsidP="002A219D">
      <w:pPr>
        <w:rPr>
          <w:rFonts w:ascii="Cambria" w:hAnsi="Cambria"/>
          <w:b/>
          <w:color w:val="244061"/>
          <w:sz w:val="24"/>
          <w:szCs w:val="24"/>
        </w:rPr>
      </w:pPr>
    </w:p>
    <w:p w:rsidR="00A04541" w:rsidRDefault="00A04541" w:rsidP="002A219D">
      <w:pPr>
        <w:rPr>
          <w:rFonts w:ascii="Cambria" w:hAnsi="Cambria"/>
          <w:b/>
          <w:color w:val="244061"/>
          <w:sz w:val="24"/>
          <w:szCs w:val="24"/>
        </w:rPr>
      </w:pPr>
    </w:p>
    <w:p w:rsidR="00A04541" w:rsidRDefault="007A559C" w:rsidP="00ED15ED">
      <w:pPr>
        <w:jc w:val="center"/>
        <w:rPr>
          <w:rFonts w:ascii="Cambria" w:hAnsi="Cambria"/>
          <w:b/>
          <w:color w:val="244061"/>
          <w:sz w:val="24"/>
          <w:szCs w:val="24"/>
        </w:rPr>
      </w:pPr>
      <w:r>
        <w:object w:dxaOrig="11560" w:dyaOrig="12106">
          <v:shape id="_x0000_i1030" type="#_x0000_t75" style="width:477pt;height:499.5pt" o:ole="">
            <v:imagedata r:id="rId38" o:title=""/>
          </v:shape>
          <o:OLEObject Type="Embed" ProgID="Visio.Drawing.11" ShapeID="_x0000_i1030" DrawAspect="Content" ObjectID="_1332612524" r:id="rId39"/>
        </w:object>
      </w:r>
    </w:p>
    <w:p w:rsidR="00A04541" w:rsidRDefault="007D0189" w:rsidP="00912F75">
      <w:pPr>
        <w:jc w:val="center"/>
        <w:rPr>
          <w:rFonts w:ascii="Cambria" w:hAnsi="Cambria"/>
          <w:b/>
          <w:color w:val="244061"/>
          <w:sz w:val="24"/>
          <w:szCs w:val="24"/>
        </w:rPr>
      </w:pPr>
      <w:r>
        <w:object w:dxaOrig="11248" w:dyaOrig="11779">
          <v:shape id="_x0000_i1031" type="#_x0000_t75" style="width:6in;height:452.25pt" o:ole="">
            <v:imagedata r:id="rId40" o:title=""/>
          </v:shape>
          <o:OLEObject Type="Embed" ProgID="Visio.Drawing.11" ShapeID="_x0000_i1031" DrawAspect="Content" ObjectID="_1332612525" r:id="rId41"/>
        </w:object>
      </w:r>
    </w:p>
    <w:p w:rsidR="007A559C" w:rsidRDefault="007A559C" w:rsidP="002A219D">
      <w:pPr>
        <w:rPr>
          <w:rFonts w:ascii="Cambria" w:hAnsi="Cambria"/>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1: Backup source</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8265" w:dyaOrig="330">
                <v:shape id="_x0000_i1032" type="#_x0000_t75" style="width:413.25pt;height:16.5pt" o:ole="">
                  <v:imagedata r:id="rId42" o:title=""/>
                </v:shape>
                <o:OLEObject Type="Embed" ProgID="PBrush" ShapeID="_x0000_i1032" DrawAspect="Content" ObjectID="_1332612526" r:id="rId43"/>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Iterate through the given dirty list and perform file copy for every entry. The copying actions are performed in a single direction—source to target. Files with the same name and modified time are assumed to be the same and no copy action will be performed.</w:t>
            </w: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lastRenderedPageBreak/>
        <w:t>Activity 2: Sync with metadata</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3000" w:dyaOrig="315">
                <v:shape id="_x0000_i1033" type="#_x0000_t75" style="width:150pt;height:15.75pt" o:ole="">
                  <v:imagedata r:id="rId44" o:title=""/>
                </v:shape>
                <o:OLEObject Type="Embed" ProgID="PBrush" ShapeID="_x0000_i1033" DrawAspect="Content" ObjectID="_1332612527" r:id="rId45"/>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 xml:space="preserve">Description: </w:t>
            </w:r>
          </w:p>
          <w:p w:rsidR="002A219D" w:rsidRPr="003365EA" w:rsidRDefault="002A219D" w:rsidP="00B42B7A">
            <w:pPr>
              <w:rPr>
                <w:rFonts w:ascii="Cambria" w:hAnsi="Cambria"/>
                <w:sz w:val="24"/>
                <w:szCs w:val="24"/>
              </w:rPr>
            </w:pPr>
            <w:r w:rsidRPr="003365EA">
              <w:rPr>
                <w:rFonts w:ascii="Cambria" w:hAnsi="Cambria"/>
                <w:sz w:val="24"/>
                <w:szCs w:val="24"/>
              </w:rPr>
              <w:t>Perform two-way synchronization action based on the reconciler algorithm. Please refer to the Handling File Name Collision Conflicts below.</w:t>
            </w:r>
          </w:p>
          <w:p w:rsidR="002A219D" w:rsidRPr="003365EA" w:rsidRDefault="002A219D" w:rsidP="00B42B7A">
            <w:pPr>
              <w:rPr>
                <w:rFonts w:ascii="Cambria" w:hAnsi="Cambria"/>
                <w:sz w:val="24"/>
                <w:szCs w:val="24"/>
              </w:rPr>
            </w:pP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3: Check files conflicts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0440" w:dyaOrig="315">
                <v:shape id="_x0000_i1034" type="#_x0000_t75" style="width:6in;height:12.75pt" o:ole="">
                  <v:imagedata r:id="rId46" o:title=""/>
                </v:shape>
                <o:OLEObject Type="Embed" ProgID="PBrush" ShapeID="_x0000_i1034" DrawAspect="Content" ObjectID="_1332612528" r:id="rId47"/>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Determine the desired synchronization action for file conflict and the action are based on the pre-determined user settings.</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4: Execute sync action</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3155" w:dyaOrig="330">
                <v:shape id="_x0000_i1035" type="#_x0000_t75" style="width:431.25pt;height:10.5pt" o:ole="">
                  <v:imagedata r:id="rId48" o:title=""/>
                </v:shape>
                <o:OLEObject Type="Embed" ProgID="PBrush" ShapeID="_x0000_i1035" DrawAspect="Content" ObjectID="_1332612529" r:id="rId49"/>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Execute the synchronization action based on the synchronization action returned by the checkConflict() function.</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5: Check and create folders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5460" w:dyaOrig="315">
                <v:shape id="_x0000_i1036" type="#_x0000_t75" style="width:273pt;height:15.75pt" o:ole="">
                  <v:imagedata r:id="rId50" o:title=""/>
                </v:shape>
                <o:OLEObject Type="Embed" ProgID="PBrush" ShapeID="_x0000_i1036" DrawAspect="Content" ObjectID="_1332612530" r:id="rId51"/>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Check for directory existent. If directory not exists, perform directory creation.</w:t>
            </w:r>
          </w:p>
        </w:tc>
      </w:tr>
    </w:tbl>
    <w:p w:rsidR="002A219D" w:rsidRPr="002A219D" w:rsidRDefault="002A219D" w:rsidP="002A219D">
      <w:pPr>
        <w:rPr>
          <w:sz w:val="28"/>
          <w:szCs w:val="28"/>
        </w:rPr>
      </w:pPr>
    </w:p>
    <w:p w:rsidR="002A219D" w:rsidRPr="00F568B2" w:rsidRDefault="002A219D" w:rsidP="002A219D">
      <w:pPr>
        <w:rPr>
          <w:rFonts w:asciiTheme="majorHAnsi" w:hAnsiTheme="majorHAnsi" w:cs="Times New Roman"/>
          <w:b/>
          <w:i/>
          <w:color w:val="002060"/>
          <w:sz w:val="24"/>
          <w:szCs w:val="24"/>
          <w:u w:val="single"/>
        </w:rPr>
      </w:pPr>
      <w:r w:rsidRPr="00F568B2">
        <w:rPr>
          <w:rFonts w:asciiTheme="majorHAnsi" w:hAnsiTheme="majorHAnsi" w:cs="Times New Roman"/>
          <w:b/>
          <w:i/>
          <w:color w:val="002060"/>
          <w:sz w:val="24"/>
          <w:szCs w:val="24"/>
          <w:u w:val="single"/>
        </w:rPr>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lastRenderedPageBreak/>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A219D" w:rsidRDefault="002A219D" w:rsidP="002A219D"/>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宋体" w:hAnsiTheme="majorHAnsi" w:cs="Times New Roman"/>
          <w:b/>
          <w:i/>
          <w:noProof/>
          <w:color w:val="17365D" w:themeColor="text2" w:themeShade="BF"/>
          <w:sz w:val="24"/>
          <w:szCs w:val="24"/>
          <w:u w:val="single"/>
        </w:rPr>
      </w:pPr>
      <w:r w:rsidRPr="0091364F">
        <w:rPr>
          <w:rFonts w:asciiTheme="majorHAnsi" w:eastAsia="宋体"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宋体" w:hAnsi="Cambria" w:cs="Times New Roman"/>
          <w:noProof/>
          <w:sz w:val="24"/>
          <w:szCs w:val="24"/>
        </w:rPr>
      </w:pPr>
      <w:r w:rsidRPr="00E04C95">
        <w:rPr>
          <w:rFonts w:ascii="Cambria" w:eastAsia="宋体"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宋体"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Concurrent Modified-Delete Conflict:</w:t>
      </w:r>
    </w:p>
    <w:p w:rsidR="00E04C95" w:rsidRDefault="00E04C95" w:rsidP="00E04C95">
      <w:pPr>
        <w:ind w:left="720"/>
        <w:rPr>
          <w:rFonts w:asciiTheme="majorHAnsi" w:hAnsiTheme="majorHAnsi"/>
          <w:noProof/>
          <w:sz w:val="24"/>
          <w:szCs w:val="24"/>
        </w:rPr>
      </w:pPr>
      <w:r w:rsidRPr="00E04C95">
        <w:rPr>
          <w:rFonts w:ascii="Cambria" w:eastAsia="宋体" w:hAnsi="Cambria" w:cs="Times New Roman"/>
          <w:noProof/>
          <w:sz w:val="24"/>
          <w:szCs w:val="24"/>
        </w:rPr>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宋体"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宋体" w:hAnsi="Cambria" w:cs="Times New Roman"/>
          <w:noProof/>
          <w:sz w:val="24"/>
          <w:szCs w:val="24"/>
        </w:rPr>
      </w:pPr>
      <w:r w:rsidRPr="00E04C95">
        <w:rPr>
          <w:rFonts w:ascii="Cambria" w:eastAsia="宋体"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宋体" w:hAnsi="Cambria" w:cs="Times New Roman"/>
          <w:noProof/>
          <w:sz w:val="24"/>
          <w:szCs w:val="24"/>
        </w:rPr>
      </w:pPr>
      <w:r w:rsidRPr="00E04C95">
        <w:rPr>
          <w:rFonts w:ascii="Cambria" w:eastAsia="宋体" w:hAnsi="Cambria" w:cs="Times New Roman"/>
          <w:noProof/>
          <w:sz w:val="24"/>
          <w:szCs w:val="24"/>
        </w:rPr>
        <w:lastRenderedPageBreak/>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宋体" w:hAnsi="Cambria" w:cs="Times New Roman"/>
          <w:noProof/>
          <w:sz w:val="24"/>
          <w:szCs w:val="24"/>
        </w:rPr>
      </w:pPr>
      <w:r w:rsidRPr="00E04C95">
        <w:rPr>
          <w:rFonts w:ascii="Cambria" w:eastAsia="宋体"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宋体"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宋体" w:hAnsi="Cambria" w:cs="Times New Roman"/>
          <w:noProof/>
          <w:sz w:val="24"/>
          <w:szCs w:val="24"/>
        </w:rPr>
      </w:pPr>
      <w:r w:rsidRPr="004D36F9">
        <w:rPr>
          <w:rFonts w:ascii="Cambria" w:eastAsia="宋体"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宋体" w:hAnsi="Cambria" w:cs="Times New Roman"/>
          <w:noProof/>
          <w:sz w:val="24"/>
          <w:szCs w:val="24"/>
        </w:rPr>
      </w:pPr>
      <w:r w:rsidRPr="00E04C95">
        <w:rPr>
          <w:rFonts w:ascii="Cambria" w:eastAsia="宋体"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宋体" w:hAnsi="Cambria" w:cs="Times New Roman"/>
          <w:noProof/>
          <w:sz w:val="24"/>
          <w:szCs w:val="24"/>
        </w:rPr>
      </w:pPr>
      <w:r w:rsidRPr="00E04C95">
        <w:rPr>
          <w:rFonts w:ascii="Cambria" w:eastAsia="宋体" w:hAnsi="Cambria" w:cs="Times New Roman"/>
          <w:noProof/>
          <w:sz w:val="24"/>
          <w:szCs w:val="24"/>
        </w:rPr>
        <w:t>Rename to target:  When both source and target folders are renamed.  The reconciler will rename the source folder to match the target folder.</w:t>
      </w:r>
    </w:p>
    <w:p w:rsidR="0041212C" w:rsidRDefault="0041212C">
      <w:pPr>
        <w:rPr>
          <w:rFonts w:cs="Times New Roman"/>
          <w:b/>
          <w:color w:val="002060"/>
          <w:sz w:val="36"/>
          <w:szCs w:val="36"/>
        </w:rPr>
      </w:pPr>
      <w:r>
        <w:rPr>
          <w:rFonts w:cs="Times New Roman"/>
          <w:b/>
          <w:color w:val="002060"/>
          <w:sz w:val="36"/>
          <w:szCs w:val="36"/>
        </w:rPr>
        <w:br w:type="page"/>
      </w:r>
    </w:p>
    <w:p w:rsidR="003B1ABF" w:rsidRDefault="00A711CD" w:rsidP="003B1ABF">
      <w:pPr>
        <w:rPr>
          <w:rFonts w:ascii="Cambria" w:hAnsi="Cambria" w:cs="Times New Roman"/>
          <w:b/>
          <w:color w:val="002060"/>
          <w:sz w:val="32"/>
          <w:szCs w:val="32"/>
        </w:rPr>
      </w:pPr>
      <w:r>
        <w:rPr>
          <w:rFonts w:ascii="Cambria" w:hAnsi="Cambria" w:cs="Times New Roman"/>
          <w:b/>
          <w:color w:val="002060"/>
          <w:sz w:val="32"/>
          <w:szCs w:val="32"/>
        </w:rPr>
        <w:lastRenderedPageBreak/>
        <w:pict>
          <v:shape id="_x0000_s1099" type="#_x0000_t32" style="position:absolute;margin-left:.75pt;margin-top:29.25pt;width:428.25pt;height:0;z-index:251707392" o:connectortype="straight" strokecolor="#243f60" strokeweight="2.25pt"/>
        </w:pict>
      </w:r>
      <w:r w:rsidR="00454958">
        <w:rPr>
          <w:rFonts w:ascii="Cambria" w:hAnsi="Cambria" w:cs="Times New Roman"/>
          <w:b/>
          <w:color w:val="002060"/>
          <w:sz w:val="32"/>
          <w:szCs w:val="32"/>
        </w:rPr>
        <w:t xml:space="preserve">Chapter 3 </w:t>
      </w:r>
      <w:r w:rsidR="003B1ABF" w:rsidRPr="00D24109">
        <w:rPr>
          <w:rFonts w:ascii="Cambria" w:hAnsi="Cambria" w:cs="Times New Roman"/>
          <w:b/>
          <w:color w:val="002060"/>
          <w:sz w:val="32"/>
          <w:szCs w:val="32"/>
        </w:rPr>
        <w:t>Glossary</w:t>
      </w:r>
    </w:p>
    <w:p w:rsidR="00454958" w:rsidRPr="00D24109" w:rsidRDefault="00454958" w:rsidP="003B1ABF">
      <w:pPr>
        <w:rPr>
          <w:rFonts w:ascii="Cambria" w:hAnsi="Cambria" w:cs="Times New Roman"/>
          <w:b/>
          <w:color w:val="002060"/>
          <w:sz w:val="32"/>
          <w:szCs w:val="32"/>
        </w:rPr>
      </w:pPr>
    </w:p>
    <w:tbl>
      <w:tblPr>
        <w:tblStyle w:val="MediumGrid2-Accent5"/>
        <w:tblW w:w="0" w:type="auto"/>
        <w:tblLook w:val="04A0"/>
      </w:tblPr>
      <w:tblGrid>
        <w:gridCol w:w="2340"/>
        <w:gridCol w:w="6516"/>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3B1ABF">
      <w:footerReference w:type="default" r:id="rId5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54D0" w:rsidRDefault="003C54D0" w:rsidP="00B42A57">
      <w:pPr>
        <w:spacing w:after="0" w:line="240" w:lineRule="auto"/>
      </w:pPr>
      <w:r>
        <w:separator/>
      </w:r>
    </w:p>
  </w:endnote>
  <w:endnote w:type="continuationSeparator" w:id="0">
    <w:p w:rsidR="003C54D0" w:rsidRDefault="003C54D0"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vantGarde-Boo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364F" w:rsidRPr="00F04590">
      <w:tc>
        <w:tcPr>
          <w:tcW w:w="918" w:type="dxa"/>
        </w:tcPr>
        <w:p w:rsidR="0091364F" w:rsidRPr="00B75434" w:rsidRDefault="0091364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Pr="0091364F">
            <w:rPr>
              <w:rFonts w:ascii="Cambria" w:hAnsi="Cambria"/>
              <w:b/>
              <w:noProof/>
              <w:color w:val="4F81BD" w:themeColor="accent1"/>
              <w:sz w:val="24"/>
              <w:szCs w:val="24"/>
            </w:rPr>
            <w:t>7</w:t>
          </w:r>
          <w:r w:rsidRPr="00B75434">
            <w:rPr>
              <w:rFonts w:ascii="Cambria" w:hAnsi="Cambria"/>
              <w:sz w:val="24"/>
              <w:szCs w:val="24"/>
            </w:rPr>
            <w:fldChar w:fldCharType="end"/>
          </w:r>
        </w:p>
      </w:tc>
      <w:tc>
        <w:tcPr>
          <w:tcW w:w="7938" w:type="dxa"/>
        </w:tcPr>
        <w:p w:rsidR="0091364F" w:rsidRPr="00B320DA" w:rsidRDefault="0091364F"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91364F" w:rsidRDefault="009136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91364F" w:rsidRPr="00F04590">
      <w:tc>
        <w:tcPr>
          <w:tcW w:w="918" w:type="dxa"/>
        </w:tcPr>
        <w:p w:rsidR="0091364F" w:rsidRPr="00B75434" w:rsidRDefault="0091364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Pr="0091364F">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91364F" w:rsidRPr="00B320DA" w:rsidRDefault="0091364F"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91364F" w:rsidRPr="00F04590">
      <w:tc>
        <w:tcPr>
          <w:tcW w:w="918" w:type="dxa"/>
        </w:tcPr>
        <w:p w:rsidR="0091364F" w:rsidRPr="00B75434" w:rsidRDefault="0091364F">
          <w:pPr>
            <w:pStyle w:val="Footer"/>
            <w:jc w:val="right"/>
            <w:rPr>
              <w:rFonts w:ascii="Cambria" w:hAnsi="Cambria"/>
              <w:sz w:val="24"/>
              <w:szCs w:val="24"/>
            </w:rPr>
          </w:pPr>
        </w:p>
      </w:tc>
      <w:tc>
        <w:tcPr>
          <w:tcW w:w="7938" w:type="dxa"/>
        </w:tcPr>
        <w:p w:rsidR="0091364F" w:rsidRPr="00B320DA" w:rsidRDefault="0091364F" w:rsidP="00DE61CC">
          <w:pPr>
            <w:pStyle w:val="Footer"/>
            <w:rPr>
              <w:rFonts w:ascii="Cambria" w:hAnsi="Cambria"/>
              <w:sz w:val="24"/>
              <w:szCs w:val="24"/>
            </w:rPr>
          </w:pPr>
        </w:p>
      </w:tc>
    </w:tr>
  </w:tbl>
  <w:p w:rsidR="0091364F" w:rsidRDefault="0091364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364F" w:rsidRPr="00F04590">
      <w:tc>
        <w:tcPr>
          <w:tcW w:w="918" w:type="dxa"/>
        </w:tcPr>
        <w:p w:rsidR="0091364F" w:rsidRPr="00B75434" w:rsidRDefault="0091364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0C3F36" w:rsidRPr="000C3F36">
            <w:rPr>
              <w:rFonts w:ascii="Cambria" w:hAnsi="Cambria"/>
              <w:b/>
              <w:noProof/>
              <w:color w:val="4F81BD" w:themeColor="accent1"/>
              <w:sz w:val="24"/>
              <w:szCs w:val="24"/>
            </w:rPr>
            <w:t>20</w:t>
          </w:r>
          <w:r w:rsidRPr="00B75434">
            <w:rPr>
              <w:rFonts w:ascii="Cambria" w:hAnsi="Cambria"/>
              <w:sz w:val="24"/>
              <w:szCs w:val="24"/>
            </w:rPr>
            <w:fldChar w:fldCharType="end"/>
          </w:r>
        </w:p>
      </w:tc>
      <w:tc>
        <w:tcPr>
          <w:tcW w:w="7938" w:type="dxa"/>
        </w:tcPr>
        <w:p w:rsidR="0091364F" w:rsidRPr="00B320DA" w:rsidRDefault="0091364F"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91364F" w:rsidRPr="00F04590">
      <w:tc>
        <w:tcPr>
          <w:tcW w:w="918" w:type="dxa"/>
        </w:tcPr>
        <w:p w:rsidR="0091364F" w:rsidRPr="00B75434" w:rsidRDefault="0091364F">
          <w:pPr>
            <w:pStyle w:val="Footer"/>
            <w:jc w:val="right"/>
            <w:rPr>
              <w:rFonts w:ascii="Cambria" w:hAnsi="Cambria"/>
              <w:sz w:val="24"/>
              <w:szCs w:val="24"/>
            </w:rPr>
          </w:pPr>
        </w:p>
      </w:tc>
      <w:tc>
        <w:tcPr>
          <w:tcW w:w="7938" w:type="dxa"/>
        </w:tcPr>
        <w:p w:rsidR="0091364F" w:rsidRPr="00B320DA" w:rsidRDefault="0091364F" w:rsidP="00DE61CC">
          <w:pPr>
            <w:pStyle w:val="Footer"/>
            <w:rPr>
              <w:rFonts w:ascii="Cambria" w:hAnsi="Cambria"/>
              <w:sz w:val="24"/>
              <w:szCs w:val="24"/>
            </w:rPr>
          </w:pPr>
        </w:p>
      </w:tc>
    </w:tr>
  </w:tbl>
  <w:p w:rsidR="0091364F" w:rsidRDefault="009136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54D0" w:rsidRDefault="003C54D0" w:rsidP="00B42A57">
      <w:pPr>
        <w:spacing w:after="0" w:line="240" w:lineRule="auto"/>
      </w:pPr>
      <w:r>
        <w:separator/>
      </w:r>
    </w:p>
  </w:footnote>
  <w:footnote w:type="continuationSeparator" w:id="0">
    <w:p w:rsidR="003C54D0" w:rsidRDefault="003C54D0" w:rsidP="00B42A57">
      <w:pPr>
        <w:spacing w:after="0" w:line="240" w:lineRule="auto"/>
      </w:pPr>
      <w:r>
        <w:continuationSeparator/>
      </w:r>
    </w:p>
  </w:footnote>
  <w:footnote w:id="1">
    <w:p w:rsidR="0091364F" w:rsidRDefault="0091364F">
      <w:pPr>
        <w:pStyle w:val="FootnoteText"/>
      </w:pPr>
      <w:r>
        <w:rPr>
          <w:rStyle w:val="FootnoteReference"/>
        </w:rPr>
        <w:footnoteRef/>
      </w:r>
      <w:r>
        <w:t xml:space="preserve"> For current release, Autoplay feature is not fully functioning in Windows XP due to system restrictions.</w:t>
      </w:r>
    </w:p>
  </w:footnote>
  <w:footnote w:id="2">
    <w:p w:rsidR="0091364F" w:rsidRDefault="0091364F" w:rsidP="000F4DFE">
      <w:pPr>
        <w:pStyle w:val="FootnoteText"/>
      </w:pPr>
      <w:r>
        <w:rPr>
          <w:rStyle w:val="FootnoteReference"/>
        </w:rPr>
        <w:footnoteRef/>
      </w:r>
      <w:r>
        <w:t xml:space="preserve"> For current release, Autoplay feature is not fully functioning in Windows 7 due to system restrictions. </w:t>
      </w:r>
    </w:p>
  </w:footnote>
  <w:footnote w:id="3">
    <w:p w:rsidR="0091364F" w:rsidRDefault="0091364F">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64F" w:rsidRPr="00B320DA" w:rsidRDefault="0091364F">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Pr="00B320DA">
          <w:rPr>
            <w:rFonts w:ascii="Cambria" w:eastAsiaTheme="majorEastAsia" w:hAnsi="Cambria" w:cstheme="majorBidi"/>
            <w:color w:val="244061" w:themeColor="accent1" w:themeShade="80"/>
            <w:sz w:val="24"/>
            <w:szCs w:val="24"/>
            <w:lang w:val="en-SG"/>
          </w:rPr>
          <w:t>SyncSharp: Plug &amp; Sync</w:t>
        </w:r>
      </w:sdtContent>
    </w:sdt>
    <w:r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3-30T00:00:00Z">
          <w:dateFormat w:val="MMMM d, yyyy"/>
          <w:lid w:val="en-US"/>
          <w:storeMappedDataAs w:val="dateTime"/>
          <w:calendar w:val="gregorian"/>
        </w:date>
      </w:sdtPr>
      <w:sdtContent>
        <w:r>
          <w:rPr>
            <w:rFonts w:ascii="Cambria" w:eastAsiaTheme="majorEastAsia" w:hAnsi="Cambria" w:cstheme="majorBidi"/>
            <w:color w:val="244061" w:themeColor="accent1" w:themeShade="80"/>
            <w:sz w:val="24"/>
            <w:szCs w:val="24"/>
          </w:rPr>
          <w:t>March 30,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3">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4">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88F6AF2"/>
    <w:multiLevelType w:val="hybridMultilevel"/>
    <w:tmpl w:val="0E60BAE6"/>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1">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6">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7">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18">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2">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6">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30A7C94"/>
    <w:multiLevelType w:val="hybridMultilevel"/>
    <w:tmpl w:val="2DBA900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1">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6">
    <w:nsid w:val="68640D62"/>
    <w:multiLevelType w:val="hybridMultilevel"/>
    <w:tmpl w:val="407C33C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7">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8">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9"/>
  </w:num>
  <w:num w:numId="3">
    <w:abstractNumId w:val="15"/>
  </w:num>
  <w:num w:numId="4">
    <w:abstractNumId w:val="21"/>
  </w:num>
  <w:num w:numId="5">
    <w:abstractNumId w:val="11"/>
  </w:num>
  <w:num w:numId="6">
    <w:abstractNumId w:val="4"/>
  </w:num>
  <w:num w:numId="7">
    <w:abstractNumId w:val="14"/>
  </w:num>
  <w:num w:numId="8">
    <w:abstractNumId w:val="0"/>
  </w:num>
  <w:num w:numId="9">
    <w:abstractNumId w:val="8"/>
  </w:num>
  <w:num w:numId="10">
    <w:abstractNumId w:val="3"/>
  </w:num>
  <w:num w:numId="11">
    <w:abstractNumId w:val="30"/>
  </w:num>
  <w:num w:numId="12">
    <w:abstractNumId w:val="16"/>
  </w:num>
  <w:num w:numId="13">
    <w:abstractNumId w:val="25"/>
  </w:num>
  <w:num w:numId="14">
    <w:abstractNumId w:val="36"/>
  </w:num>
  <w:num w:numId="15">
    <w:abstractNumId w:val="28"/>
  </w:num>
  <w:num w:numId="16">
    <w:abstractNumId w:val="31"/>
  </w:num>
  <w:num w:numId="17">
    <w:abstractNumId w:val="38"/>
  </w:num>
  <w:num w:numId="18">
    <w:abstractNumId w:val="40"/>
  </w:num>
  <w:num w:numId="19">
    <w:abstractNumId w:val="23"/>
  </w:num>
  <w:num w:numId="20">
    <w:abstractNumId w:val="39"/>
  </w:num>
  <w:num w:numId="21">
    <w:abstractNumId w:val="33"/>
  </w:num>
  <w:num w:numId="22">
    <w:abstractNumId w:val="32"/>
  </w:num>
  <w:num w:numId="23">
    <w:abstractNumId w:val="6"/>
  </w:num>
  <w:num w:numId="24">
    <w:abstractNumId w:val="12"/>
  </w:num>
  <w:num w:numId="25">
    <w:abstractNumId w:val="24"/>
  </w:num>
  <w:num w:numId="26">
    <w:abstractNumId w:val="41"/>
  </w:num>
  <w:num w:numId="27">
    <w:abstractNumId w:val="35"/>
  </w:num>
  <w:num w:numId="28">
    <w:abstractNumId w:val="37"/>
  </w:num>
  <w:num w:numId="29">
    <w:abstractNumId w:val="2"/>
  </w:num>
  <w:num w:numId="30">
    <w:abstractNumId w:val="17"/>
  </w:num>
  <w:num w:numId="31">
    <w:abstractNumId w:val="22"/>
  </w:num>
  <w:num w:numId="32">
    <w:abstractNumId w:val="9"/>
  </w:num>
  <w:num w:numId="33">
    <w:abstractNumId w:val="13"/>
  </w:num>
  <w:num w:numId="34">
    <w:abstractNumId w:val="1"/>
  </w:num>
  <w:num w:numId="35">
    <w:abstractNumId w:val="34"/>
  </w:num>
  <w:num w:numId="36">
    <w:abstractNumId w:val="5"/>
  </w:num>
  <w:num w:numId="37">
    <w:abstractNumId w:val="10"/>
  </w:num>
  <w:num w:numId="38">
    <w:abstractNumId w:val="29"/>
  </w:num>
  <w:num w:numId="39">
    <w:abstractNumId w:val="20"/>
  </w:num>
  <w:num w:numId="40">
    <w:abstractNumId w:val="27"/>
  </w:num>
  <w:num w:numId="41">
    <w:abstractNumId w:val="26"/>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1506"/>
  </w:hdrShapeDefaults>
  <w:footnotePr>
    <w:footnote w:id="-1"/>
    <w:footnote w:id="0"/>
  </w:footnotePr>
  <w:endnotePr>
    <w:endnote w:id="-1"/>
    <w:endnote w:id="0"/>
  </w:endnotePr>
  <w:compat>
    <w:useFELayout/>
  </w:compat>
  <w:rsids>
    <w:rsidRoot w:val="009620DD"/>
    <w:rsid w:val="00004B81"/>
    <w:rsid w:val="0003773D"/>
    <w:rsid w:val="000400D6"/>
    <w:rsid w:val="00051230"/>
    <w:rsid w:val="00054B7D"/>
    <w:rsid w:val="00054B87"/>
    <w:rsid w:val="00063B77"/>
    <w:rsid w:val="000676EC"/>
    <w:rsid w:val="000A230B"/>
    <w:rsid w:val="000B194B"/>
    <w:rsid w:val="000C06C8"/>
    <w:rsid w:val="000C3F36"/>
    <w:rsid w:val="000C66B7"/>
    <w:rsid w:val="000D0CD3"/>
    <w:rsid w:val="000D4A15"/>
    <w:rsid w:val="000D4B37"/>
    <w:rsid w:val="000E4F5D"/>
    <w:rsid w:val="000F4DFE"/>
    <w:rsid w:val="001032E7"/>
    <w:rsid w:val="0011555C"/>
    <w:rsid w:val="00120F0D"/>
    <w:rsid w:val="0012148E"/>
    <w:rsid w:val="0012555C"/>
    <w:rsid w:val="00125BCB"/>
    <w:rsid w:val="00130898"/>
    <w:rsid w:val="00133A56"/>
    <w:rsid w:val="00150E7E"/>
    <w:rsid w:val="0015552A"/>
    <w:rsid w:val="00157B16"/>
    <w:rsid w:val="00171EEA"/>
    <w:rsid w:val="001727D9"/>
    <w:rsid w:val="0017562D"/>
    <w:rsid w:val="00184218"/>
    <w:rsid w:val="001852D2"/>
    <w:rsid w:val="001B1306"/>
    <w:rsid w:val="001C76B7"/>
    <w:rsid w:val="001E2308"/>
    <w:rsid w:val="001F64D0"/>
    <w:rsid w:val="001F778C"/>
    <w:rsid w:val="00205DEF"/>
    <w:rsid w:val="00211141"/>
    <w:rsid w:val="002157D4"/>
    <w:rsid w:val="00220574"/>
    <w:rsid w:val="00221730"/>
    <w:rsid w:val="00227D70"/>
    <w:rsid w:val="002313C3"/>
    <w:rsid w:val="00233AC0"/>
    <w:rsid w:val="00241132"/>
    <w:rsid w:val="00247055"/>
    <w:rsid w:val="00253061"/>
    <w:rsid w:val="002600F7"/>
    <w:rsid w:val="002778AD"/>
    <w:rsid w:val="002A19CB"/>
    <w:rsid w:val="002A219D"/>
    <w:rsid w:val="002B0CE2"/>
    <w:rsid w:val="002B7056"/>
    <w:rsid w:val="002C3680"/>
    <w:rsid w:val="002C48D6"/>
    <w:rsid w:val="002F1E85"/>
    <w:rsid w:val="002F2D68"/>
    <w:rsid w:val="002F3823"/>
    <w:rsid w:val="002F6675"/>
    <w:rsid w:val="003037C3"/>
    <w:rsid w:val="003067D5"/>
    <w:rsid w:val="00316144"/>
    <w:rsid w:val="00323A42"/>
    <w:rsid w:val="00327FF9"/>
    <w:rsid w:val="00330D20"/>
    <w:rsid w:val="00335E1D"/>
    <w:rsid w:val="00336F66"/>
    <w:rsid w:val="00341800"/>
    <w:rsid w:val="00355614"/>
    <w:rsid w:val="00357F2B"/>
    <w:rsid w:val="0036106F"/>
    <w:rsid w:val="0036600E"/>
    <w:rsid w:val="00373F34"/>
    <w:rsid w:val="0037544B"/>
    <w:rsid w:val="00390293"/>
    <w:rsid w:val="00392198"/>
    <w:rsid w:val="00397887"/>
    <w:rsid w:val="003A5CB8"/>
    <w:rsid w:val="003B1ABF"/>
    <w:rsid w:val="003B75B3"/>
    <w:rsid w:val="003C496C"/>
    <w:rsid w:val="003C54D0"/>
    <w:rsid w:val="003F0FA2"/>
    <w:rsid w:val="0041212C"/>
    <w:rsid w:val="00436A65"/>
    <w:rsid w:val="00441B35"/>
    <w:rsid w:val="00451945"/>
    <w:rsid w:val="00454958"/>
    <w:rsid w:val="0045625F"/>
    <w:rsid w:val="0047788E"/>
    <w:rsid w:val="00482C05"/>
    <w:rsid w:val="004851B5"/>
    <w:rsid w:val="004947D3"/>
    <w:rsid w:val="004C1A3B"/>
    <w:rsid w:val="004C5225"/>
    <w:rsid w:val="004D2624"/>
    <w:rsid w:val="004D2869"/>
    <w:rsid w:val="004D36F9"/>
    <w:rsid w:val="004E0E84"/>
    <w:rsid w:val="004F4A28"/>
    <w:rsid w:val="00503A61"/>
    <w:rsid w:val="00505D2B"/>
    <w:rsid w:val="00510959"/>
    <w:rsid w:val="00523273"/>
    <w:rsid w:val="00536F28"/>
    <w:rsid w:val="005550D0"/>
    <w:rsid w:val="005801FA"/>
    <w:rsid w:val="005809BD"/>
    <w:rsid w:val="0058196E"/>
    <w:rsid w:val="0058517E"/>
    <w:rsid w:val="00586E38"/>
    <w:rsid w:val="005A2C8E"/>
    <w:rsid w:val="005C5E82"/>
    <w:rsid w:val="005D0DEC"/>
    <w:rsid w:val="005F4EC9"/>
    <w:rsid w:val="005F6C66"/>
    <w:rsid w:val="00602768"/>
    <w:rsid w:val="00602961"/>
    <w:rsid w:val="00604693"/>
    <w:rsid w:val="00611C8B"/>
    <w:rsid w:val="00616F72"/>
    <w:rsid w:val="0062460E"/>
    <w:rsid w:val="00624BED"/>
    <w:rsid w:val="00632A79"/>
    <w:rsid w:val="0064290A"/>
    <w:rsid w:val="0064307B"/>
    <w:rsid w:val="0065209A"/>
    <w:rsid w:val="0067424B"/>
    <w:rsid w:val="00681B39"/>
    <w:rsid w:val="00682185"/>
    <w:rsid w:val="00692955"/>
    <w:rsid w:val="00697398"/>
    <w:rsid w:val="006A5AB7"/>
    <w:rsid w:val="006A6D87"/>
    <w:rsid w:val="006B639B"/>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70C71"/>
    <w:rsid w:val="00771C4F"/>
    <w:rsid w:val="00786B48"/>
    <w:rsid w:val="007922CD"/>
    <w:rsid w:val="00795AB9"/>
    <w:rsid w:val="007A559C"/>
    <w:rsid w:val="007B26CE"/>
    <w:rsid w:val="007B59F7"/>
    <w:rsid w:val="007B644D"/>
    <w:rsid w:val="007B7E61"/>
    <w:rsid w:val="007D0189"/>
    <w:rsid w:val="007E4FA7"/>
    <w:rsid w:val="007F127C"/>
    <w:rsid w:val="007F2080"/>
    <w:rsid w:val="008069D6"/>
    <w:rsid w:val="00807ECD"/>
    <w:rsid w:val="0081089E"/>
    <w:rsid w:val="00820A4D"/>
    <w:rsid w:val="00835243"/>
    <w:rsid w:val="0083677C"/>
    <w:rsid w:val="008378B5"/>
    <w:rsid w:val="00847E2B"/>
    <w:rsid w:val="00857A51"/>
    <w:rsid w:val="008723D7"/>
    <w:rsid w:val="00873080"/>
    <w:rsid w:val="00877001"/>
    <w:rsid w:val="008822C9"/>
    <w:rsid w:val="0089167A"/>
    <w:rsid w:val="0089288A"/>
    <w:rsid w:val="008A1FB9"/>
    <w:rsid w:val="008A27B1"/>
    <w:rsid w:val="008C0FA2"/>
    <w:rsid w:val="008C13C2"/>
    <w:rsid w:val="008D60AF"/>
    <w:rsid w:val="008D63CC"/>
    <w:rsid w:val="008D6629"/>
    <w:rsid w:val="0090746E"/>
    <w:rsid w:val="00912F75"/>
    <w:rsid w:val="0091364F"/>
    <w:rsid w:val="009272DE"/>
    <w:rsid w:val="009331EE"/>
    <w:rsid w:val="009443BF"/>
    <w:rsid w:val="00945129"/>
    <w:rsid w:val="0095260C"/>
    <w:rsid w:val="0095450E"/>
    <w:rsid w:val="009620DD"/>
    <w:rsid w:val="00966CD8"/>
    <w:rsid w:val="009711FA"/>
    <w:rsid w:val="009726AB"/>
    <w:rsid w:val="00975D63"/>
    <w:rsid w:val="0098722E"/>
    <w:rsid w:val="009A12B1"/>
    <w:rsid w:val="009A2DB6"/>
    <w:rsid w:val="009C1378"/>
    <w:rsid w:val="009F4E7D"/>
    <w:rsid w:val="00A03180"/>
    <w:rsid w:val="00A04541"/>
    <w:rsid w:val="00A05FC8"/>
    <w:rsid w:val="00A079C6"/>
    <w:rsid w:val="00A11B30"/>
    <w:rsid w:val="00A1484A"/>
    <w:rsid w:val="00A27876"/>
    <w:rsid w:val="00A47372"/>
    <w:rsid w:val="00A53CC0"/>
    <w:rsid w:val="00A55310"/>
    <w:rsid w:val="00A711CD"/>
    <w:rsid w:val="00A73D68"/>
    <w:rsid w:val="00A76302"/>
    <w:rsid w:val="00A902C5"/>
    <w:rsid w:val="00A95107"/>
    <w:rsid w:val="00AD2A87"/>
    <w:rsid w:val="00AD2FBD"/>
    <w:rsid w:val="00AE06B2"/>
    <w:rsid w:val="00AE37C1"/>
    <w:rsid w:val="00B13ECE"/>
    <w:rsid w:val="00B320DA"/>
    <w:rsid w:val="00B40148"/>
    <w:rsid w:val="00B42A57"/>
    <w:rsid w:val="00B42B7A"/>
    <w:rsid w:val="00B44380"/>
    <w:rsid w:val="00B45213"/>
    <w:rsid w:val="00B4619B"/>
    <w:rsid w:val="00B60F77"/>
    <w:rsid w:val="00B6567C"/>
    <w:rsid w:val="00B75164"/>
    <w:rsid w:val="00B75434"/>
    <w:rsid w:val="00B82BE7"/>
    <w:rsid w:val="00B966A4"/>
    <w:rsid w:val="00BA47F8"/>
    <w:rsid w:val="00BA5F17"/>
    <w:rsid w:val="00BC6E91"/>
    <w:rsid w:val="00BD3C11"/>
    <w:rsid w:val="00BE75BB"/>
    <w:rsid w:val="00BE7CE6"/>
    <w:rsid w:val="00BF1298"/>
    <w:rsid w:val="00C12760"/>
    <w:rsid w:val="00C31BA1"/>
    <w:rsid w:val="00C32D0E"/>
    <w:rsid w:val="00C34027"/>
    <w:rsid w:val="00C342D4"/>
    <w:rsid w:val="00C34339"/>
    <w:rsid w:val="00C377FF"/>
    <w:rsid w:val="00C41566"/>
    <w:rsid w:val="00C5162A"/>
    <w:rsid w:val="00C56458"/>
    <w:rsid w:val="00C6503E"/>
    <w:rsid w:val="00C91C5F"/>
    <w:rsid w:val="00C92E1A"/>
    <w:rsid w:val="00C93BF6"/>
    <w:rsid w:val="00CC11D8"/>
    <w:rsid w:val="00CD25DD"/>
    <w:rsid w:val="00CD2735"/>
    <w:rsid w:val="00CD7DB0"/>
    <w:rsid w:val="00CF1018"/>
    <w:rsid w:val="00CF365F"/>
    <w:rsid w:val="00CF54D1"/>
    <w:rsid w:val="00D24109"/>
    <w:rsid w:val="00D24479"/>
    <w:rsid w:val="00D26C2F"/>
    <w:rsid w:val="00D351B0"/>
    <w:rsid w:val="00D46CCF"/>
    <w:rsid w:val="00D54F5C"/>
    <w:rsid w:val="00D739A5"/>
    <w:rsid w:val="00D80235"/>
    <w:rsid w:val="00D86AF4"/>
    <w:rsid w:val="00D93F98"/>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21A3B"/>
    <w:rsid w:val="00E31B7D"/>
    <w:rsid w:val="00E3325E"/>
    <w:rsid w:val="00E3495C"/>
    <w:rsid w:val="00E40A1C"/>
    <w:rsid w:val="00E429B2"/>
    <w:rsid w:val="00E532C1"/>
    <w:rsid w:val="00E62C39"/>
    <w:rsid w:val="00E64EA3"/>
    <w:rsid w:val="00E765F3"/>
    <w:rsid w:val="00E854B2"/>
    <w:rsid w:val="00E94E12"/>
    <w:rsid w:val="00E95CDE"/>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563E1"/>
    <w:rsid w:val="00F568B2"/>
    <w:rsid w:val="00F65509"/>
    <w:rsid w:val="00F668F8"/>
    <w:rsid w:val="00F6691E"/>
    <w:rsid w:val="00F759FC"/>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7" type="connector" idref="#_x0000_s1056"/>
        <o:r id="V:Rule8" type="connector" idref="#_x0000_s1055"/>
        <o:r id="V:Rule9" type="connector" idref="#_x0000_s1058"/>
        <o:r id="V:Rule10" type="connector" idref="#_x0000_s1099"/>
        <o:r id="V:Rule11" type="connector" idref="#_x0000_s1125"/>
        <o:r id="V:Rule12" type="connector" idref="#_x0000_s11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A27876"/>
    <w:pPr>
      <w:spacing w:after="100"/>
      <w:ind w:left="440"/>
    </w:pPr>
  </w:style>
  <w:style w:type="paragraph" w:styleId="TOC1">
    <w:name w:val="toc 1"/>
    <w:basedOn w:val="Normal"/>
    <w:next w:val="Normal"/>
    <w:autoRedefine/>
    <w:uiPriority w:val="39"/>
    <w:unhideWhenUsed/>
    <w:rsid w:val="00E21A3B"/>
    <w:pPr>
      <w:spacing w:after="100"/>
    </w:pPr>
    <w:rPr>
      <w:rFonts w:ascii="Cambria" w:hAnsi="Cambria"/>
      <w:sz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27876"/>
    <w:pPr>
      <w:spacing w:after="100"/>
      <w:ind w:left="220"/>
    </w:p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10.png"/><Relationship Id="rId39" Type="http://schemas.openxmlformats.org/officeDocument/2006/relationships/oleObject" Target="embeddings/oleObject5.bin"/><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image" Target="media/image18.emf"/><Relationship Id="rId42" Type="http://schemas.openxmlformats.org/officeDocument/2006/relationships/image" Target="media/image22.png"/><Relationship Id="rId47" Type="http://schemas.openxmlformats.org/officeDocument/2006/relationships/oleObject" Target="embeddings/oleObject9.bin"/><Relationship Id="rId50"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package" Target="embeddings/Microsoft_Office_PowerPoint_Slide1.sldx"/><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package" Target="embeddings/Microsoft_Office_PowerPoint_Slide2.sldx"/><Relationship Id="rId20" Type="http://schemas.openxmlformats.org/officeDocument/2006/relationships/image" Target="media/image5.wmf"/><Relationship Id="rId29" Type="http://schemas.openxmlformats.org/officeDocument/2006/relationships/image" Target="media/image13.png"/><Relationship Id="rId41" Type="http://schemas.openxmlformats.org/officeDocument/2006/relationships/oleObject" Target="embeddings/oleObject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4.bin"/><Relationship Id="rId40" Type="http://schemas.openxmlformats.org/officeDocument/2006/relationships/image" Target="media/image21.emf"/><Relationship Id="rId45" Type="http://schemas.openxmlformats.org/officeDocument/2006/relationships/oleObject" Target="embeddings/oleObject8.bin"/><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oleObject" Target="embeddings/oleObject10.bin"/><Relationship Id="rId10" Type="http://schemas.openxmlformats.org/officeDocument/2006/relationships/hyperlink" Target="mailto:cs3215-13@gmail.com" TargetMode="External"/><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S3215-13@gmail.com" TargetMode="Externa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oleObject" Target="embeddings/oleObject11.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0FFCF0-129B-46B3-A24C-4BFE9F31E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38</Pages>
  <Words>5461</Words>
  <Characters>31131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36519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Tian Shuang</cp:lastModifiedBy>
  <cp:revision>31</cp:revision>
  <cp:lastPrinted>2010-03-31T20:56:00Z</cp:lastPrinted>
  <dcterms:created xsi:type="dcterms:W3CDTF">2010-03-31T03:03:00Z</dcterms:created>
  <dcterms:modified xsi:type="dcterms:W3CDTF">2010-04-13T05:21:00Z</dcterms:modified>
</cp:coreProperties>
</file>