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eastAsia="zh-CN"/>
        </w:rPr>
        <w:id w:val="8159861"/>
        <w:docPartObj>
          <w:docPartGallery w:val="Cover Pages"/>
          <w:docPartUnique/>
        </w:docPartObj>
      </w:sdtPr>
      <w:sdtEndPr>
        <w:rPr>
          <w:rFonts w:ascii="Cambria" w:eastAsiaTheme="minorEastAsia" w:hAnsi="Cambria" w:cs="Arial"/>
          <w:b/>
          <w:color w:val="244061"/>
          <w:sz w:val="48"/>
          <w:szCs w:val="48"/>
        </w:rPr>
      </w:sdtEndPr>
      <w:sdtContent>
        <w:p w:rsidR="00F04590" w:rsidRDefault="0037544B">
          <w:pPr>
            <w:pStyle w:val="NoSpacing"/>
            <w:rPr>
              <w:rFonts w:asciiTheme="majorHAnsi" w:eastAsiaTheme="majorEastAsia" w:hAnsiTheme="majorHAnsi" w:cstheme="majorBidi"/>
              <w:sz w:val="72"/>
              <w:szCs w:val="72"/>
            </w:rPr>
          </w:pPr>
          <w:r w:rsidRPr="0037544B">
            <w:rPr>
              <w:rFonts w:eastAsiaTheme="majorEastAsia" w:cstheme="majorBidi"/>
              <w:noProof/>
              <w:lang w:eastAsia="zh-TW"/>
            </w:rPr>
            <w:pict>
              <v:rect id="_x0000_s1089" style="position:absolute;margin-left:0;margin-top:0;width:641.75pt;height:64pt;z-index:251695104;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37544B">
            <w:rPr>
              <w:rFonts w:eastAsiaTheme="majorEastAsia" w:cstheme="majorBidi"/>
              <w:noProof/>
              <w:lang w:eastAsia="zh-TW"/>
            </w:rPr>
            <w:pict>
              <v:rect id="_x0000_s1092" style="position:absolute;margin-left:0;margin-top:0;width:7.15pt;height:830.75pt;z-index:251698176;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7544B">
            <w:rPr>
              <w:rFonts w:eastAsiaTheme="majorEastAsia" w:cstheme="majorBidi"/>
              <w:noProof/>
              <w:lang w:eastAsia="zh-TW"/>
            </w:rPr>
            <w:pict>
              <v:rect id="_x0000_s1091" style="position:absolute;margin-left:0;margin-top:0;width:7.15pt;height:830.75pt;z-index:251697152;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7544B">
            <w:rPr>
              <w:rFonts w:eastAsiaTheme="majorEastAsia" w:cstheme="majorBidi"/>
              <w:noProof/>
              <w:lang w:eastAsia="zh-TW"/>
            </w:rPr>
            <w:pict>
              <v:rect id="_x0000_s1090" style="position:absolute;margin-left:0;margin-top:0;width:641.75pt;height:64pt;z-index:251696128;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CC5F7A09F1634C089956A7FA189FFC48"/>
            </w:placeholder>
            <w:dataBinding w:prefixMappings="xmlns:ns0='http://schemas.openxmlformats.org/package/2006/metadata/core-properties' xmlns:ns1='http://purl.org/dc/elements/1.1/'" w:xpath="/ns0:coreProperties[1]/ns1:title[1]" w:storeItemID="{6C3C8BC8-F283-45AE-878A-BAB7291924A1}"/>
            <w:text/>
          </w:sdtPr>
          <w:sdtContent>
            <w:p w:rsidR="00F04590" w:rsidRDefault="00F04590">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en-SG"/>
                </w:rPr>
                <w:t>SyncSharp: Plug &amp; Sync</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F04590" w:rsidRDefault="00F0459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File Synchronization Software</w:t>
              </w:r>
            </w:p>
          </w:sdtContent>
        </w:sdt>
        <w:p w:rsidR="00F04590" w:rsidRDefault="00F04590">
          <w:pPr>
            <w:pStyle w:val="NoSpacing"/>
            <w:rPr>
              <w:rFonts w:asciiTheme="majorHAnsi" w:eastAsiaTheme="majorEastAsia" w:hAnsiTheme="majorHAnsi" w:cstheme="majorBidi"/>
              <w:sz w:val="36"/>
              <w:szCs w:val="36"/>
            </w:rPr>
          </w:pPr>
        </w:p>
        <w:p w:rsidR="0015552A" w:rsidRPr="0015552A" w:rsidRDefault="0015552A">
          <w:pPr>
            <w:pStyle w:val="NoSpacing"/>
            <w:rPr>
              <w:rFonts w:asciiTheme="majorHAnsi" w:eastAsiaTheme="majorEastAsia" w:hAnsiTheme="majorHAnsi" w:cstheme="majorBidi"/>
              <w:color w:val="808080" w:themeColor="background1" w:themeShade="80"/>
              <w:sz w:val="36"/>
              <w:szCs w:val="36"/>
            </w:rPr>
          </w:pPr>
          <w:r w:rsidRPr="0015552A">
            <w:rPr>
              <w:rFonts w:asciiTheme="majorHAnsi" w:eastAsiaTheme="majorEastAsia" w:hAnsiTheme="majorHAnsi" w:cstheme="majorBidi"/>
              <w:color w:val="808080" w:themeColor="background1" w:themeShade="80"/>
              <w:sz w:val="36"/>
              <w:szCs w:val="36"/>
            </w:rPr>
            <w:t>Developer Guide V0.9</w:t>
          </w:r>
        </w:p>
        <w:p w:rsidR="00F04590" w:rsidRDefault="00F04590">
          <w:pPr>
            <w:pStyle w:val="NoSpacing"/>
            <w:rPr>
              <w:rFonts w:asciiTheme="majorHAnsi" w:eastAsiaTheme="majorEastAsia" w:hAnsiTheme="majorHAnsi" w:cstheme="majorBidi"/>
              <w:sz w:val="36"/>
              <w:szCs w:val="36"/>
            </w:rPr>
          </w:pPr>
        </w:p>
        <w:sdt>
          <w:sdtPr>
            <w:rPr>
              <w:rFonts w:ascii="Cambria" w:hAnsi="Cambria" w:cs="Arial"/>
              <w:b/>
              <w:i/>
              <w:color w:val="000000" w:themeColor="text1"/>
              <w:sz w:val="24"/>
              <w:szCs w:val="24"/>
              <w:lang w:eastAsia="zh-CN"/>
            </w:rPr>
            <w:alias w:val="Date"/>
            <w:id w:val="14700083"/>
            <w:dataBinding w:prefixMappings="xmlns:ns0='http://schemas.microsoft.com/office/2006/coverPageProps'" w:xpath="/ns0:CoverPageProperties[1]/ns0:PublishDate[1]" w:storeItemID="{55AF091B-3C7A-41E3-B477-F2FDAA23CFDA}"/>
            <w:date w:fullDate="2010-03-18T00:00:00Z">
              <w:dateFormat w:val="M/d/yyyy"/>
              <w:lid w:val="en-US"/>
              <w:storeMappedDataAs w:val="dateTime"/>
              <w:calendar w:val="gregorian"/>
            </w:date>
          </w:sdtPr>
          <w:sdtContent>
            <w:p w:rsidR="00F04590" w:rsidRPr="00482C05" w:rsidRDefault="00F04590">
              <w:pPr>
                <w:pStyle w:val="NoSpacing"/>
                <w:rPr>
                  <w:b/>
                  <w:sz w:val="24"/>
                  <w:szCs w:val="24"/>
                </w:rPr>
              </w:pPr>
              <w:r w:rsidRPr="00482C05">
                <w:rPr>
                  <w:rFonts w:ascii="Cambria" w:hAnsi="Cambria" w:cs="Arial"/>
                  <w:b/>
                  <w:i/>
                  <w:color w:val="000000" w:themeColor="text1"/>
                  <w:sz w:val="24"/>
                  <w:szCs w:val="24"/>
                  <w:lang w:eastAsia="zh-CN"/>
                </w:rPr>
                <w:t>3/18/2010</w:t>
              </w:r>
            </w:p>
          </w:sdtContent>
        </w:sdt>
        <w:p w:rsidR="00F04590" w:rsidRDefault="00F04590">
          <w:pPr>
            <w:pStyle w:val="NoSpacing"/>
          </w:pPr>
        </w:p>
        <w:p w:rsidR="00482C05" w:rsidRPr="00482C05" w:rsidRDefault="00482C05" w:rsidP="00482C05">
          <w:pPr>
            <w:spacing w:after="100" w:line="240" w:lineRule="exact"/>
            <w:ind w:right="560"/>
            <w:rPr>
              <w:rFonts w:ascii="Cambria" w:hAnsi="Cambria" w:cs="Arial"/>
              <w:b/>
              <w:i/>
              <w:color w:val="000000" w:themeColor="text1"/>
              <w:sz w:val="24"/>
              <w:szCs w:val="24"/>
            </w:rPr>
          </w:pPr>
          <w:r w:rsidRPr="00482C05">
            <w:rPr>
              <w:rFonts w:ascii="Cambria" w:hAnsi="Cambria" w:cs="Arial"/>
              <w:b/>
              <w:i/>
              <w:color w:val="000000" w:themeColor="text1"/>
              <w:sz w:val="24"/>
              <w:szCs w:val="24"/>
            </w:rPr>
            <w:t>Azhar Bin Mohamed Yasin</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Loh Jianxiong Christopher</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Hong Lei</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Guo Jiayuan</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Tian Shuang</w:t>
          </w:r>
        </w:p>
        <w:p w:rsidR="00F04590" w:rsidRPr="00482C05" w:rsidRDefault="00482C05" w:rsidP="00482C05">
          <w:pPr>
            <w:pStyle w:val="NoSpacing"/>
            <w:tabs>
              <w:tab w:val="left" w:pos="1875"/>
            </w:tabs>
            <w:spacing w:after="100"/>
            <w:rPr>
              <w:rFonts w:ascii="Cambria" w:hAnsi="Cambria"/>
            </w:rPr>
          </w:pPr>
          <w:r w:rsidRPr="00482C05">
            <w:rPr>
              <w:rFonts w:ascii="Cambria" w:hAnsi="Cambria" w:cs="Arial"/>
              <w:b/>
              <w:i/>
              <w:color w:val="000000" w:themeColor="text1"/>
              <w:sz w:val="24"/>
              <w:szCs w:val="24"/>
            </w:rPr>
            <w:t>Tan Yewkang</w:t>
          </w:r>
          <w:r w:rsidRPr="00482C05">
            <w:rPr>
              <w:rFonts w:ascii="Cambria" w:hAnsi="Cambria" w:cs="Arial"/>
              <w:b/>
              <w:i/>
              <w:color w:val="244061" w:themeColor="accent1" w:themeShade="80"/>
              <w:sz w:val="24"/>
              <w:szCs w:val="24"/>
            </w:rPr>
            <w:tab/>
          </w:r>
        </w:p>
        <w:p w:rsidR="00F04590" w:rsidRDefault="00F04590"/>
        <w:p w:rsidR="003C496C" w:rsidRPr="006C79DC" w:rsidRDefault="00F04590" w:rsidP="00133A56">
          <w:pPr>
            <w:rPr>
              <w:rFonts w:ascii="Cambria" w:hAnsi="Cambria" w:cs="Arial"/>
              <w:b/>
              <w:color w:val="244061"/>
              <w:sz w:val="48"/>
              <w:szCs w:val="48"/>
            </w:rPr>
          </w:pPr>
          <w:r>
            <w:rPr>
              <w:rFonts w:ascii="Cambria" w:hAnsi="Cambria" w:cs="Arial"/>
              <w:b/>
              <w:color w:val="244061"/>
              <w:sz w:val="48"/>
              <w:szCs w:val="48"/>
            </w:rPr>
            <w:br w:type="page"/>
          </w:r>
        </w:p>
      </w:sdtContent>
    </w:sdt>
    <w:p w:rsidR="00586E38" w:rsidRPr="002F2D68" w:rsidRDefault="00482C05" w:rsidP="00C91C5F">
      <w:pPr>
        <w:jc w:val="center"/>
        <w:rPr>
          <w:rFonts w:ascii="Cambria" w:hAnsi="Cambria" w:cs="Times New Roman"/>
          <w:b/>
          <w:color w:val="244061" w:themeColor="accent1" w:themeShade="80"/>
          <w:sz w:val="32"/>
          <w:szCs w:val="32"/>
        </w:rPr>
      </w:pPr>
      <w:r w:rsidRPr="002F2D68">
        <w:rPr>
          <w:rFonts w:ascii="Cambria" w:hAnsi="Cambria" w:cs="Times New Roman"/>
          <w:b/>
          <w:color w:val="244061" w:themeColor="accent1" w:themeShade="80"/>
          <w:sz w:val="32"/>
          <w:szCs w:val="32"/>
        </w:rPr>
        <w:lastRenderedPageBreak/>
        <w:t>TABLE OF CONTENTS</w:t>
      </w:r>
    </w:p>
    <w:p w:rsidR="000D0CD3" w:rsidRPr="006C79DC" w:rsidRDefault="000D0CD3" w:rsidP="00A76302">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p>
    <w:p w:rsidR="00A76302" w:rsidRPr="0062460E" w:rsidRDefault="0037544B" w:rsidP="00A76302">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r w:rsidRPr="0037544B">
        <w:rPr>
          <w:rFonts w:ascii="Cambria" w:eastAsia="Palatino-Black" w:hAnsi="Cambria" w:cs="Palatino-Black"/>
          <w:b/>
          <w:bCs/>
          <w:i/>
          <w:noProof/>
          <w:color w:val="244061" w:themeColor="accent1" w:themeShade="80"/>
          <w:sz w:val="28"/>
          <w:szCs w:val="28"/>
        </w:rPr>
        <w:pict>
          <v:shapetype id="_x0000_t32" coordsize="21600,21600" o:spt="32" o:oned="t" path="m,l21600,21600e" filled="f">
            <v:path arrowok="t" fillok="f" o:connecttype="none"/>
            <o:lock v:ext="edit" shapetype="t"/>
          </v:shapetype>
          <v:shape id="_x0000_s1055" type="#_x0000_t32" style="position:absolute;margin-left:1.5pt;margin-top:15.25pt;width:439.5pt;height:0;z-index:251676672" o:connectortype="straight" strokecolor="#243f60 [1604]" strokeweight="2pt"/>
        </w:pict>
      </w:r>
      <w:r w:rsidR="00E31B7D" w:rsidRPr="0062460E">
        <w:rPr>
          <w:rFonts w:ascii="Cambria" w:eastAsia="Palatino-Black" w:hAnsi="Cambria" w:cs="Palatino-Black"/>
          <w:b/>
          <w:bCs/>
          <w:i/>
          <w:color w:val="244061" w:themeColor="accent1" w:themeShade="80"/>
          <w:sz w:val="28"/>
          <w:szCs w:val="28"/>
        </w:rPr>
        <w:t xml:space="preserve">Chapter </w:t>
      </w:r>
      <w:r w:rsidR="00F37F9A" w:rsidRPr="0062460E">
        <w:rPr>
          <w:rFonts w:ascii="Cambria" w:eastAsia="Palatino-Black" w:hAnsi="Cambria" w:cs="Palatino-Black"/>
          <w:b/>
          <w:bCs/>
          <w:i/>
          <w:color w:val="244061" w:themeColor="accent1" w:themeShade="80"/>
          <w:sz w:val="28"/>
          <w:szCs w:val="28"/>
        </w:rPr>
        <w:t xml:space="preserve">1        </w:t>
      </w:r>
      <w:r w:rsidR="00125BCB" w:rsidRPr="0062460E">
        <w:rPr>
          <w:rFonts w:ascii="Cambria" w:eastAsia="Palatino-Black" w:hAnsi="Cambria" w:cs="Palatino-Black"/>
          <w:b/>
          <w:bCs/>
          <w:i/>
          <w:color w:val="244061" w:themeColor="accent1" w:themeShade="80"/>
          <w:sz w:val="28"/>
          <w:szCs w:val="28"/>
        </w:rPr>
        <w:t xml:space="preserve"> In</w:t>
      </w:r>
      <w:r w:rsidR="002157D4" w:rsidRPr="0062460E">
        <w:rPr>
          <w:rFonts w:ascii="Cambria" w:eastAsia="Palatino-Black" w:hAnsi="Cambria" w:cs="Palatino-Black"/>
          <w:b/>
          <w:bCs/>
          <w:i/>
          <w:color w:val="244061" w:themeColor="accent1" w:themeShade="80"/>
          <w:sz w:val="28"/>
          <w:szCs w:val="28"/>
        </w:rPr>
        <w:t xml:space="preserve">troduction </w:t>
      </w:r>
    </w:p>
    <w:p w:rsidR="0089167A" w:rsidRPr="006C79DC" w:rsidRDefault="001E2308" w:rsidP="00DB7B53">
      <w:pPr>
        <w:autoSpaceDE w:val="0"/>
        <w:autoSpaceDN w:val="0"/>
        <w:adjustRightInd w:val="0"/>
        <w:spacing w:after="0" w:line="240" w:lineRule="auto"/>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ab/>
      </w:r>
      <w:r w:rsidRPr="006C79DC">
        <w:rPr>
          <w:rFonts w:ascii="Cambria" w:eastAsia="AvantGarde-Book" w:hAnsi="Cambria" w:cs="AvantGarde-Book"/>
          <w:b/>
          <w:i/>
          <w:color w:val="000000" w:themeColor="text1"/>
        </w:rPr>
        <w:tab/>
      </w:r>
      <w:r w:rsidR="0089167A" w:rsidRPr="006C79DC">
        <w:rPr>
          <w:rFonts w:ascii="Cambria" w:eastAsia="AvantGarde-Book" w:hAnsi="Cambria" w:cs="AvantGarde-Book"/>
          <w:b/>
          <w:i/>
          <w:color w:val="000000" w:themeColor="text1"/>
        </w:rPr>
        <w:tab/>
      </w:r>
      <w:r w:rsidR="0089167A" w:rsidRPr="006C79DC">
        <w:rPr>
          <w:rFonts w:ascii="Cambria" w:eastAsia="AvantGarde-Book" w:hAnsi="Cambria" w:cs="AvantGarde-Book"/>
          <w:b/>
          <w:i/>
          <w:color w:val="000000" w:themeColor="text1"/>
        </w:rPr>
        <w:tab/>
      </w:r>
      <w:r w:rsidR="0089167A" w:rsidRPr="006C79DC">
        <w:rPr>
          <w:rFonts w:ascii="Cambria" w:eastAsia="AvantGarde-Book" w:hAnsi="Cambria" w:cs="AvantGarde-Book"/>
          <w:b/>
          <w:i/>
          <w:color w:val="000000" w:themeColor="text1"/>
        </w:rPr>
        <w:tab/>
      </w:r>
    </w:p>
    <w:p w:rsidR="00A76302" w:rsidRPr="006C79DC" w:rsidRDefault="00DB7B53" w:rsidP="00A76302">
      <w:pPr>
        <w:autoSpaceDE w:val="0"/>
        <w:autoSpaceDN w:val="0"/>
        <w:adjustRightInd w:val="0"/>
        <w:spacing w:after="0" w:line="240" w:lineRule="auto"/>
        <w:ind w:left="720"/>
        <w:rPr>
          <w:rFonts w:ascii="Cambria" w:eastAsia="AvantGarde-Book" w:hAnsi="Cambria" w:cs="AvantGarde-Book"/>
          <w:color w:val="000000" w:themeColor="text1"/>
        </w:rPr>
      </w:pPr>
      <w:r>
        <w:rPr>
          <w:rFonts w:ascii="Cambria" w:eastAsia="AvantGarde-Book" w:hAnsi="Cambria" w:cs="AvantGarde-Book"/>
          <w:b/>
          <w:i/>
          <w:color w:val="000000" w:themeColor="text1"/>
        </w:rPr>
        <w:t xml:space="preserve">1.1 </w:t>
      </w:r>
      <w:r w:rsidR="001E2308" w:rsidRPr="006C79DC">
        <w:rPr>
          <w:rFonts w:ascii="Cambria" w:eastAsia="AvantGarde-Book" w:hAnsi="Cambria" w:cs="AvantGarde-Book"/>
          <w:b/>
          <w:i/>
          <w:color w:val="000000" w:themeColor="text1"/>
        </w:rPr>
        <w:t xml:space="preserve">   What is SyncSharp</w:t>
      </w:r>
      <w:r w:rsidR="0095260C" w:rsidRPr="006C79DC">
        <w:rPr>
          <w:rFonts w:ascii="Cambria" w:eastAsia="AvantGarde-Book" w:hAnsi="Cambria" w:cs="AvantGarde-Book"/>
          <w:b/>
          <w:i/>
          <w:color w:val="000000" w:themeColor="text1"/>
        </w:rPr>
        <w:t xml:space="preserve"> </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03</w:t>
      </w:r>
      <w:r w:rsidR="0095260C" w:rsidRPr="006C79DC">
        <w:rPr>
          <w:rFonts w:ascii="Cambria" w:eastAsia="AvantGarde-Book" w:hAnsi="Cambria" w:cs="AvantGarde-Book"/>
          <w:b/>
          <w:i/>
          <w:color w:val="000000" w:themeColor="text1"/>
        </w:rPr>
        <w:t xml:space="preserve">  </w:t>
      </w:r>
      <w:r w:rsidR="00B42B7A">
        <w:rPr>
          <w:rFonts w:ascii="Cambria" w:eastAsia="AvantGarde-Book" w:hAnsi="Cambria" w:cs="AvantGarde-Book"/>
          <w:b/>
          <w:i/>
          <w:color w:val="000000" w:themeColor="text1"/>
        </w:rPr>
        <w:t xml:space="preserve">    </w:t>
      </w:r>
      <w:r w:rsidR="0089167A" w:rsidRPr="006C79DC">
        <w:rPr>
          <w:rFonts w:ascii="Cambria" w:eastAsia="AvantGarde-Book" w:hAnsi="Cambria" w:cs="AvantGarde-Book"/>
          <w:b/>
          <w:i/>
          <w:color w:val="000000" w:themeColor="text1"/>
        </w:rPr>
        <w:tab/>
      </w:r>
      <w:r w:rsidR="00B44380" w:rsidRPr="006C79DC">
        <w:rPr>
          <w:rFonts w:ascii="Cambria" w:eastAsia="AvantGarde-Book" w:hAnsi="Cambria" w:cs="AvantGarde-Book"/>
          <w:b/>
          <w:i/>
          <w:color w:val="000000" w:themeColor="text1"/>
        </w:rPr>
        <w:t xml:space="preserve">          </w:t>
      </w:r>
      <w:r w:rsidR="006F2041" w:rsidRPr="006C79DC">
        <w:rPr>
          <w:rFonts w:ascii="Cambria" w:eastAsia="AvantGarde-Book" w:hAnsi="Cambria" w:cs="AvantGarde-Book"/>
          <w:b/>
          <w:i/>
          <w:color w:val="000000" w:themeColor="text1"/>
        </w:rPr>
        <w:t xml:space="preserve">   </w:t>
      </w:r>
    </w:p>
    <w:p w:rsidR="00A76302" w:rsidRPr="006C79DC" w:rsidRDefault="001E2308" w:rsidP="00A76302">
      <w:pPr>
        <w:autoSpaceDE w:val="0"/>
        <w:autoSpaceDN w:val="0"/>
        <w:adjustRightInd w:val="0"/>
        <w:spacing w:after="0" w:line="240" w:lineRule="auto"/>
        <w:ind w:left="720"/>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1.</w:t>
      </w:r>
      <w:r w:rsidR="00DB7B53">
        <w:rPr>
          <w:rFonts w:ascii="Cambria" w:eastAsia="AvantGarde-Book" w:hAnsi="Cambria" w:cs="AvantGarde-Book"/>
          <w:b/>
          <w:i/>
          <w:color w:val="000000" w:themeColor="text1"/>
        </w:rPr>
        <w:t>2</w:t>
      </w:r>
      <w:r w:rsidRPr="006C79DC">
        <w:rPr>
          <w:rFonts w:ascii="Cambria" w:eastAsia="AvantGarde-Book" w:hAnsi="Cambria" w:cs="AvantGarde-Book"/>
          <w:b/>
          <w:i/>
          <w:color w:val="000000" w:themeColor="text1"/>
        </w:rPr>
        <w:t xml:space="preserve">    </w:t>
      </w:r>
      <w:r w:rsidR="00C91C5F" w:rsidRPr="006C79DC">
        <w:rPr>
          <w:rFonts w:ascii="Cambria" w:eastAsia="AvantGarde-Book" w:hAnsi="Cambria" w:cs="AvantGarde-Book"/>
          <w:b/>
          <w:i/>
          <w:color w:val="000000" w:themeColor="text1"/>
        </w:rPr>
        <w:t xml:space="preserve">SyncSharp </w:t>
      </w:r>
      <w:r w:rsidR="00A76302" w:rsidRPr="006C79DC">
        <w:rPr>
          <w:rFonts w:ascii="Cambria" w:eastAsia="AvantGarde-Book" w:hAnsi="Cambria" w:cs="AvantGarde-Book"/>
          <w:b/>
          <w:i/>
          <w:color w:val="000000" w:themeColor="text1"/>
        </w:rPr>
        <w:t>Features</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04</w:t>
      </w:r>
    </w:p>
    <w:p w:rsidR="00751565" w:rsidRPr="006C79DC" w:rsidRDefault="00751565" w:rsidP="00A76302">
      <w:pPr>
        <w:autoSpaceDE w:val="0"/>
        <w:autoSpaceDN w:val="0"/>
        <w:adjustRightInd w:val="0"/>
        <w:spacing w:after="0" w:line="240" w:lineRule="auto"/>
        <w:ind w:left="720"/>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1.</w:t>
      </w:r>
      <w:r w:rsidR="00DB7B53">
        <w:rPr>
          <w:rFonts w:ascii="Cambria" w:eastAsia="AvantGarde-Book" w:hAnsi="Cambria" w:cs="AvantGarde-Book"/>
          <w:b/>
          <w:i/>
          <w:color w:val="000000" w:themeColor="text1"/>
        </w:rPr>
        <w:t>3</w:t>
      </w:r>
      <w:r w:rsidRPr="006C79DC">
        <w:rPr>
          <w:rFonts w:ascii="Cambria" w:eastAsia="AvantGarde-Book" w:hAnsi="Cambria" w:cs="AvantGarde-Book"/>
          <w:b/>
          <w:i/>
          <w:color w:val="000000" w:themeColor="text1"/>
        </w:rPr>
        <w:t xml:space="preserve">    System Requirements</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05</w:t>
      </w:r>
    </w:p>
    <w:p w:rsidR="0058517E" w:rsidRPr="006C79DC" w:rsidRDefault="0058517E" w:rsidP="00A76302">
      <w:pPr>
        <w:autoSpaceDE w:val="0"/>
        <w:autoSpaceDN w:val="0"/>
        <w:adjustRightInd w:val="0"/>
        <w:spacing w:after="0" w:line="240" w:lineRule="auto"/>
        <w:ind w:left="720"/>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1.</w:t>
      </w:r>
      <w:r w:rsidR="00DB7B53">
        <w:rPr>
          <w:rFonts w:ascii="Cambria" w:eastAsia="AvantGarde-Book" w:hAnsi="Cambria" w:cs="AvantGarde-Book"/>
          <w:b/>
          <w:i/>
          <w:color w:val="000000" w:themeColor="text1"/>
        </w:rPr>
        <w:t>4</w:t>
      </w:r>
      <w:r w:rsidRPr="006C79DC">
        <w:rPr>
          <w:rFonts w:ascii="Cambria" w:eastAsia="AvantGarde-Book" w:hAnsi="Cambria" w:cs="AvantGarde-Book"/>
          <w:b/>
          <w:i/>
          <w:color w:val="000000" w:themeColor="text1"/>
        </w:rPr>
        <w:t xml:space="preserve">    Support and Feedback</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05</w:t>
      </w:r>
    </w:p>
    <w:p w:rsidR="00A76302" w:rsidRPr="006C79DC" w:rsidRDefault="00A76302" w:rsidP="00A76302">
      <w:pPr>
        <w:autoSpaceDE w:val="0"/>
        <w:autoSpaceDN w:val="0"/>
        <w:adjustRightInd w:val="0"/>
        <w:spacing w:after="0" w:line="240" w:lineRule="auto"/>
        <w:rPr>
          <w:rFonts w:ascii="Cambria" w:eastAsia="Palatino-Black" w:hAnsi="Cambria" w:cs="Palatino-Black"/>
          <w:b/>
          <w:bCs/>
          <w:i/>
          <w:color w:val="17365D" w:themeColor="text2" w:themeShade="BF"/>
          <w:sz w:val="28"/>
          <w:szCs w:val="28"/>
          <w:u w:val="single"/>
        </w:rPr>
      </w:pPr>
    </w:p>
    <w:p w:rsidR="00A76302" w:rsidRPr="0062460E" w:rsidRDefault="0037544B" w:rsidP="004851B5">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r w:rsidRPr="0037544B">
        <w:rPr>
          <w:rFonts w:ascii="Cambria" w:eastAsia="Palatino-Black" w:hAnsi="Cambria" w:cs="Palatino-Black"/>
          <w:b/>
          <w:bCs/>
          <w:i/>
          <w:noProof/>
          <w:color w:val="244061" w:themeColor="accent1" w:themeShade="80"/>
          <w:sz w:val="28"/>
          <w:szCs w:val="28"/>
          <w:u w:val="single"/>
        </w:rPr>
        <w:pict>
          <v:shape id="_x0000_s1056" type="#_x0000_t32" style="position:absolute;margin-left:1.5pt;margin-top:15.55pt;width:439.5pt;height:0;z-index:251677696" o:connectortype="straight" strokecolor="#243f60 [1604]" strokeweight="2pt"/>
        </w:pict>
      </w:r>
      <w:r w:rsidR="00E31B7D" w:rsidRPr="0062460E">
        <w:rPr>
          <w:rFonts w:ascii="Cambria" w:eastAsia="Palatino-Black" w:hAnsi="Cambria" w:cs="Palatino-Black"/>
          <w:b/>
          <w:bCs/>
          <w:i/>
          <w:color w:val="244061" w:themeColor="accent1" w:themeShade="80"/>
          <w:sz w:val="28"/>
          <w:szCs w:val="28"/>
        </w:rPr>
        <w:t>Chapter 2</w:t>
      </w:r>
      <w:r w:rsidR="00F37F9A" w:rsidRPr="0062460E">
        <w:rPr>
          <w:rFonts w:ascii="Cambria" w:eastAsia="Palatino-Black" w:hAnsi="Cambria" w:cs="Palatino-Black"/>
          <w:b/>
          <w:bCs/>
          <w:i/>
          <w:color w:val="244061" w:themeColor="accent1" w:themeShade="80"/>
          <w:sz w:val="28"/>
          <w:szCs w:val="28"/>
        </w:rPr>
        <w:t xml:space="preserve">        </w:t>
      </w:r>
      <w:r w:rsidR="00A76302" w:rsidRPr="0062460E">
        <w:rPr>
          <w:rFonts w:ascii="Cambria" w:eastAsia="Palatino-Black" w:hAnsi="Cambria" w:cs="Palatino-Black"/>
          <w:b/>
          <w:bCs/>
          <w:i/>
          <w:color w:val="244061" w:themeColor="accent1" w:themeShade="80"/>
          <w:sz w:val="28"/>
          <w:szCs w:val="28"/>
        </w:rPr>
        <w:t>Developers Guide</w:t>
      </w:r>
    </w:p>
    <w:p w:rsidR="00F37F9A" w:rsidRPr="006C79DC" w:rsidRDefault="00F37F9A" w:rsidP="004851B5">
      <w:pPr>
        <w:autoSpaceDE w:val="0"/>
        <w:autoSpaceDN w:val="0"/>
        <w:adjustRightInd w:val="0"/>
        <w:spacing w:after="0" w:line="240" w:lineRule="auto"/>
        <w:rPr>
          <w:rFonts w:ascii="Cambria" w:eastAsia="Palatino-Black" w:hAnsi="Cambria" w:cs="Palatino-Black"/>
          <w:b/>
          <w:bCs/>
          <w:i/>
          <w:color w:val="17365D" w:themeColor="text2" w:themeShade="BF"/>
          <w:sz w:val="28"/>
          <w:szCs w:val="28"/>
        </w:rPr>
      </w:pPr>
    </w:p>
    <w:p w:rsidR="00A76302" w:rsidRPr="0062460E" w:rsidRDefault="00A76302" w:rsidP="00A76302">
      <w:pPr>
        <w:autoSpaceDE w:val="0"/>
        <w:autoSpaceDN w:val="0"/>
        <w:adjustRightInd w:val="0"/>
        <w:spacing w:after="0" w:line="240" w:lineRule="auto"/>
        <w:ind w:left="720"/>
        <w:rPr>
          <w:rFonts w:ascii="Cambria" w:eastAsia="AvantGarde-Book" w:hAnsi="Cambria" w:cs="Arial"/>
          <w:b/>
          <w:i/>
          <w:color w:val="244061" w:themeColor="accent1" w:themeShade="80"/>
        </w:rPr>
      </w:pPr>
      <w:r w:rsidRPr="0062460E">
        <w:rPr>
          <w:rFonts w:ascii="Cambria" w:eastAsia="AvantGarde-Book" w:hAnsi="Cambria" w:cs="Arial"/>
          <w:b/>
          <w:i/>
          <w:color w:val="244061" w:themeColor="accent1" w:themeShade="80"/>
        </w:rPr>
        <w:t>Part 1: Design Methodology</w:t>
      </w:r>
    </w:p>
    <w:p w:rsidR="00A76302" w:rsidRPr="006C79DC" w:rsidRDefault="00054B87" w:rsidP="00A76302">
      <w:pPr>
        <w:autoSpaceDE w:val="0"/>
        <w:autoSpaceDN w:val="0"/>
        <w:adjustRightInd w:val="0"/>
        <w:spacing w:after="0" w:line="240" w:lineRule="auto"/>
        <w:ind w:left="720" w:firstLine="720"/>
        <w:rPr>
          <w:rFonts w:ascii="Cambria" w:eastAsia="AvantGarde-Book" w:hAnsi="Cambria" w:cs="Arial"/>
          <w:b/>
          <w:i/>
          <w:color w:val="000000"/>
        </w:rPr>
      </w:pPr>
      <w:r w:rsidRPr="006C79DC">
        <w:rPr>
          <w:rFonts w:ascii="Cambria" w:eastAsia="AvantGarde-Book" w:hAnsi="Cambria" w:cs="Arial"/>
          <w:b/>
          <w:i/>
          <w:color w:val="000000"/>
        </w:rPr>
        <w:t>2.1</w:t>
      </w:r>
      <w:r w:rsidR="009A12B1">
        <w:rPr>
          <w:rFonts w:ascii="Cambria" w:eastAsia="AvantGarde-Book" w:hAnsi="Cambria" w:cs="Arial"/>
          <w:b/>
          <w:i/>
          <w:color w:val="000000"/>
        </w:rPr>
        <w:t>.1</w:t>
      </w:r>
      <w:r w:rsidRPr="006C79DC">
        <w:rPr>
          <w:rFonts w:ascii="Cambria" w:eastAsia="AvantGarde-Book" w:hAnsi="Cambria" w:cs="Arial"/>
          <w:b/>
          <w:i/>
          <w:color w:val="000000"/>
        </w:rPr>
        <w:t xml:space="preserve">    </w:t>
      </w:r>
      <w:r w:rsidR="00A76302" w:rsidRPr="006C79DC">
        <w:rPr>
          <w:rFonts w:ascii="Cambria" w:eastAsia="AvantGarde-Book" w:hAnsi="Cambria" w:cs="Arial"/>
          <w:b/>
          <w:i/>
          <w:color w:val="000000"/>
        </w:rPr>
        <w:t>Top-Down Incremental Compilation Flow</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06</w:t>
      </w:r>
    </w:p>
    <w:p w:rsidR="00A76302" w:rsidRPr="006C79DC" w:rsidRDefault="00A76302" w:rsidP="00A76302">
      <w:pPr>
        <w:autoSpaceDE w:val="0"/>
        <w:autoSpaceDN w:val="0"/>
        <w:adjustRightInd w:val="0"/>
        <w:spacing w:after="0" w:line="240" w:lineRule="auto"/>
        <w:ind w:left="720" w:firstLine="720"/>
        <w:rPr>
          <w:rFonts w:ascii="Cambria" w:eastAsia="AvantGarde-Book" w:hAnsi="Cambria" w:cs="Arial"/>
          <w:b/>
          <w:i/>
          <w:color w:val="000000"/>
        </w:rPr>
      </w:pPr>
    </w:p>
    <w:p w:rsidR="00A76302" w:rsidRPr="006C79DC" w:rsidRDefault="00A76302" w:rsidP="00A76302">
      <w:pPr>
        <w:autoSpaceDE w:val="0"/>
        <w:autoSpaceDN w:val="0"/>
        <w:adjustRightInd w:val="0"/>
        <w:spacing w:after="0" w:line="240" w:lineRule="auto"/>
        <w:ind w:left="720"/>
        <w:rPr>
          <w:rFonts w:ascii="Cambria" w:eastAsia="AvantGarde-Book" w:hAnsi="Cambria" w:cs="Arial"/>
          <w:b/>
          <w:i/>
          <w:color w:val="244061" w:themeColor="accent1" w:themeShade="80"/>
        </w:rPr>
      </w:pPr>
      <w:r w:rsidRPr="006C79DC">
        <w:rPr>
          <w:rFonts w:ascii="Cambria" w:eastAsia="AvantGarde-Book" w:hAnsi="Cambria" w:cs="Arial"/>
          <w:b/>
          <w:i/>
          <w:color w:val="244061" w:themeColor="accent1" w:themeShade="80"/>
        </w:rPr>
        <w:t>Part 2: Design Flow</w:t>
      </w:r>
    </w:p>
    <w:p w:rsidR="00A76302" w:rsidRPr="006C79DC" w:rsidRDefault="00054B87" w:rsidP="00A76302">
      <w:pPr>
        <w:autoSpaceDE w:val="0"/>
        <w:autoSpaceDN w:val="0"/>
        <w:adjustRightInd w:val="0"/>
        <w:spacing w:after="0" w:line="240" w:lineRule="auto"/>
        <w:ind w:left="1440"/>
        <w:rPr>
          <w:rFonts w:ascii="Cambria" w:eastAsia="AvantGarde-Book" w:hAnsi="Cambria" w:cs="Arial"/>
          <w:b/>
          <w:i/>
          <w:color w:val="000000"/>
        </w:rPr>
      </w:pPr>
      <w:r w:rsidRPr="006C79DC">
        <w:rPr>
          <w:rFonts w:ascii="Cambria" w:eastAsia="AvantGarde-Book" w:hAnsi="Cambria" w:cs="Arial"/>
          <w:b/>
          <w:i/>
          <w:color w:val="000000"/>
        </w:rPr>
        <w:t>2.2</w:t>
      </w:r>
      <w:r w:rsidR="009A12B1">
        <w:rPr>
          <w:rFonts w:ascii="Cambria" w:eastAsia="AvantGarde-Book" w:hAnsi="Cambria" w:cs="Arial"/>
          <w:b/>
          <w:i/>
          <w:color w:val="000000"/>
        </w:rPr>
        <w:t>.1</w:t>
      </w:r>
      <w:r w:rsidRPr="006C79DC">
        <w:rPr>
          <w:rFonts w:ascii="Cambria" w:eastAsia="AvantGarde-Book" w:hAnsi="Cambria" w:cs="Arial"/>
          <w:b/>
          <w:i/>
          <w:color w:val="000000"/>
        </w:rPr>
        <w:t xml:space="preserve">    </w:t>
      </w:r>
      <w:r w:rsidR="00D351B0">
        <w:rPr>
          <w:rFonts w:ascii="Cambria" w:eastAsia="AvantGarde-Book" w:hAnsi="Cambria" w:cs="Arial"/>
          <w:b/>
          <w:i/>
          <w:color w:val="000000"/>
        </w:rPr>
        <w:t xml:space="preserve">System </w:t>
      </w:r>
      <w:r w:rsidR="00A76302" w:rsidRPr="006C79DC">
        <w:rPr>
          <w:rFonts w:ascii="Cambria" w:eastAsia="AvantGarde-Book" w:hAnsi="Cambria" w:cs="Arial"/>
          <w:b/>
          <w:i/>
          <w:color w:val="000000"/>
        </w:rPr>
        <w:t>Architecture</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 xml:space="preserve"> 07</w:t>
      </w:r>
    </w:p>
    <w:p w:rsidR="00A76302" w:rsidRPr="006C79DC" w:rsidRDefault="009A12B1" w:rsidP="00A76302">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2.2.2</w:t>
      </w:r>
      <w:r w:rsidR="00054B87" w:rsidRPr="006C79DC">
        <w:rPr>
          <w:rFonts w:ascii="Cambria" w:eastAsia="AvantGarde-Book" w:hAnsi="Cambria" w:cs="Arial"/>
          <w:b/>
          <w:i/>
          <w:color w:val="000000"/>
        </w:rPr>
        <w:t xml:space="preserve">    </w:t>
      </w:r>
      <w:r w:rsidR="00A76302" w:rsidRPr="006C79DC">
        <w:rPr>
          <w:rFonts w:ascii="Cambria" w:eastAsia="AvantGarde-Book" w:hAnsi="Cambria" w:cs="Arial"/>
          <w:b/>
          <w:i/>
          <w:color w:val="000000"/>
        </w:rPr>
        <w:t>Domain Model Analysis</w:t>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sidR="000C66B7">
        <w:rPr>
          <w:rFonts w:ascii="Cambria" w:eastAsia="AvantGarde-Book" w:hAnsi="Cambria" w:cs="Arial"/>
          <w:b/>
          <w:i/>
          <w:color w:val="000000"/>
        </w:rPr>
        <w:t>09</w:t>
      </w:r>
    </w:p>
    <w:p w:rsidR="00A76302" w:rsidRPr="006C79DC" w:rsidRDefault="00054B87" w:rsidP="00A76302">
      <w:pPr>
        <w:autoSpaceDE w:val="0"/>
        <w:autoSpaceDN w:val="0"/>
        <w:adjustRightInd w:val="0"/>
        <w:spacing w:after="0" w:line="240" w:lineRule="auto"/>
        <w:ind w:left="1440"/>
        <w:rPr>
          <w:rFonts w:ascii="Cambria" w:eastAsia="AvantGarde-Book" w:hAnsi="Cambria" w:cs="Arial"/>
          <w:b/>
          <w:i/>
          <w:color w:val="000000"/>
        </w:rPr>
      </w:pPr>
      <w:r w:rsidRPr="006C79DC">
        <w:rPr>
          <w:rFonts w:ascii="Cambria" w:eastAsia="AvantGarde-Book" w:hAnsi="Cambria" w:cs="Arial"/>
          <w:b/>
          <w:i/>
          <w:color w:val="000000"/>
        </w:rPr>
        <w:t>2.</w:t>
      </w:r>
      <w:r w:rsidR="009A12B1">
        <w:rPr>
          <w:rFonts w:ascii="Cambria" w:eastAsia="AvantGarde-Book" w:hAnsi="Cambria" w:cs="Arial"/>
          <w:b/>
          <w:i/>
          <w:color w:val="000000"/>
        </w:rPr>
        <w:t>2.3</w:t>
      </w:r>
      <w:r w:rsidRPr="006C79DC">
        <w:rPr>
          <w:rFonts w:ascii="Cambria" w:eastAsia="AvantGarde-Book" w:hAnsi="Cambria" w:cs="Arial"/>
          <w:b/>
          <w:i/>
          <w:color w:val="000000"/>
        </w:rPr>
        <w:t xml:space="preserve">    </w:t>
      </w:r>
      <w:r w:rsidR="000C66B7">
        <w:rPr>
          <w:rFonts w:ascii="Cambria" w:eastAsia="AvantGarde-Book" w:hAnsi="Cambria" w:cs="Arial"/>
          <w:b/>
          <w:i/>
          <w:color w:val="000000"/>
        </w:rPr>
        <w:t>Sequence Diagram</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10</w:t>
      </w:r>
    </w:p>
    <w:p w:rsidR="00A76302" w:rsidRPr="006C79DC" w:rsidRDefault="009A12B1" w:rsidP="00A76302">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2.2.4</w:t>
      </w:r>
      <w:r w:rsidR="00054B87" w:rsidRPr="006C79DC">
        <w:rPr>
          <w:rFonts w:ascii="Cambria" w:eastAsia="AvantGarde-Book" w:hAnsi="Cambria" w:cs="Arial"/>
          <w:b/>
          <w:i/>
          <w:color w:val="000000"/>
        </w:rPr>
        <w:t xml:space="preserve">    </w:t>
      </w:r>
      <w:r w:rsidR="000C66B7">
        <w:rPr>
          <w:rFonts w:ascii="Cambria" w:eastAsia="AvantGarde-Book" w:hAnsi="Cambria" w:cs="Arial"/>
          <w:b/>
          <w:i/>
          <w:color w:val="000000"/>
        </w:rPr>
        <w:t>Class Diagram</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11</w:t>
      </w:r>
    </w:p>
    <w:p w:rsidR="00A76302" w:rsidRPr="006C79DC" w:rsidRDefault="009A12B1" w:rsidP="00A76302">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2.2.5</w:t>
      </w:r>
      <w:r w:rsidR="00054B87" w:rsidRPr="006C79DC">
        <w:rPr>
          <w:rFonts w:ascii="Cambria" w:eastAsia="AvantGarde-Book" w:hAnsi="Cambria" w:cs="Arial"/>
          <w:b/>
          <w:i/>
          <w:color w:val="000000"/>
        </w:rPr>
        <w:t xml:space="preserve">    </w:t>
      </w:r>
      <w:r w:rsidR="00B42B7A" w:rsidRPr="006C79DC">
        <w:rPr>
          <w:rFonts w:ascii="Cambria" w:eastAsia="AvantGarde-Book" w:hAnsi="Cambria" w:cs="Arial"/>
          <w:b/>
          <w:i/>
          <w:color w:val="000000"/>
        </w:rPr>
        <w:t>Use cases</w:t>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sidR="000C66B7">
        <w:rPr>
          <w:rFonts w:ascii="Cambria" w:eastAsia="AvantGarde-Book" w:hAnsi="Cambria" w:cs="Arial"/>
          <w:b/>
          <w:i/>
          <w:color w:val="000000"/>
        </w:rPr>
        <w:t>12</w:t>
      </w:r>
    </w:p>
    <w:p w:rsidR="00B6567C" w:rsidRDefault="009A12B1" w:rsidP="00B6567C">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2.2.6</w:t>
      </w:r>
      <w:r w:rsidR="00054B87" w:rsidRPr="006C79DC">
        <w:rPr>
          <w:rFonts w:ascii="Cambria" w:eastAsia="AvantGarde-Book" w:hAnsi="Cambria" w:cs="Arial"/>
          <w:b/>
          <w:i/>
          <w:color w:val="000000"/>
        </w:rPr>
        <w:t xml:space="preserve">    </w:t>
      </w:r>
      <w:r w:rsidR="00A76302" w:rsidRPr="006C79DC">
        <w:rPr>
          <w:rFonts w:ascii="Cambria" w:eastAsia="AvantGarde-Book" w:hAnsi="Cambria" w:cs="Arial"/>
          <w:b/>
          <w:i/>
          <w:color w:val="000000"/>
        </w:rPr>
        <w:t xml:space="preserve">Activity Diagram </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18</w:t>
      </w:r>
    </w:p>
    <w:p w:rsidR="00392198" w:rsidRDefault="009A12B1" w:rsidP="00392198">
      <w:pPr>
        <w:autoSpaceDE w:val="0"/>
        <w:autoSpaceDN w:val="0"/>
        <w:adjustRightInd w:val="0"/>
        <w:spacing w:after="0" w:line="240" w:lineRule="auto"/>
        <w:rPr>
          <w:rFonts w:ascii="Cambria" w:eastAsia="AvantGarde-Book" w:hAnsi="Cambria" w:cs="Arial"/>
          <w:b/>
          <w:i/>
          <w:color w:val="000000"/>
        </w:rPr>
      </w:pP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t>2.2.6.1</w:t>
      </w:r>
      <w:r w:rsidR="00392198">
        <w:rPr>
          <w:rFonts w:ascii="Cambria" w:eastAsia="AvantGarde-Book" w:hAnsi="Cambria" w:cs="Arial"/>
          <w:b/>
          <w:i/>
          <w:color w:val="000000"/>
        </w:rPr>
        <w:t xml:space="preserve">    Detector Activity Diagram</w:t>
      </w:r>
      <w:r w:rsidR="00451945">
        <w:rPr>
          <w:rFonts w:ascii="Cambria" w:eastAsia="AvantGarde-Book" w:hAnsi="Cambria" w:cs="Arial"/>
          <w:b/>
          <w:i/>
          <w:color w:val="000000"/>
        </w:rPr>
        <w:t xml:space="preserve"> and Algorithm</w:t>
      </w:r>
      <w:r w:rsidR="000C66B7">
        <w:rPr>
          <w:rFonts w:ascii="Cambria" w:eastAsia="AvantGarde-Book" w:hAnsi="Cambria" w:cs="Arial"/>
          <w:b/>
          <w:i/>
          <w:color w:val="000000"/>
        </w:rPr>
        <w:tab/>
      </w:r>
      <w:r w:rsidR="000C66B7">
        <w:rPr>
          <w:rFonts w:ascii="Cambria" w:eastAsia="AvantGarde-Book" w:hAnsi="Cambria" w:cs="Arial"/>
          <w:b/>
          <w:i/>
          <w:color w:val="000000"/>
        </w:rPr>
        <w:tab/>
        <w:t>18</w:t>
      </w:r>
    </w:p>
    <w:p w:rsidR="00392198" w:rsidRDefault="009A12B1" w:rsidP="00392198">
      <w:pPr>
        <w:autoSpaceDE w:val="0"/>
        <w:autoSpaceDN w:val="0"/>
        <w:adjustRightInd w:val="0"/>
        <w:spacing w:after="0" w:line="240" w:lineRule="auto"/>
        <w:rPr>
          <w:rFonts w:ascii="Cambria" w:eastAsia="AvantGarde-Book" w:hAnsi="Cambria" w:cs="Arial"/>
          <w:b/>
          <w:i/>
          <w:color w:val="000000"/>
        </w:rPr>
      </w:pP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t>2.2.6</w:t>
      </w:r>
      <w:r w:rsidR="00392198">
        <w:rPr>
          <w:rFonts w:ascii="Cambria" w:eastAsia="AvantGarde-Book" w:hAnsi="Cambria" w:cs="Arial"/>
          <w:b/>
          <w:i/>
          <w:color w:val="000000"/>
        </w:rPr>
        <w:t>.2    Reconciler Activity Diagram</w:t>
      </w:r>
      <w:r w:rsidR="00451945">
        <w:rPr>
          <w:rFonts w:ascii="Cambria" w:eastAsia="AvantGarde-Book" w:hAnsi="Cambria" w:cs="Arial"/>
          <w:b/>
          <w:i/>
          <w:color w:val="000000"/>
        </w:rPr>
        <w:t xml:space="preserve"> and Algorithm</w:t>
      </w:r>
      <w:r>
        <w:rPr>
          <w:rFonts w:ascii="Cambria" w:eastAsia="AvantGarde-Book" w:hAnsi="Cambria" w:cs="Arial"/>
          <w:b/>
          <w:i/>
          <w:color w:val="000000"/>
        </w:rPr>
        <w:tab/>
      </w:r>
      <w:r w:rsidR="00B42B7A">
        <w:rPr>
          <w:rFonts w:ascii="Cambria" w:eastAsia="AvantGarde-Book" w:hAnsi="Cambria" w:cs="Arial"/>
          <w:b/>
          <w:i/>
          <w:color w:val="000000"/>
        </w:rPr>
        <w:t>2</w:t>
      </w:r>
      <w:r w:rsidR="000C66B7">
        <w:rPr>
          <w:rFonts w:ascii="Cambria" w:eastAsia="AvantGarde-Book" w:hAnsi="Cambria" w:cs="Arial"/>
          <w:b/>
          <w:i/>
          <w:color w:val="000000"/>
        </w:rPr>
        <w:t>2</w:t>
      </w:r>
    </w:p>
    <w:p w:rsidR="001C76B7" w:rsidRPr="006C79DC" w:rsidRDefault="009A12B1" w:rsidP="00392198">
      <w:pPr>
        <w:autoSpaceDE w:val="0"/>
        <w:autoSpaceDN w:val="0"/>
        <w:adjustRightInd w:val="0"/>
        <w:spacing w:after="0" w:line="240" w:lineRule="auto"/>
        <w:rPr>
          <w:rFonts w:ascii="Cambria" w:eastAsia="AvantGarde-Book" w:hAnsi="Cambria" w:cs="Arial"/>
          <w:b/>
          <w:i/>
          <w:color w:val="000000"/>
        </w:rPr>
      </w:pP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t>2.2.6.2.1</w:t>
      </w:r>
      <w:r w:rsidR="001C76B7">
        <w:rPr>
          <w:rFonts w:ascii="Cambria" w:eastAsia="AvantGarde-Book" w:hAnsi="Cambria" w:cs="Arial"/>
          <w:b/>
          <w:i/>
          <w:color w:val="000000"/>
        </w:rPr>
        <w:t xml:space="preserve">   Handling</w:t>
      </w:r>
      <w:r w:rsidR="0047788E">
        <w:rPr>
          <w:rFonts w:ascii="Cambria" w:eastAsia="AvantGarde-Book" w:hAnsi="Cambria" w:cs="Arial"/>
          <w:b/>
          <w:i/>
          <w:color w:val="000000"/>
        </w:rPr>
        <w:t xml:space="preserve"> File Name Collision Conflicts</w:t>
      </w:r>
      <w:r w:rsidR="0047788E">
        <w:rPr>
          <w:rFonts w:ascii="Cambria" w:eastAsia="AvantGarde-Book" w:hAnsi="Cambria" w:cs="Arial"/>
          <w:b/>
          <w:i/>
          <w:color w:val="000000"/>
        </w:rPr>
        <w:tab/>
        <w:t>2</w:t>
      </w:r>
      <w:r w:rsidR="000C66B7">
        <w:rPr>
          <w:rFonts w:ascii="Cambria" w:eastAsia="AvantGarde-Book" w:hAnsi="Cambria" w:cs="Arial"/>
          <w:b/>
          <w:i/>
          <w:color w:val="000000"/>
        </w:rPr>
        <w:t>3</w:t>
      </w:r>
    </w:p>
    <w:p w:rsidR="00A76302" w:rsidRPr="006C79DC" w:rsidRDefault="00A76302" w:rsidP="00A76302">
      <w:pPr>
        <w:autoSpaceDE w:val="0"/>
        <w:autoSpaceDN w:val="0"/>
        <w:adjustRightInd w:val="0"/>
        <w:spacing w:after="0" w:line="240" w:lineRule="auto"/>
        <w:rPr>
          <w:rFonts w:ascii="Cambria" w:eastAsia="Palatino-Black" w:hAnsi="Cambria" w:cs="Palatino-Black"/>
          <w:b/>
          <w:bCs/>
          <w:color w:val="DF2325"/>
          <w:sz w:val="24"/>
          <w:szCs w:val="24"/>
        </w:rPr>
      </w:pPr>
    </w:p>
    <w:p w:rsidR="00A76302" w:rsidRPr="00A1484A" w:rsidRDefault="00A76302" w:rsidP="00A1484A">
      <w:pPr>
        <w:autoSpaceDE w:val="0"/>
        <w:autoSpaceDN w:val="0"/>
        <w:adjustRightInd w:val="0"/>
        <w:spacing w:after="0" w:line="240" w:lineRule="auto"/>
        <w:ind w:left="720" w:firstLine="720"/>
        <w:rPr>
          <w:rFonts w:ascii="Cambria" w:eastAsia="AvantGarde-Book" w:hAnsi="Cambria" w:cs="AvantGarde-Book"/>
          <w:b/>
          <w:i/>
          <w:color w:val="000000"/>
        </w:rPr>
      </w:pP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p>
    <w:p w:rsidR="00A76302" w:rsidRPr="0062460E" w:rsidRDefault="0037544B" w:rsidP="00A76302">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r w:rsidRPr="0037544B">
        <w:rPr>
          <w:rFonts w:ascii="Cambria" w:eastAsia="Palatino-Black" w:hAnsi="Cambria" w:cs="Palatino-Black"/>
          <w:b/>
          <w:bCs/>
          <w:i/>
          <w:noProof/>
          <w:color w:val="244061" w:themeColor="accent1" w:themeShade="80"/>
          <w:sz w:val="28"/>
          <w:szCs w:val="28"/>
          <w:u w:val="single"/>
        </w:rPr>
        <w:pict>
          <v:shape id="_x0000_s1058" type="#_x0000_t32" style="position:absolute;margin-left:-2.25pt;margin-top:16.55pt;width:439.5pt;height:0;z-index:251679744" o:connectortype="straight" strokecolor="#243f60 [1604]" strokeweight="2pt"/>
        </w:pict>
      </w:r>
      <w:r w:rsidR="007169FD">
        <w:rPr>
          <w:rFonts w:ascii="Cambria" w:eastAsia="Palatino-Black" w:hAnsi="Cambria" w:cs="Palatino-Black"/>
          <w:b/>
          <w:bCs/>
          <w:i/>
          <w:color w:val="244061" w:themeColor="accent1" w:themeShade="80"/>
          <w:sz w:val="28"/>
          <w:szCs w:val="28"/>
        </w:rPr>
        <w:t>Chapter 3</w:t>
      </w:r>
      <w:r w:rsidR="00A76302" w:rsidRPr="0062460E">
        <w:rPr>
          <w:rFonts w:ascii="Cambria" w:eastAsia="Palatino-Black" w:hAnsi="Cambria" w:cs="Palatino-Black"/>
          <w:b/>
          <w:bCs/>
          <w:i/>
          <w:color w:val="244061" w:themeColor="accent1" w:themeShade="80"/>
          <w:sz w:val="28"/>
          <w:szCs w:val="28"/>
        </w:rPr>
        <w:t xml:space="preserve"> Glossary</w:t>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454958">
        <w:rPr>
          <w:rFonts w:ascii="Cambria" w:eastAsia="Palatino-Black" w:hAnsi="Cambria" w:cs="Palatino-Black"/>
          <w:b/>
          <w:bCs/>
          <w:i/>
          <w:color w:val="244061" w:themeColor="accent1" w:themeShade="80"/>
        </w:rPr>
        <w:t>2</w:t>
      </w:r>
      <w:r w:rsidR="000C66B7" w:rsidRPr="000C66B7">
        <w:rPr>
          <w:rFonts w:ascii="Cambria" w:eastAsia="Palatino-Black" w:hAnsi="Cambria" w:cs="Palatino-Black"/>
          <w:b/>
          <w:bCs/>
          <w:i/>
          <w:color w:val="244061" w:themeColor="accent1" w:themeShade="80"/>
        </w:rPr>
        <w:t>7</w:t>
      </w:r>
    </w:p>
    <w:p w:rsidR="00A76302" w:rsidRPr="006C79DC" w:rsidRDefault="00A76302" w:rsidP="00A76302">
      <w:pPr>
        <w:autoSpaceDE w:val="0"/>
        <w:autoSpaceDN w:val="0"/>
        <w:adjustRightInd w:val="0"/>
        <w:spacing w:after="0" w:line="240" w:lineRule="auto"/>
        <w:rPr>
          <w:rFonts w:ascii="Cambria" w:hAnsi="Cambria" w:cs="Arial"/>
          <w:color w:val="244061"/>
          <w:sz w:val="24"/>
          <w:szCs w:val="24"/>
        </w:rPr>
      </w:pPr>
    </w:p>
    <w:p w:rsidR="00B320DA" w:rsidRDefault="00B320DA" w:rsidP="006C79DC">
      <w:pPr>
        <w:ind w:left="1440" w:firstLine="720"/>
        <w:rPr>
          <w:rFonts w:ascii="Cambria" w:hAnsi="Cambria" w:cs="Times New Roman"/>
          <w:b/>
          <w:color w:val="244061" w:themeColor="accent1" w:themeShade="80"/>
          <w:sz w:val="44"/>
          <w:szCs w:val="44"/>
        </w:rPr>
      </w:pPr>
    </w:p>
    <w:p w:rsidR="00454958" w:rsidRDefault="00454958">
      <w:pPr>
        <w:rPr>
          <w:rFonts w:ascii="Cambria" w:hAnsi="Cambria" w:cs="Times New Roman"/>
          <w:b/>
          <w:color w:val="002060"/>
          <w:sz w:val="32"/>
          <w:szCs w:val="32"/>
        </w:rPr>
      </w:pPr>
      <w:r>
        <w:rPr>
          <w:rFonts w:ascii="Cambria" w:hAnsi="Cambria" w:cs="Times New Roman"/>
          <w:b/>
          <w:color w:val="002060"/>
          <w:sz w:val="32"/>
          <w:szCs w:val="32"/>
        </w:rPr>
        <w:br w:type="page"/>
      </w:r>
    </w:p>
    <w:p w:rsidR="007B26CE" w:rsidRPr="002778AD" w:rsidRDefault="0037544B" w:rsidP="007B644D">
      <w:pPr>
        <w:spacing w:after="0"/>
        <w:rPr>
          <w:rFonts w:ascii="Cambria" w:hAnsi="Cambria" w:cs="Times New Roman"/>
          <w:b/>
          <w:color w:val="002060"/>
          <w:sz w:val="32"/>
          <w:szCs w:val="32"/>
        </w:rPr>
      </w:pPr>
      <w:r w:rsidRPr="0037544B">
        <w:rPr>
          <w:rFonts w:ascii="Cambria" w:hAnsi="Cambria" w:cs="Times New Roman"/>
          <w:b/>
          <w:noProof/>
          <w:color w:val="002060"/>
          <w:sz w:val="32"/>
          <w:szCs w:val="32"/>
        </w:rPr>
        <w:lastRenderedPageBreak/>
        <w:pict>
          <v:shape id="_x0000_s1124" type="#_x0000_t32" style="position:absolute;margin-left:2.25pt;margin-top:19pt;width:428.25pt;height:0;z-index:251712512" o:connectortype="straight" strokecolor="#243f60" strokeweight="2.25pt"/>
        </w:pict>
      </w:r>
      <w:r w:rsidR="002778AD">
        <w:rPr>
          <w:rFonts w:ascii="Cambria" w:hAnsi="Cambria" w:cs="Times New Roman"/>
          <w:b/>
          <w:color w:val="002060"/>
          <w:sz w:val="32"/>
          <w:szCs w:val="32"/>
        </w:rPr>
        <w:t xml:space="preserve">Chapter 1 </w:t>
      </w:r>
      <w:r w:rsidR="00611C8B" w:rsidRPr="002778AD">
        <w:rPr>
          <w:rFonts w:ascii="Cambria" w:hAnsi="Cambria" w:cs="Times New Roman"/>
          <w:b/>
          <w:color w:val="002060"/>
          <w:sz w:val="32"/>
          <w:szCs w:val="32"/>
        </w:rPr>
        <w:t>Introduction</w:t>
      </w:r>
    </w:p>
    <w:p w:rsidR="007B644D" w:rsidRDefault="007B644D" w:rsidP="002F2D68">
      <w:pPr>
        <w:spacing w:after="0"/>
        <w:rPr>
          <w:rFonts w:ascii="Cambria" w:hAnsi="Cambria" w:cs="Arial"/>
          <w:b/>
          <w:color w:val="244061" w:themeColor="accent1" w:themeShade="80"/>
          <w:sz w:val="28"/>
          <w:szCs w:val="28"/>
        </w:rPr>
      </w:pPr>
    </w:p>
    <w:p w:rsidR="0089167A" w:rsidRPr="002F2D68" w:rsidRDefault="00B42B7A" w:rsidP="002F2D68">
      <w:pPr>
        <w:spacing w:after="0"/>
        <w:rPr>
          <w:rFonts w:ascii="Cambria" w:hAnsi="Cambria" w:cs="Arial"/>
          <w:b/>
          <w:color w:val="244061" w:themeColor="accent1" w:themeShade="80"/>
          <w:sz w:val="28"/>
          <w:szCs w:val="28"/>
        </w:rPr>
      </w:pPr>
      <w:r>
        <w:rPr>
          <w:rFonts w:ascii="Cambria" w:hAnsi="Cambria" w:cs="Arial"/>
          <w:b/>
          <w:color w:val="244061" w:themeColor="accent1" w:themeShade="80"/>
          <w:sz w:val="28"/>
          <w:szCs w:val="28"/>
        </w:rPr>
        <w:t>1.1</w:t>
      </w:r>
      <w:r w:rsidR="009A2DB6" w:rsidRPr="002F2D68">
        <w:rPr>
          <w:rFonts w:ascii="Cambria" w:hAnsi="Cambria" w:cs="Arial"/>
          <w:b/>
          <w:color w:val="244061" w:themeColor="accent1" w:themeShade="80"/>
          <w:sz w:val="28"/>
          <w:szCs w:val="28"/>
        </w:rPr>
        <w:t xml:space="preserve">  </w:t>
      </w:r>
      <w:r w:rsidR="00523273" w:rsidRPr="002F2D68">
        <w:rPr>
          <w:rFonts w:ascii="Cambria" w:hAnsi="Cambria" w:cs="Arial"/>
          <w:b/>
          <w:color w:val="244061" w:themeColor="accent1" w:themeShade="80"/>
          <w:sz w:val="28"/>
          <w:szCs w:val="28"/>
        </w:rPr>
        <w:t xml:space="preserve"> What is SyncSharp</w:t>
      </w:r>
    </w:p>
    <w:p w:rsidR="002F2D68" w:rsidRDefault="002F2D68" w:rsidP="002F2D68">
      <w:pPr>
        <w:spacing w:after="0"/>
        <w:jc w:val="both"/>
        <w:rPr>
          <w:rFonts w:ascii="Cambria" w:hAnsi="Cambria"/>
          <w:color w:val="000000"/>
          <w:sz w:val="24"/>
          <w:szCs w:val="24"/>
        </w:rPr>
      </w:pPr>
    </w:p>
    <w:p w:rsidR="0041212C" w:rsidRPr="006C79DC" w:rsidRDefault="0041212C" w:rsidP="0041212C">
      <w:pPr>
        <w:jc w:val="both"/>
        <w:rPr>
          <w:rFonts w:ascii="Cambria" w:hAnsi="Cambria"/>
          <w:color w:val="000000"/>
          <w:sz w:val="24"/>
          <w:szCs w:val="24"/>
        </w:rPr>
      </w:pPr>
      <w:r w:rsidRPr="006C79DC">
        <w:rPr>
          <w:rFonts w:ascii="Cambria" w:hAnsi="Cambria"/>
          <w:color w:val="000000"/>
          <w:sz w:val="24"/>
          <w:szCs w:val="24"/>
        </w:rPr>
        <w:t>This documentation is written in response to develop a file (and folder) synchronization tool for CS3215 Software engineering Project module.</w:t>
      </w:r>
    </w:p>
    <w:p w:rsidR="0041212C" w:rsidRPr="006C79DC" w:rsidRDefault="00BC6E91" w:rsidP="0041212C">
      <w:pPr>
        <w:jc w:val="both"/>
        <w:rPr>
          <w:rFonts w:ascii="Cambria" w:hAnsi="Cambria"/>
          <w:color w:val="000000"/>
          <w:sz w:val="24"/>
          <w:szCs w:val="24"/>
        </w:rPr>
      </w:pPr>
      <w:r>
        <w:rPr>
          <w:rFonts w:ascii="Cambria" w:hAnsi="Cambria"/>
          <w:color w:val="000000"/>
          <w:sz w:val="24"/>
          <w:szCs w:val="24"/>
        </w:rPr>
        <w:t>File</w:t>
      </w:r>
      <w:r w:rsidR="0041212C" w:rsidRPr="006C79DC">
        <w:rPr>
          <w:rFonts w:ascii="Cambria" w:hAnsi="Cambria"/>
          <w:color w:val="000000"/>
          <w:sz w:val="24"/>
          <w:szCs w:val="24"/>
        </w:rPr>
        <w:t xml:space="preserve"> synchronization tools are </w:t>
      </w:r>
      <w:r>
        <w:rPr>
          <w:rFonts w:ascii="Cambria" w:hAnsi="Cambria"/>
          <w:color w:val="000000"/>
          <w:sz w:val="24"/>
          <w:szCs w:val="24"/>
        </w:rPr>
        <w:t xml:space="preserve">used </w:t>
      </w:r>
      <w:r w:rsidR="0041212C" w:rsidRPr="006C79DC">
        <w:rPr>
          <w:rFonts w:ascii="Cambria" w:hAnsi="Cambria"/>
          <w:color w:val="000000"/>
          <w:sz w:val="24"/>
          <w:szCs w:val="24"/>
        </w:rPr>
        <w:t xml:space="preserve">to synchronize files and folders across </w:t>
      </w:r>
      <w:r>
        <w:rPr>
          <w:rFonts w:ascii="Cambria" w:hAnsi="Cambria"/>
          <w:color w:val="000000"/>
          <w:sz w:val="24"/>
          <w:szCs w:val="24"/>
        </w:rPr>
        <w:t>multiple computers. Users are able to</w:t>
      </w:r>
      <w:r w:rsidR="0041212C" w:rsidRPr="006C79DC">
        <w:rPr>
          <w:rFonts w:ascii="Cambria" w:hAnsi="Cambria"/>
          <w:color w:val="000000"/>
          <w:sz w:val="24"/>
          <w:szCs w:val="24"/>
        </w:rPr>
        <w:t xml:space="preserve"> mod</w:t>
      </w:r>
      <w:r>
        <w:rPr>
          <w:rFonts w:ascii="Cambria" w:hAnsi="Cambria"/>
          <w:color w:val="000000"/>
          <w:sz w:val="24"/>
          <w:szCs w:val="24"/>
        </w:rPr>
        <w:t>ify and update files</w:t>
      </w:r>
      <w:r w:rsidR="0041212C" w:rsidRPr="006C79DC">
        <w:rPr>
          <w:rFonts w:ascii="Cambria" w:hAnsi="Cambria"/>
          <w:color w:val="000000"/>
          <w:sz w:val="24"/>
          <w:szCs w:val="24"/>
        </w:rPr>
        <w:t xml:space="preserve"> in two or more locations through certain rules. Mos</w:t>
      </w:r>
      <w:r>
        <w:rPr>
          <w:rFonts w:ascii="Cambria" w:hAnsi="Cambria"/>
          <w:color w:val="000000"/>
          <w:sz w:val="24"/>
          <w:szCs w:val="24"/>
        </w:rPr>
        <w:t xml:space="preserve">t </w:t>
      </w:r>
      <w:r w:rsidR="0041212C" w:rsidRPr="006C79DC">
        <w:rPr>
          <w:rFonts w:ascii="Cambria" w:hAnsi="Cambria"/>
          <w:color w:val="000000"/>
          <w:sz w:val="24"/>
          <w:szCs w:val="24"/>
        </w:rPr>
        <w:t>synch</w:t>
      </w:r>
      <w:r w:rsidR="00205DEF">
        <w:rPr>
          <w:rFonts w:ascii="Cambria" w:hAnsi="Cambria"/>
          <w:color w:val="000000"/>
          <w:sz w:val="24"/>
          <w:szCs w:val="24"/>
        </w:rPr>
        <w:t>ronization tools provide users with</w:t>
      </w:r>
      <w:r w:rsidR="0041212C" w:rsidRPr="006C79DC">
        <w:rPr>
          <w:rFonts w:ascii="Cambria" w:hAnsi="Cambria"/>
          <w:color w:val="000000"/>
          <w:sz w:val="24"/>
          <w:szCs w:val="24"/>
        </w:rPr>
        <w:t xml:space="preserve"> one-way sync, where files and folders are copied</w:t>
      </w:r>
      <w:r w:rsidR="00205DEF">
        <w:rPr>
          <w:rFonts w:ascii="Cambria" w:hAnsi="Cambria"/>
          <w:color w:val="000000"/>
          <w:sz w:val="24"/>
          <w:szCs w:val="24"/>
        </w:rPr>
        <w:t xml:space="preserve"> in one direction only, while some provide</w:t>
      </w:r>
      <w:r w:rsidR="0041212C" w:rsidRPr="006C79DC">
        <w:rPr>
          <w:rFonts w:ascii="Cambria" w:hAnsi="Cambria"/>
          <w:color w:val="000000"/>
          <w:sz w:val="24"/>
          <w:szCs w:val="24"/>
        </w:rPr>
        <w:t xml:space="preserve"> two-way sync, wh</w:t>
      </w:r>
      <w:r w:rsidR="00205DEF">
        <w:rPr>
          <w:rFonts w:ascii="Cambria" w:hAnsi="Cambria"/>
          <w:color w:val="000000"/>
          <w:sz w:val="24"/>
          <w:szCs w:val="24"/>
        </w:rPr>
        <w:t>ere files and folders are replicated</w:t>
      </w:r>
      <w:r w:rsidR="0041212C" w:rsidRPr="006C79DC">
        <w:rPr>
          <w:rFonts w:ascii="Cambria" w:hAnsi="Cambria"/>
          <w:color w:val="000000"/>
          <w:sz w:val="24"/>
          <w:szCs w:val="24"/>
        </w:rPr>
        <w:t xml:space="preserve"> in both location</w:t>
      </w:r>
      <w:r w:rsidR="00205DEF">
        <w:rPr>
          <w:rFonts w:ascii="Cambria" w:hAnsi="Cambria"/>
          <w:color w:val="000000"/>
          <w:sz w:val="24"/>
          <w:szCs w:val="24"/>
        </w:rPr>
        <w:t>s.</w:t>
      </w:r>
    </w:p>
    <w:p w:rsidR="0041212C" w:rsidRPr="006C79DC" w:rsidRDefault="0041212C" w:rsidP="0041212C">
      <w:pPr>
        <w:jc w:val="both"/>
        <w:rPr>
          <w:rFonts w:ascii="Cambria" w:hAnsi="Cambria"/>
          <w:color w:val="000000"/>
          <w:sz w:val="24"/>
          <w:szCs w:val="24"/>
        </w:rPr>
      </w:pPr>
      <w:r w:rsidRPr="006C79DC">
        <w:rPr>
          <w:rFonts w:ascii="Cambria" w:hAnsi="Cambria"/>
          <w:color w:val="000000"/>
          <w:sz w:val="24"/>
          <w:szCs w:val="24"/>
        </w:rPr>
        <w:t>However, most of the sync tools that are available in the market required installation which may considered as a hass</w:t>
      </w:r>
      <w:r w:rsidR="00205DEF">
        <w:rPr>
          <w:rFonts w:ascii="Cambria" w:hAnsi="Cambria"/>
          <w:color w:val="000000"/>
          <w:sz w:val="24"/>
          <w:szCs w:val="24"/>
        </w:rPr>
        <w:t>le to some users. N</w:t>
      </w:r>
      <w:r w:rsidRPr="006C79DC">
        <w:rPr>
          <w:rFonts w:ascii="Cambria" w:hAnsi="Cambria"/>
          <w:color w:val="000000"/>
          <w:sz w:val="24"/>
          <w:szCs w:val="24"/>
        </w:rPr>
        <w:t xml:space="preserve">ot all computers </w:t>
      </w:r>
      <w:r w:rsidR="00205DEF">
        <w:rPr>
          <w:rFonts w:ascii="Cambria" w:hAnsi="Cambria"/>
          <w:color w:val="000000"/>
          <w:sz w:val="24"/>
          <w:szCs w:val="24"/>
        </w:rPr>
        <w:t xml:space="preserve">are </w:t>
      </w:r>
      <w:r w:rsidRPr="006C79DC">
        <w:rPr>
          <w:rFonts w:ascii="Cambria" w:hAnsi="Cambria"/>
          <w:color w:val="000000"/>
          <w:sz w:val="24"/>
          <w:szCs w:val="24"/>
        </w:rPr>
        <w:t xml:space="preserve">pre-installed with file synchronization software, and users may not be granted with administrative rights to install software, and this poses problems for users who need to perform file synchronization. </w:t>
      </w:r>
    </w:p>
    <w:p w:rsidR="0041212C" w:rsidRPr="006C79DC" w:rsidRDefault="0041212C" w:rsidP="0041212C">
      <w:pPr>
        <w:jc w:val="both"/>
        <w:rPr>
          <w:rFonts w:ascii="Cambria" w:hAnsi="Cambria"/>
          <w:color w:val="000000"/>
          <w:sz w:val="24"/>
          <w:szCs w:val="24"/>
        </w:rPr>
      </w:pPr>
      <w:r w:rsidRPr="006C79DC">
        <w:rPr>
          <w:rFonts w:ascii="Cambria" w:hAnsi="Cambria"/>
          <w:color w:val="000000"/>
          <w:sz w:val="24"/>
          <w:szCs w:val="24"/>
        </w:rPr>
        <w:t>In order to solve the abovementioned problems, our</w:t>
      </w:r>
      <w:r w:rsidR="00205DEF">
        <w:rPr>
          <w:rFonts w:ascii="Cambria" w:hAnsi="Cambria"/>
          <w:color w:val="000000"/>
          <w:sz w:val="24"/>
          <w:szCs w:val="24"/>
        </w:rPr>
        <w:t xml:space="preserve"> team has developed a file </w:t>
      </w:r>
      <w:r w:rsidRPr="006C79DC">
        <w:rPr>
          <w:rFonts w:ascii="Cambria" w:hAnsi="Cambria"/>
          <w:color w:val="000000"/>
          <w:sz w:val="24"/>
          <w:szCs w:val="24"/>
        </w:rPr>
        <w:t>synchronization tool called SyncSharp which provides users wit</w:t>
      </w:r>
      <w:r w:rsidR="00205DEF">
        <w:rPr>
          <w:rFonts w:ascii="Cambria" w:hAnsi="Cambria"/>
          <w:color w:val="000000"/>
          <w:sz w:val="24"/>
          <w:szCs w:val="24"/>
        </w:rPr>
        <w:t xml:space="preserve">h a streamline file </w:t>
      </w:r>
      <w:r w:rsidRPr="006C79DC">
        <w:rPr>
          <w:rFonts w:ascii="Cambria" w:hAnsi="Cambria"/>
          <w:color w:val="000000"/>
          <w:sz w:val="24"/>
          <w:szCs w:val="24"/>
        </w:rPr>
        <w:t xml:space="preserve"> synchronization operation and installation free application.</w:t>
      </w:r>
    </w:p>
    <w:p w:rsidR="003C496C" w:rsidRPr="006C79DC" w:rsidRDefault="003C496C" w:rsidP="003C496C">
      <w:pPr>
        <w:rPr>
          <w:rFonts w:ascii="Cambria" w:hAnsi="Cambria"/>
          <w:color w:val="000000"/>
          <w:sz w:val="24"/>
          <w:szCs w:val="24"/>
        </w:rPr>
      </w:pPr>
    </w:p>
    <w:p w:rsidR="003C496C" w:rsidRPr="006C79DC" w:rsidRDefault="003C496C" w:rsidP="003C496C">
      <w:pPr>
        <w:rPr>
          <w:rFonts w:ascii="Cambria" w:hAnsi="Cambria"/>
          <w:color w:val="000000"/>
          <w:sz w:val="24"/>
          <w:szCs w:val="24"/>
        </w:rPr>
      </w:pPr>
    </w:p>
    <w:p w:rsidR="003C496C" w:rsidRPr="006C79DC" w:rsidRDefault="003C496C" w:rsidP="003C496C">
      <w:pPr>
        <w:rPr>
          <w:rFonts w:ascii="Cambria" w:hAnsi="Cambria"/>
          <w:color w:val="000000"/>
          <w:sz w:val="24"/>
          <w:szCs w:val="24"/>
        </w:rPr>
      </w:pPr>
    </w:p>
    <w:p w:rsidR="003C496C" w:rsidRPr="006C79DC" w:rsidRDefault="003C496C" w:rsidP="003C496C">
      <w:pPr>
        <w:rPr>
          <w:rFonts w:ascii="Cambria" w:hAnsi="Cambria"/>
          <w:color w:val="000000"/>
          <w:sz w:val="24"/>
          <w:szCs w:val="24"/>
        </w:rPr>
      </w:pPr>
    </w:p>
    <w:p w:rsidR="0089167A" w:rsidRPr="006C79DC" w:rsidRDefault="0089167A" w:rsidP="003C496C">
      <w:pPr>
        <w:rPr>
          <w:rFonts w:ascii="Cambria" w:hAnsi="Cambria"/>
          <w:color w:val="000000"/>
          <w:sz w:val="24"/>
          <w:szCs w:val="24"/>
        </w:rPr>
      </w:pPr>
    </w:p>
    <w:p w:rsidR="000676EC" w:rsidRPr="006C79DC" w:rsidRDefault="000676EC" w:rsidP="003C496C">
      <w:pPr>
        <w:rPr>
          <w:rFonts w:ascii="Cambria" w:hAnsi="Cambria"/>
          <w:color w:val="000000"/>
          <w:sz w:val="24"/>
          <w:szCs w:val="24"/>
        </w:rPr>
      </w:pPr>
    </w:p>
    <w:p w:rsidR="000676EC" w:rsidRPr="006C79DC" w:rsidRDefault="000676EC" w:rsidP="003C496C">
      <w:pPr>
        <w:rPr>
          <w:rFonts w:ascii="Cambria" w:hAnsi="Cambria"/>
          <w:color w:val="000000"/>
          <w:sz w:val="24"/>
          <w:szCs w:val="24"/>
        </w:rPr>
      </w:pPr>
    </w:p>
    <w:p w:rsidR="000676EC" w:rsidRPr="006C79DC" w:rsidRDefault="000676EC" w:rsidP="003C496C">
      <w:pPr>
        <w:rPr>
          <w:rFonts w:ascii="Cambria" w:hAnsi="Cambria"/>
          <w:color w:val="000000"/>
          <w:sz w:val="24"/>
          <w:szCs w:val="24"/>
        </w:rPr>
      </w:pPr>
    </w:p>
    <w:p w:rsidR="002F2D68" w:rsidRDefault="002F2D68" w:rsidP="002F2D68">
      <w:pPr>
        <w:spacing w:after="0"/>
        <w:rPr>
          <w:rFonts w:ascii="Cambria" w:hAnsi="Cambria"/>
          <w:b/>
          <w:color w:val="244061" w:themeColor="accent1" w:themeShade="80"/>
          <w:sz w:val="32"/>
          <w:szCs w:val="32"/>
        </w:rPr>
      </w:pPr>
    </w:p>
    <w:p w:rsidR="00205DEF" w:rsidRDefault="00205DEF" w:rsidP="002F2D68">
      <w:pPr>
        <w:spacing w:after="0"/>
        <w:rPr>
          <w:rFonts w:ascii="Cambria" w:hAnsi="Cambria"/>
          <w:b/>
          <w:color w:val="244061" w:themeColor="accent1" w:themeShade="80"/>
          <w:sz w:val="32"/>
          <w:szCs w:val="32"/>
        </w:rPr>
      </w:pPr>
    </w:p>
    <w:p w:rsidR="00205DEF" w:rsidRDefault="00205DEF" w:rsidP="002F2D68">
      <w:pPr>
        <w:spacing w:after="0"/>
        <w:rPr>
          <w:rFonts w:ascii="Cambria" w:hAnsi="Cambria"/>
          <w:b/>
          <w:color w:val="244061" w:themeColor="accent1" w:themeShade="80"/>
          <w:sz w:val="32"/>
          <w:szCs w:val="32"/>
        </w:rPr>
      </w:pPr>
    </w:p>
    <w:p w:rsidR="000676EC" w:rsidRPr="002F2D68" w:rsidRDefault="005D0DEC" w:rsidP="002F2D68">
      <w:pPr>
        <w:spacing w:after="0"/>
        <w:rPr>
          <w:rFonts w:ascii="Cambria" w:hAnsi="Cambria"/>
          <w:b/>
          <w:color w:val="244061" w:themeColor="accent1" w:themeShade="80"/>
          <w:sz w:val="28"/>
          <w:szCs w:val="28"/>
        </w:rPr>
      </w:pPr>
      <w:r w:rsidRPr="002F2D68">
        <w:rPr>
          <w:rFonts w:ascii="Cambria" w:hAnsi="Cambria"/>
          <w:b/>
          <w:color w:val="244061" w:themeColor="accent1" w:themeShade="80"/>
          <w:sz w:val="28"/>
          <w:szCs w:val="28"/>
        </w:rPr>
        <w:lastRenderedPageBreak/>
        <w:t>1</w:t>
      </w:r>
      <w:r w:rsidR="00B42B7A">
        <w:rPr>
          <w:rFonts w:ascii="Cambria" w:hAnsi="Cambria"/>
          <w:b/>
          <w:color w:val="244061" w:themeColor="accent1" w:themeShade="80"/>
          <w:sz w:val="28"/>
          <w:szCs w:val="28"/>
        </w:rPr>
        <w:t>.2</w:t>
      </w:r>
      <w:r w:rsidRPr="002F2D68">
        <w:rPr>
          <w:rFonts w:ascii="Cambria" w:hAnsi="Cambria"/>
          <w:b/>
          <w:color w:val="244061" w:themeColor="accent1" w:themeShade="80"/>
          <w:sz w:val="28"/>
          <w:szCs w:val="28"/>
        </w:rPr>
        <w:t xml:space="preserve"> </w:t>
      </w:r>
      <w:r w:rsidR="009A2DB6" w:rsidRPr="002F2D68">
        <w:rPr>
          <w:rFonts w:ascii="Cambria" w:hAnsi="Cambria"/>
          <w:b/>
          <w:color w:val="244061" w:themeColor="accent1" w:themeShade="80"/>
          <w:sz w:val="28"/>
          <w:szCs w:val="28"/>
        </w:rPr>
        <w:t xml:space="preserve">  </w:t>
      </w:r>
      <w:r w:rsidRPr="002F2D68">
        <w:rPr>
          <w:rFonts w:ascii="Cambria" w:hAnsi="Cambria"/>
          <w:b/>
          <w:color w:val="244061" w:themeColor="accent1" w:themeShade="80"/>
          <w:sz w:val="28"/>
          <w:szCs w:val="28"/>
        </w:rPr>
        <w:t>SyncSharp Features</w:t>
      </w:r>
    </w:p>
    <w:p w:rsidR="002F2D68" w:rsidRPr="0062460E" w:rsidRDefault="002F2D68" w:rsidP="002F2D68">
      <w:pPr>
        <w:spacing w:after="0"/>
        <w:rPr>
          <w:rFonts w:ascii="Cambria" w:hAnsi="Cambria"/>
          <w:b/>
          <w:color w:val="244061" w:themeColor="accent1" w:themeShade="80"/>
          <w:sz w:val="32"/>
          <w:szCs w:val="32"/>
        </w:rPr>
      </w:pPr>
    </w:p>
    <w:p w:rsidR="0041212C" w:rsidRDefault="009331EE" w:rsidP="0041212C">
      <w:pPr>
        <w:tabs>
          <w:tab w:val="left" w:pos="1335"/>
        </w:tabs>
        <w:jc w:val="both"/>
        <w:rPr>
          <w:rFonts w:ascii="Cambria" w:hAnsi="Cambria"/>
          <w:sz w:val="24"/>
          <w:szCs w:val="24"/>
        </w:rPr>
      </w:pPr>
      <w:r>
        <w:rPr>
          <w:rFonts w:ascii="Cambria" w:hAnsi="Cambria"/>
          <w:sz w:val="24"/>
          <w:szCs w:val="24"/>
        </w:rPr>
        <w:t>SyncSharp</w:t>
      </w:r>
      <w:r w:rsidR="0041212C" w:rsidRPr="006C79DC">
        <w:rPr>
          <w:rFonts w:ascii="Cambria" w:hAnsi="Cambria"/>
          <w:sz w:val="24"/>
          <w:szCs w:val="24"/>
        </w:rPr>
        <w:t xml:space="preserve"> allows users to sync files and folders between multiple computers through a</w:t>
      </w:r>
      <w:r>
        <w:rPr>
          <w:rFonts w:ascii="Cambria" w:hAnsi="Cambria"/>
          <w:sz w:val="24"/>
          <w:szCs w:val="24"/>
        </w:rPr>
        <w:t xml:space="preserve"> USB</w:t>
      </w:r>
      <w:r w:rsidR="009F4E7D">
        <w:rPr>
          <w:rFonts w:ascii="Cambria" w:hAnsi="Cambria"/>
          <w:sz w:val="24"/>
          <w:szCs w:val="24"/>
        </w:rPr>
        <w:t xml:space="preserve"> device. Our product also allows user to back up files to another directory. Moreover, our product</w:t>
      </w:r>
      <w:r w:rsidR="0041212C" w:rsidRPr="006C79DC">
        <w:rPr>
          <w:rFonts w:ascii="Cambria" w:hAnsi="Cambria"/>
          <w:sz w:val="24"/>
          <w:szCs w:val="24"/>
        </w:rPr>
        <w:t xml:space="preserve"> provide</w:t>
      </w:r>
      <w:r w:rsidR="009F4E7D">
        <w:rPr>
          <w:rFonts w:ascii="Cambria" w:hAnsi="Cambria"/>
          <w:sz w:val="24"/>
          <w:szCs w:val="24"/>
        </w:rPr>
        <w:t>s two-way synchronization</w:t>
      </w:r>
      <w:r w:rsidR="0041212C" w:rsidRPr="006C79DC">
        <w:rPr>
          <w:rFonts w:ascii="Cambria" w:hAnsi="Cambria"/>
          <w:sz w:val="24"/>
          <w:szCs w:val="24"/>
        </w:rPr>
        <w:t xml:space="preserve"> which can automatically detect which files and folders have been modified and perform synchronization actions between source and destination directory based on pre-determined user preferences. In addition, SyncSharp is easy to use and supports all the basic features of a typical synchronization tool. SyncSharp offers users with automated synchronization with minimal user interaction.</w:t>
      </w:r>
    </w:p>
    <w:p w:rsidR="0041212C" w:rsidRPr="006C79DC" w:rsidRDefault="0041212C" w:rsidP="0041212C">
      <w:pPr>
        <w:tabs>
          <w:tab w:val="left" w:pos="1335"/>
        </w:tabs>
        <w:jc w:val="both"/>
        <w:rPr>
          <w:rFonts w:ascii="Cambria" w:hAnsi="Cambria"/>
          <w:sz w:val="24"/>
          <w:szCs w:val="24"/>
        </w:rPr>
      </w:pPr>
      <w:r>
        <w:rPr>
          <w:rFonts w:ascii="Cambria" w:hAnsi="Cambria"/>
          <w:sz w:val="24"/>
          <w:szCs w:val="24"/>
        </w:rPr>
        <w:t>A  summary of SyncSharp features is as follows: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Create, edit and delete synchronization profiles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Import/export synchronization profiles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Ability to use environment variables in folder paths</w:t>
      </w:r>
    </w:p>
    <w:p w:rsidR="0041212C" w:rsidRPr="006C79DC" w:rsidRDefault="00FC03A1" w:rsidP="0041212C">
      <w:pPr>
        <w:pStyle w:val="ListParagraph"/>
        <w:numPr>
          <w:ilvl w:val="0"/>
          <w:numId w:val="18"/>
        </w:numPr>
        <w:tabs>
          <w:tab w:val="left" w:pos="1335"/>
        </w:tabs>
        <w:jc w:val="both"/>
        <w:rPr>
          <w:rFonts w:ascii="Cambria" w:hAnsi="Cambria"/>
          <w:sz w:val="24"/>
          <w:szCs w:val="24"/>
        </w:rPr>
      </w:pPr>
      <w:r>
        <w:rPr>
          <w:rFonts w:ascii="Cambria" w:hAnsi="Cambria"/>
          <w:sz w:val="24"/>
          <w:szCs w:val="24"/>
        </w:rPr>
        <w:t>Configure u</w:t>
      </w:r>
      <w:r w:rsidR="0041212C" w:rsidRPr="006C79DC">
        <w:rPr>
          <w:rFonts w:ascii="Cambria" w:hAnsi="Cambria"/>
          <w:sz w:val="24"/>
          <w:szCs w:val="24"/>
        </w:rPr>
        <w:t>ser settings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Perform 2-way synchronization between the file/folder pairs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Set inclusion/exclusion filters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Backup files</w:t>
      </w:r>
      <w:r w:rsidR="00FC03A1">
        <w:rPr>
          <w:rFonts w:ascii="Cambria" w:hAnsi="Cambria"/>
          <w:sz w:val="24"/>
          <w:szCs w:val="24"/>
        </w:rPr>
        <w:t xml:space="preserve"> in source to target folder</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Generate log file after each synchronization operation</w:t>
      </w:r>
    </w:p>
    <w:p w:rsidR="0089167A" w:rsidRPr="006C79DC" w:rsidRDefault="0089167A" w:rsidP="0089167A">
      <w:pPr>
        <w:autoSpaceDE w:val="0"/>
        <w:autoSpaceDN w:val="0"/>
        <w:adjustRightInd w:val="0"/>
        <w:spacing w:after="0" w:line="240" w:lineRule="auto"/>
        <w:rPr>
          <w:rFonts w:ascii="Cambria" w:eastAsia="Palatino-Black" w:hAnsi="Cambria" w:cs="Palatino-Black"/>
          <w:b/>
          <w:bCs/>
          <w:color w:val="17365D" w:themeColor="text2" w:themeShade="BF"/>
          <w:sz w:val="36"/>
          <w:szCs w:val="36"/>
        </w:rPr>
      </w:pPr>
    </w:p>
    <w:p w:rsidR="00F77936" w:rsidRPr="006C79DC" w:rsidRDefault="00F77936" w:rsidP="003C496C">
      <w:pPr>
        <w:rPr>
          <w:rFonts w:ascii="Cambria" w:hAnsi="Cambria" w:cs="Times New Roman"/>
          <w:b/>
          <w:color w:val="002060"/>
          <w:sz w:val="48"/>
          <w:szCs w:val="48"/>
        </w:rPr>
      </w:pPr>
    </w:p>
    <w:p w:rsidR="00F77936" w:rsidRPr="006C79DC" w:rsidRDefault="00F77936" w:rsidP="003C496C">
      <w:pPr>
        <w:rPr>
          <w:rFonts w:ascii="Cambria" w:hAnsi="Cambria" w:cs="Times New Roman"/>
          <w:b/>
          <w:color w:val="002060"/>
          <w:sz w:val="48"/>
          <w:szCs w:val="48"/>
        </w:rPr>
      </w:pPr>
    </w:p>
    <w:p w:rsidR="00F77936" w:rsidRDefault="00F77936" w:rsidP="003C496C">
      <w:pPr>
        <w:rPr>
          <w:rFonts w:ascii="Cambria" w:hAnsi="Cambria" w:cs="Times New Roman"/>
          <w:b/>
          <w:color w:val="002060"/>
          <w:sz w:val="48"/>
          <w:szCs w:val="48"/>
        </w:rPr>
      </w:pPr>
    </w:p>
    <w:p w:rsidR="00323A42" w:rsidRPr="00323A42" w:rsidRDefault="00323A42" w:rsidP="003C496C">
      <w:pPr>
        <w:rPr>
          <w:rFonts w:ascii="Cambria" w:hAnsi="Cambria" w:cs="Times New Roman"/>
          <w:color w:val="002060"/>
          <w:sz w:val="24"/>
          <w:szCs w:val="24"/>
        </w:rPr>
      </w:pPr>
    </w:p>
    <w:p w:rsidR="00FC03A1" w:rsidRDefault="00FC03A1" w:rsidP="002F2D68">
      <w:pPr>
        <w:spacing w:after="0"/>
        <w:rPr>
          <w:rFonts w:ascii="Cambria" w:hAnsi="Cambria" w:cs="Times New Roman"/>
          <w:b/>
          <w:color w:val="244061" w:themeColor="accent1" w:themeShade="80"/>
          <w:sz w:val="28"/>
          <w:szCs w:val="28"/>
        </w:rPr>
      </w:pPr>
    </w:p>
    <w:p w:rsidR="00FC03A1" w:rsidRDefault="00FC03A1" w:rsidP="002F2D68">
      <w:pPr>
        <w:spacing w:after="0"/>
        <w:rPr>
          <w:rFonts w:ascii="Cambria" w:hAnsi="Cambria" w:cs="Times New Roman"/>
          <w:b/>
          <w:color w:val="244061" w:themeColor="accent1" w:themeShade="80"/>
          <w:sz w:val="28"/>
          <w:szCs w:val="28"/>
        </w:rPr>
      </w:pPr>
    </w:p>
    <w:p w:rsidR="00FC03A1" w:rsidRDefault="00FC03A1" w:rsidP="002F2D68">
      <w:pPr>
        <w:spacing w:after="0"/>
        <w:rPr>
          <w:rFonts w:ascii="Cambria" w:hAnsi="Cambria" w:cs="Times New Roman"/>
          <w:b/>
          <w:color w:val="244061" w:themeColor="accent1" w:themeShade="80"/>
          <w:sz w:val="28"/>
          <w:szCs w:val="28"/>
        </w:rPr>
      </w:pPr>
    </w:p>
    <w:p w:rsidR="009F4E7D" w:rsidRDefault="009F4E7D" w:rsidP="002F2D68">
      <w:pPr>
        <w:spacing w:after="0"/>
        <w:rPr>
          <w:rFonts w:ascii="Cambria" w:hAnsi="Cambria" w:cs="Times New Roman"/>
          <w:b/>
          <w:color w:val="244061" w:themeColor="accent1" w:themeShade="80"/>
          <w:sz w:val="28"/>
          <w:szCs w:val="28"/>
        </w:rPr>
      </w:pPr>
    </w:p>
    <w:p w:rsidR="009F4E7D" w:rsidRDefault="009F4E7D" w:rsidP="002F2D68">
      <w:pPr>
        <w:spacing w:after="0"/>
        <w:rPr>
          <w:rFonts w:ascii="Cambria" w:hAnsi="Cambria" w:cs="Times New Roman"/>
          <w:b/>
          <w:color w:val="244061" w:themeColor="accent1" w:themeShade="80"/>
          <w:sz w:val="28"/>
          <w:szCs w:val="28"/>
        </w:rPr>
      </w:pPr>
    </w:p>
    <w:p w:rsidR="009F4E7D" w:rsidRDefault="009F4E7D" w:rsidP="002F2D68">
      <w:pPr>
        <w:spacing w:after="0"/>
        <w:rPr>
          <w:rFonts w:ascii="Cambria" w:hAnsi="Cambria" w:cs="Times New Roman"/>
          <w:b/>
          <w:color w:val="244061" w:themeColor="accent1" w:themeShade="80"/>
          <w:sz w:val="28"/>
          <w:szCs w:val="28"/>
        </w:rPr>
      </w:pPr>
    </w:p>
    <w:p w:rsidR="006C79DC" w:rsidRPr="002F2D68" w:rsidRDefault="00B42B7A" w:rsidP="002F2D68">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1.3</w:t>
      </w:r>
      <w:r w:rsidR="00323A42" w:rsidRPr="002F2D68">
        <w:rPr>
          <w:rFonts w:ascii="Cambria" w:hAnsi="Cambria" w:cs="Times New Roman"/>
          <w:b/>
          <w:color w:val="244061" w:themeColor="accent1" w:themeShade="80"/>
          <w:sz w:val="28"/>
          <w:szCs w:val="28"/>
        </w:rPr>
        <w:t xml:space="preserve">    System Requirements</w:t>
      </w:r>
    </w:p>
    <w:p w:rsidR="006B639B" w:rsidRDefault="006B639B" w:rsidP="000F4DFE">
      <w:pPr>
        <w:spacing w:after="0"/>
        <w:rPr>
          <w:rFonts w:ascii="Cambria" w:hAnsi="Cambria" w:cs="Times New Roman"/>
          <w:b/>
          <w:color w:val="002060"/>
          <w:sz w:val="32"/>
          <w:szCs w:val="32"/>
        </w:rPr>
      </w:pPr>
    </w:p>
    <w:p w:rsidR="000F4DFE" w:rsidRPr="000F4DFE" w:rsidRDefault="000F4DFE" w:rsidP="000F4DFE">
      <w:pPr>
        <w:pStyle w:val="ListParagraph"/>
        <w:numPr>
          <w:ilvl w:val="0"/>
          <w:numId w:val="23"/>
        </w:numPr>
        <w:tabs>
          <w:tab w:val="left" w:pos="1335"/>
        </w:tabs>
        <w:jc w:val="both"/>
        <w:rPr>
          <w:rFonts w:ascii="Cambria" w:hAnsi="Cambria"/>
          <w:b/>
          <w:sz w:val="24"/>
          <w:szCs w:val="24"/>
        </w:rPr>
      </w:pPr>
      <w:r w:rsidRPr="000F4DFE">
        <w:rPr>
          <w:rFonts w:ascii="Cambria" w:hAnsi="Cambria"/>
          <w:b/>
          <w:sz w:val="24"/>
          <w:szCs w:val="24"/>
        </w:rPr>
        <w:t>Operating System</w:t>
      </w:r>
    </w:p>
    <w:p w:rsidR="000F4DFE" w:rsidRDefault="000F4DFE" w:rsidP="000F4DFE">
      <w:pPr>
        <w:tabs>
          <w:tab w:val="left" w:pos="1335"/>
        </w:tabs>
        <w:spacing w:after="0"/>
        <w:jc w:val="both"/>
        <w:rPr>
          <w:rFonts w:ascii="Cambria" w:hAnsi="Cambria"/>
          <w:sz w:val="24"/>
          <w:szCs w:val="24"/>
        </w:rPr>
      </w:pPr>
      <w:r w:rsidRPr="0065209A">
        <w:rPr>
          <w:rFonts w:ascii="Cambria" w:hAnsi="Cambria"/>
          <w:sz w:val="24"/>
          <w:szCs w:val="24"/>
        </w:rPr>
        <w:t>Windows 2000,</w:t>
      </w:r>
      <w:r>
        <w:rPr>
          <w:rFonts w:ascii="Cambria" w:hAnsi="Cambria"/>
          <w:sz w:val="24"/>
          <w:szCs w:val="24"/>
        </w:rPr>
        <w:t xml:space="preserve"> </w:t>
      </w:r>
      <w:r w:rsidRPr="0065209A">
        <w:rPr>
          <w:rFonts w:ascii="Cambria" w:hAnsi="Cambria"/>
          <w:sz w:val="24"/>
          <w:szCs w:val="24"/>
        </w:rPr>
        <w:t>Windows 2003,</w:t>
      </w:r>
      <w:r>
        <w:rPr>
          <w:rFonts w:ascii="Cambria" w:hAnsi="Cambria"/>
          <w:sz w:val="24"/>
          <w:szCs w:val="24"/>
        </w:rPr>
        <w:t xml:space="preserve"> </w:t>
      </w:r>
      <w:r w:rsidRPr="0065209A">
        <w:rPr>
          <w:rFonts w:ascii="Cambria" w:hAnsi="Cambria"/>
          <w:sz w:val="24"/>
          <w:szCs w:val="24"/>
        </w:rPr>
        <w:t>Windows XP,</w:t>
      </w:r>
      <w:r>
        <w:rPr>
          <w:rFonts w:ascii="Cambria" w:hAnsi="Cambria"/>
          <w:sz w:val="24"/>
          <w:szCs w:val="24"/>
        </w:rPr>
        <w:t xml:space="preserve"> </w:t>
      </w:r>
      <w:r w:rsidRPr="0065209A">
        <w:rPr>
          <w:rFonts w:ascii="Cambria" w:hAnsi="Cambria"/>
          <w:sz w:val="24"/>
          <w:szCs w:val="24"/>
        </w:rPr>
        <w:t>Windows Vista,</w:t>
      </w:r>
      <w:r>
        <w:rPr>
          <w:rFonts w:ascii="Cambria" w:hAnsi="Cambria"/>
          <w:sz w:val="24"/>
          <w:szCs w:val="24"/>
        </w:rPr>
        <w:t xml:space="preserve"> </w:t>
      </w:r>
      <w:r w:rsidRPr="0065209A">
        <w:rPr>
          <w:rFonts w:ascii="Cambria" w:hAnsi="Cambria"/>
          <w:sz w:val="24"/>
          <w:szCs w:val="24"/>
        </w:rPr>
        <w:t>Windows 7</w:t>
      </w:r>
      <w:r w:rsidRPr="0065209A">
        <w:rPr>
          <w:rStyle w:val="FootnoteReference"/>
          <w:rFonts w:ascii="Cambria" w:hAnsi="Cambria"/>
          <w:sz w:val="24"/>
          <w:szCs w:val="24"/>
        </w:rPr>
        <w:footnoteReference w:id="1"/>
      </w:r>
    </w:p>
    <w:p w:rsidR="000F4DFE" w:rsidRDefault="000F4DFE" w:rsidP="000F4DFE">
      <w:pPr>
        <w:tabs>
          <w:tab w:val="left" w:pos="1335"/>
        </w:tabs>
        <w:spacing w:after="0"/>
        <w:jc w:val="both"/>
        <w:rPr>
          <w:rFonts w:ascii="Cambria" w:hAnsi="Cambria"/>
          <w:sz w:val="24"/>
          <w:szCs w:val="24"/>
        </w:rPr>
      </w:pPr>
    </w:p>
    <w:p w:rsidR="000F4DFE" w:rsidRPr="000F4DFE" w:rsidRDefault="000F4DFE" w:rsidP="000F4DFE">
      <w:pPr>
        <w:pStyle w:val="ListParagraph"/>
        <w:numPr>
          <w:ilvl w:val="0"/>
          <w:numId w:val="23"/>
        </w:numPr>
        <w:tabs>
          <w:tab w:val="left" w:pos="1335"/>
        </w:tabs>
        <w:jc w:val="both"/>
        <w:rPr>
          <w:rFonts w:ascii="Cambria" w:hAnsi="Cambria"/>
          <w:b/>
          <w:sz w:val="24"/>
          <w:szCs w:val="24"/>
        </w:rPr>
      </w:pPr>
      <w:r w:rsidRPr="000F4DFE">
        <w:rPr>
          <w:rFonts w:ascii="Cambria" w:hAnsi="Cambria"/>
          <w:b/>
          <w:sz w:val="24"/>
          <w:szCs w:val="24"/>
        </w:rPr>
        <w:t>PC Configuration Requirement:</w:t>
      </w:r>
    </w:p>
    <w:p w:rsidR="000F4DFE" w:rsidRDefault="000F4DFE" w:rsidP="000F4DFE">
      <w:pPr>
        <w:tabs>
          <w:tab w:val="left" w:pos="1335"/>
        </w:tabs>
        <w:jc w:val="both"/>
        <w:rPr>
          <w:rFonts w:ascii="Cambria" w:hAnsi="Cambria"/>
          <w:sz w:val="24"/>
          <w:szCs w:val="24"/>
        </w:rPr>
      </w:pPr>
      <w:r>
        <w:rPr>
          <w:rFonts w:ascii="Cambria" w:hAnsi="Cambria"/>
          <w:sz w:val="24"/>
          <w:szCs w:val="24"/>
        </w:rPr>
        <w:t>128 RAM or more,  X MB of hard disk space</w:t>
      </w:r>
    </w:p>
    <w:p w:rsidR="000F4DFE" w:rsidRPr="000F4DFE" w:rsidRDefault="000F4DFE" w:rsidP="000F4DFE">
      <w:pPr>
        <w:tabs>
          <w:tab w:val="left" w:pos="1335"/>
        </w:tabs>
        <w:spacing w:after="0"/>
        <w:jc w:val="both"/>
        <w:rPr>
          <w:rFonts w:ascii="Cambria" w:hAnsi="Cambria"/>
          <w:sz w:val="24"/>
          <w:szCs w:val="24"/>
        </w:rPr>
      </w:pPr>
    </w:p>
    <w:p w:rsidR="006B639B" w:rsidRPr="0067424B" w:rsidRDefault="00B42B7A" w:rsidP="002F2D68">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t>1.4</w:t>
      </w:r>
      <w:r w:rsidR="006B639B" w:rsidRPr="0067424B">
        <w:rPr>
          <w:rFonts w:ascii="Cambria" w:hAnsi="Cambria" w:cs="Times New Roman"/>
          <w:b/>
          <w:color w:val="244061" w:themeColor="accent1" w:themeShade="80"/>
          <w:sz w:val="28"/>
          <w:szCs w:val="28"/>
        </w:rPr>
        <w:t xml:space="preserve">   Support and Feedback</w:t>
      </w:r>
    </w:p>
    <w:p w:rsidR="002F2D68" w:rsidRPr="0062460E" w:rsidRDefault="002F2D68" w:rsidP="002F2D68">
      <w:pPr>
        <w:spacing w:after="0"/>
        <w:rPr>
          <w:rFonts w:ascii="Cambria" w:hAnsi="Cambria" w:cs="Times New Roman"/>
          <w:b/>
          <w:color w:val="244061" w:themeColor="accent1" w:themeShade="80"/>
          <w:sz w:val="32"/>
          <w:szCs w:val="32"/>
        </w:rPr>
      </w:pPr>
    </w:p>
    <w:p w:rsidR="006B639B" w:rsidRPr="002F2D68" w:rsidRDefault="006B639B" w:rsidP="002F2D68">
      <w:pPr>
        <w:pStyle w:val="ListParagraph"/>
        <w:numPr>
          <w:ilvl w:val="0"/>
          <w:numId w:val="23"/>
        </w:numPr>
        <w:tabs>
          <w:tab w:val="left" w:pos="1335"/>
        </w:tabs>
        <w:jc w:val="both"/>
        <w:rPr>
          <w:rFonts w:ascii="Cambria" w:hAnsi="Cambria"/>
          <w:b/>
          <w:sz w:val="24"/>
          <w:szCs w:val="24"/>
        </w:rPr>
      </w:pPr>
      <w:r w:rsidRPr="002F2D68">
        <w:rPr>
          <w:rFonts w:ascii="Cambria" w:hAnsi="Cambria"/>
          <w:b/>
          <w:sz w:val="24"/>
          <w:szCs w:val="24"/>
        </w:rPr>
        <w:t xml:space="preserve">Technical support </w:t>
      </w:r>
    </w:p>
    <w:p w:rsidR="006B639B" w:rsidRDefault="006B639B" w:rsidP="002F2D68">
      <w:pPr>
        <w:tabs>
          <w:tab w:val="left" w:pos="1335"/>
        </w:tabs>
        <w:spacing w:after="0"/>
        <w:jc w:val="both"/>
        <w:rPr>
          <w:rFonts w:ascii="Cambria" w:hAnsi="Cambria"/>
          <w:sz w:val="24"/>
          <w:szCs w:val="24"/>
        </w:rPr>
      </w:pPr>
      <w:r w:rsidRPr="00835243">
        <w:rPr>
          <w:rFonts w:ascii="Cambria" w:hAnsi="Cambria"/>
          <w:sz w:val="24"/>
          <w:szCs w:val="24"/>
        </w:rPr>
        <w:t xml:space="preserve">For technical support, please contact us by email at </w:t>
      </w:r>
      <w:hyperlink r:id="rId9" w:history="1">
        <w:r w:rsidRPr="00835243">
          <w:rPr>
            <w:rStyle w:val="Hyperlink"/>
            <w:rFonts w:ascii="Cambria" w:hAnsi="Cambria"/>
            <w:sz w:val="24"/>
            <w:szCs w:val="24"/>
          </w:rPr>
          <w:t>CS3215-13@gmail.com</w:t>
        </w:r>
      </w:hyperlink>
    </w:p>
    <w:p w:rsidR="002F2D68" w:rsidRPr="002F2D68" w:rsidRDefault="002F2D68" w:rsidP="002F2D68">
      <w:pPr>
        <w:tabs>
          <w:tab w:val="left" w:pos="1335"/>
        </w:tabs>
        <w:spacing w:after="0"/>
        <w:jc w:val="both"/>
        <w:rPr>
          <w:rFonts w:ascii="Cambria" w:hAnsi="Cambria"/>
          <w:sz w:val="24"/>
          <w:szCs w:val="24"/>
        </w:rPr>
      </w:pPr>
    </w:p>
    <w:p w:rsidR="006B639B" w:rsidRPr="002F2D68" w:rsidRDefault="006B639B" w:rsidP="002F2D68">
      <w:pPr>
        <w:pStyle w:val="ListParagraph"/>
        <w:numPr>
          <w:ilvl w:val="0"/>
          <w:numId w:val="23"/>
        </w:numPr>
        <w:tabs>
          <w:tab w:val="left" w:pos="1335"/>
        </w:tabs>
        <w:jc w:val="both"/>
        <w:rPr>
          <w:rFonts w:ascii="Cambria" w:hAnsi="Cambria"/>
          <w:b/>
          <w:sz w:val="24"/>
          <w:szCs w:val="24"/>
        </w:rPr>
      </w:pPr>
      <w:r w:rsidRPr="002F2D68">
        <w:rPr>
          <w:rFonts w:ascii="Cambria" w:hAnsi="Cambria"/>
          <w:b/>
          <w:sz w:val="24"/>
          <w:szCs w:val="24"/>
        </w:rPr>
        <w:t>Feedback</w:t>
      </w:r>
    </w:p>
    <w:p w:rsidR="006B639B" w:rsidRPr="00835243" w:rsidRDefault="006B639B" w:rsidP="002F2D68">
      <w:pPr>
        <w:tabs>
          <w:tab w:val="left" w:pos="1335"/>
        </w:tabs>
        <w:jc w:val="both"/>
        <w:rPr>
          <w:rFonts w:ascii="Cambria" w:hAnsi="Cambria"/>
          <w:sz w:val="24"/>
          <w:szCs w:val="24"/>
        </w:rPr>
      </w:pPr>
      <w:r w:rsidRPr="00835243">
        <w:rPr>
          <w:rFonts w:ascii="Cambria" w:hAnsi="Cambria"/>
          <w:sz w:val="24"/>
          <w:szCs w:val="24"/>
        </w:rPr>
        <w:t xml:space="preserve">If you have any comments or suggestions for the next release, please direct them to </w:t>
      </w:r>
      <w:hyperlink r:id="rId10" w:history="1">
        <w:r w:rsidRPr="00835243">
          <w:rPr>
            <w:rStyle w:val="Hyperlink"/>
            <w:rFonts w:ascii="Cambria" w:hAnsi="Cambria"/>
            <w:sz w:val="24"/>
            <w:szCs w:val="24"/>
          </w:rPr>
          <w:t>cs3215-13@gmail.com</w:t>
        </w:r>
      </w:hyperlink>
      <w:r w:rsidRPr="00835243">
        <w:rPr>
          <w:rFonts w:ascii="Cambria" w:hAnsi="Cambria"/>
          <w:sz w:val="24"/>
          <w:szCs w:val="24"/>
        </w:rPr>
        <w:t>. Your feedback is highly important for us. In order to get idea of how to make SyncSharp a better product for you, the current release is highly influenced by comments from users.</w:t>
      </w:r>
    </w:p>
    <w:p w:rsidR="006B639B" w:rsidRDefault="006B639B" w:rsidP="003C496C">
      <w:pPr>
        <w:rPr>
          <w:rFonts w:ascii="Cambria" w:hAnsi="Cambria" w:cs="Times New Roman"/>
          <w:b/>
          <w:color w:val="002060"/>
          <w:sz w:val="32"/>
          <w:szCs w:val="32"/>
        </w:rPr>
      </w:pPr>
    </w:p>
    <w:p w:rsidR="006B639B" w:rsidRDefault="006B639B" w:rsidP="003C496C">
      <w:pPr>
        <w:rPr>
          <w:rFonts w:ascii="Cambria" w:hAnsi="Cambria" w:cs="Times New Roman"/>
          <w:b/>
          <w:color w:val="002060"/>
          <w:sz w:val="32"/>
          <w:szCs w:val="32"/>
        </w:rPr>
      </w:pPr>
    </w:p>
    <w:p w:rsidR="006B639B" w:rsidRDefault="006B639B" w:rsidP="003C496C">
      <w:pPr>
        <w:rPr>
          <w:rFonts w:ascii="Cambria" w:hAnsi="Cambria" w:cs="Times New Roman"/>
          <w:b/>
          <w:color w:val="002060"/>
          <w:sz w:val="32"/>
          <w:szCs w:val="32"/>
        </w:rPr>
      </w:pPr>
    </w:p>
    <w:p w:rsidR="006B639B" w:rsidRDefault="006B639B" w:rsidP="003C496C">
      <w:pPr>
        <w:rPr>
          <w:rFonts w:ascii="Cambria" w:hAnsi="Cambria" w:cs="Times New Roman"/>
          <w:b/>
          <w:color w:val="002060"/>
          <w:sz w:val="32"/>
          <w:szCs w:val="32"/>
        </w:rPr>
      </w:pPr>
    </w:p>
    <w:p w:rsidR="0017562D" w:rsidRDefault="0017562D" w:rsidP="003C496C">
      <w:pPr>
        <w:rPr>
          <w:rFonts w:ascii="Cambria" w:hAnsi="Cambria" w:cs="Times New Roman"/>
          <w:b/>
          <w:color w:val="002060"/>
          <w:sz w:val="32"/>
          <w:szCs w:val="32"/>
        </w:rPr>
      </w:pPr>
    </w:p>
    <w:p w:rsidR="002F2D68" w:rsidRDefault="002F2D68" w:rsidP="002F2D68">
      <w:pPr>
        <w:spacing w:after="0"/>
        <w:rPr>
          <w:rFonts w:ascii="Cambria" w:hAnsi="Cambria" w:cs="Times New Roman"/>
          <w:b/>
          <w:color w:val="244061" w:themeColor="accent1" w:themeShade="80"/>
          <w:sz w:val="48"/>
          <w:szCs w:val="48"/>
        </w:rPr>
      </w:pPr>
    </w:p>
    <w:p w:rsidR="00B75434" w:rsidRDefault="00B75434" w:rsidP="0067424B">
      <w:pPr>
        <w:spacing w:after="0"/>
        <w:rPr>
          <w:rFonts w:ascii="Cambria" w:hAnsi="Cambria" w:cs="Times New Roman"/>
          <w:b/>
          <w:color w:val="244061" w:themeColor="accent1" w:themeShade="80"/>
          <w:sz w:val="32"/>
          <w:szCs w:val="32"/>
        </w:rPr>
      </w:pPr>
    </w:p>
    <w:p w:rsidR="007B644D" w:rsidRDefault="007B644D" w:rsidP="00B75434">
      <w:pPr>
        <w:spacing w:after="0"/>
        <w:rPr>
          <w:rFonts w:ascii="Cambria" w:hAnsi="Cambria" w:cs="Times New Roman"/>
          <w:b/>
          <w:color w:val="244061" w:themeColor="accent1" w:themeShade="80"/>
          <w:sz w:val="32"/>
          <w:szCs w:val="32"/>
        </w:rPr>
      </w:pPr>
    </w:p>
    <w:p w:rsidR="007B644D" w:rsidRDefault="007B644D" w:rsidP="00B75434">
      <w:pPr>
        <w:spacing w:after="0"/>
        <w:rPr>
          <w:rFonts w:ascii="Cambria" w:hAnsi="Cambria" w:cs="Times New Roman"/>
          <w:b/>
          <w:color w:val="244061" w:themeColor="accent1" w:themeShade="80"/>
          <w:sz w:val="32"/>
          <w:szCs w:val="32"/>
        </w:rPr>
      </w:pPr>
    </w:p>
    <w:p w:rsidR="00F77936" w:rsidRPr="002778AD" w:rsidRDefault="0037544B" w:rsidP="00B75434">
      <w:pPr>
        <w:spacing w:after="0"/>
        <w:rPr>
          <w:rFonts w:ascii="Cambria" w:hAnsi="Cambria" w:cs="Times New Roman"/>
          <w:b/>
          <w:color w:val="002060"/>
          <w:sz w:val="32"/>
          <w:szCs w:val="32"/>
        </w:rPr>
      </w:pPr>
      <w:r w:rsidRPr="0037544B">
        <w:rPr>
          <w:rFonts w:ascii="Cambria" w:hAnsi="Cambria" w:cs="Times New Roman"/>
          <w:b/>
          <w:noProof/>
          <w:color w:val="002060"/>
          <w:sz w:val="32"/>
          <w:szCs w:val="32"/>
        </w:rPr>
        <w:lastRenderedPageBreak/>
        <w:pict>
          <v:shape id="_x0000_s1125" type="#_x0000_t32" style="position:absolute;margin-left:1.5pt;margin-top:18.25pt;width:428.25pt;height:0;z-index:251713536" o:connectortype="straight" strokecolor="#243f60" strokeweight="2.25pt"/>
        </w:pict>
      </w:r>
      <w:r w:rsidR="002778AD" w:rsidRPr="002778AD">
        <w:rPr>
          <w:rFonts w:ascii="Cambria" w:hAnsi="Cambria" w:cs="Times New Roman"/>
          <w:b/>
          <w:color w:val="002060"/>
          <w:sz w:val="32"/>
          <w:szCs w:val="32"/>
        </w:rPr>
        <w:t xml:space="preserve">Chapter 2 </w:t>
      </w:r>
      <w:r w:rsidR="00CC11D8" w:rsidRPr="002778AD">
        <w:rPr>
          <w:rFonts w:ascii="Cambria" w:hAnsi="Cambria" w:cs="Times New Roman"/>
          <w:b/>
          <w:color w:val="002060"/>
          <w:sz w:val="32"/>
          <w:szCs w:val="32"/>
        </w:rPr>
        <w:t>Developers Guide</w:t>
      </w:r>
    </w:p>
    <w:p w:rsidR="002F2D68" w:rsidRPr="0067424B" w:rsidRDefault="002F2D68" w:rsidP="00B75434">
      <w:pPr>
        <w:spacing w:after="0"/>
        <w:rPr>
          <w:rFonts w:ascii="Cambria" w:hAnsi="Cambria" w:cs="Times New Roman"/>
          <w:b/>
          <w:color w:val="244061" w:themeColor="accent1" w:themeShade="80"/>
          <w:sz w:val="32"/>
          <w:szCs w:val="32"/>
        </w:rPr>
      </w:pPr>
    </w:p>
    <w:p w:rsidR="00A73D68" w:rsidRPr="00604693" w:rsidRDefault="00751565" w:rsidP="00B75434">
      <w:pPr>
        <w:autoSpaceDE w:val="0"/>
        <w:autoSpaceDN w:val="0"/>
        <w:adjustRightInd w:val="0"/>
        <w:spacing w:after="0" w:line="240" w:lineRule="auto"/>
        <w:rPr>
          <w:rFonts w:ascii="Cambria" w:eastAsia="AvantGarde-Book" w:hAnsi="Cambria" w:cs="Arial"/>
          <w:b/>
          <w:i/>
          <w:color w:val="244061" w:themeColor="accent1" w:themeShade="80"/>
          <w:sz w:val="30"/>
          <w:szCs w:val="30"/>
        </w:rPr>
      </w:pPr>
      <w:r w:rsidRPr="00604693">
        <w:rPr>
          <w:rFonts w:ascii="Cambria" w:hAnsi="Cambria" w:cs="Times New Roman"/>
          <w:b/>
          <w:color w:val="244061" w:themeColor="accent1" w:themeShade="80"/>
          <w:sz w:val="30"/>
          <w:szCs w:val="30"/>
        </w:rPr>
        <w:t xml:space="preserve">Part 1: </w:t>
      </w:r>
      <w:r w:rsidR="00A73D68" w:rsidRPr="00604693">
        <w:rPr>
          <w:rFonts w:ascii="Cambria" w:eastAsia="AvantGarde-Book" w:hAnsi="Cambria" w:cs="Arial"/>
          <w:b/>
          <w:i/>
          <w:color w:val="244061" w:themeColor="accent1" w:themeShade="80"/>
          <w:sz w:val="30"/>
          <w:szCs w:val="30"/>
        </w:rPr>
        <w:t>Design Methodology</w:t>
      </w:r>
    </w:p>
    <w:p w:rsidR="00357F2B" w:rsidRPr="0067424B" w:rsidRDefault="00357F2B" w:rsidP="005A2C8E">
      <w:pPr>
        <w:autoSpaceDE w:val="0"/>
        <w:autoSpaceDN w:val="0"/>
        <w:adjustRightInd w:val="0"/>
        <w:spacing w:after="0" w:line="240" w:lineRule="auto"/>
        <w:rPr>
          <w:rFonts w:ascii="Cambria" w:eastAsia="AvantGarde-Book" w:hAnsi="Cambria" w:cs="Arial"/>
          <w:b/>
          <w:color w:val="244061" w:themeColor="accent1" w:themeShade="80"/>
          <w:sz w:val="32"/>
          <w:szCs w:val="32"/>
        </w:rPr>
      </w:pPr>
    </w:p>
    <w:p w:rsidR="00F77936" w:rsidRDefault="00A73D68" w:rsidP="00B75434">
      <w:pPr>
        <w:autoSpaceDE w:val="0"/>
        <w:autoSpaceDN w:val="0"/>
        <w:adjustRightInd w:val="0"/>
        <w:spacing w:after="0" w:line="240" w:lineRule="auto"/>
        <w:rPr>
          <w:rFonts w:ascii="Cambria" w:eastAsia="AvantGarde-Book" w:hAnsi="Cambria" w:cs="Arial"/>
          <w:b/>
          <w:color w:val="244061" w:themeColor="accent1" w:themeShade="80"/>
          <w:sz w:val="28"/>
          <w:szCs w:val="28"/>
        </w:rPr>
      </w:pPr>
      <w:r w:rsidRPr="00604693">
        <w:rPr>
          <w:rFonts w:ascii="Cambria" w:eastAsia="AvantGarde-Book" w:hAnsi="Cambria" w:cs="Arial"/>
          <w:b/>
          <w:color w:val="244061" w:themeColor="accent1" w:themeShade="80"/>
          <w:sz w:val="28"/>
          <w:szCs w:val="28"/>
        </w:rPr>
        <w:t>2.</w:t>
      </w:r>
      <w:r w:rsidR="0047788E">
        <w:rPr>
          <w:rFonts w:ascii="Cambria" w:eastAsia="AvantGarde-Book" w:hAnsi="Cambria" w:cs="Arial"/>
          <w:b/>
          <w:color w:val="244061" w:themeColor="accent1" w:themeShade="80"/>
          <w:sz w:val="28"/>
          <w:szCs w:val="28"/>
        </w:rPr>
        <w:t>1.</w:t>
      </w:r>
      <w:r w:rsidRPr="00604693">
        <w:rPr>
          <w:rFonts w:ascii="Cambria" w:eastAsia="AvantGarde-Book" w:hAnsi="Cambria" w:cs="Arial"/>
          <w:b/>
          <w:color w:val="244061" w:themeColor="accent1" w:themeShade="80"/>
          <w:sz w:val="28"/>
          <w:szCs w:val="28"/>
        </w:rPr>
        <w:t>1    Top-Down Incremental Compilation Flow</w:t>
      </w:r>
    </w:p>
    <w:p w:rsidR="005A2C8E" w:rsidRPr="00B75434" w:rsidRDefault="005A2C8E" w:rsidP="00B75434">
      <w:pPr>
        <w:autoSpaceDE w:val="0"/>
        <w:autoSpaceDN w:val="0"/>
        <w:adjustRightInd w:val="0"/>
        <w:spacing w:after="0" w:line="240" w:lineRule="auto"/>
        <w:rPr>
          <w:rFonts w:ascii="Cambria" w:eastAsia="AvantGarde-Book" w:hAnsi="Cambria" w:cs="Arial"/>
          <w:b/>
          <w:color w:val="244061" w:themeColor="accent1" w:themeShade="80"/>
          <w:sz w:val="32"/>
          <w:szCs w:val="32"/>
        </w:rPr>
      </w:pPr>
    </w:p>
    <w:p w:rsidR="005A2C8E" w:rsidRDefault="005A2C8E" w:rsidP="005A2C8E">
      <w:pPr>
        <w:spacing w:line="360" w:lineRule="auto"/>
        <w:rPr>
          <w:rFonts w:ascii="Times New Roman" w:hAnsi="Times New Roman"/>
          <w:sz w:val="24"/>
          <w:szCs w:val="24"/>
        </w:rPr>
      </w:pPr>
      <w:r>
        <w:rPr>
          <w:rFonts w:ascii="Times New Roman" w:hAnsi="Times New Roman"/>
          <w:sz w:val="24"/>
          <w:szCs w:val="24"/>
        </w:rPr>
        <w:t xml:space="preserve">We used top-down incremental design methodology in this project. We think this is the best methodology for developing SyncSharp. It is because the incremental design methodology allows us to preserve what we have done and save compilation time by taking previous compilation results so that only the portion that has just been modified are compiled each time. </w:t>
      </w:r>
    </w:p>
    <w:p w:rsidR="005A2C8E" w:rsidRDefault="005A2C8E" w:rsidP="005A2C8E">
      <w:pPr>
        <w:spacing w:line="360" w:lineRule="auto"/>
        <w:rPr>
          <w:rFonts w:ascii="Times New Roman" w:hAnsi="Times New Roman"/>
          <w:sz w:val="24"/>
          <w:szCs w:val="24"/>
        </w:rPr>
      </w:pPr>
      <w:r>
        <w:rPr>
          <w:rFonts w:ascii="Times New Roman" w:hAnsi="Times New Roman"/>
          <w:sz w:val="24"/>
          <w:szCs w:val="24"/>
        </w:rPr>
        <w:t>In the incremental compilation flow, we wrote the codes and compiled them incrementally. It is much easier to fix bugs when we</w:t>
      </w:r>
      <w:r w:rsidR="00E3495C">
        <w:rPr>
          <w:rFonts w:ascii="Times New Roman" w:hAnsi="Times New Roman"/>
          <w:sz w:val="24"/>
          <w:szCs w:val="24"/>
        </w:rPr>
        <w:t xml:space="preserve"> face them; and it saved </w:t>
      </w:r>
      <w:r>
        <w:rPr>
          <w:rFonts w:ascii="Times New Roman" w:hAnsi="Times New Roman"/>
          <w:sz w:val="24"/>
          <w:szCs w:val="24"/>
        </w:rPr>
        <w:t>a lot of ti</w:t>
      </w:r>
      <w:r w:rsidR="00E3495C">
        <w:rPr>
          <w:rFonts w:ascii="Times New Roman" w:hAnsi="Times New Roman"/>
          <w:sz w:val="24"/>
          <w:szCs w:val="24"/>
        </w:rPr>
        <w:t>me by allowing us</w:t>
      </w:r>
      <w:r>
        <w:rPr>
          <w:rFonts w:ascii="Times New Roman" w:hAnsi="Times New Roman"/>
          <w:sz w:val="24"/>
          <w:szCs w:val="24"/>
        </w:rPr>
        <w:t xml:space="preserve"> to modify the critical portions while processing the other portion</w:t>
      </w:r>
      <w:r w:rsidR="00E3495C">
        <w:rPr>
          <w:rFonts w:ascii="Times New Roman" w:hAnsi="Times New Roman"/>
          <w:sz w:val="24"/>
          <w:szCs w:val="24"/>
        </w:rPr>
        <w:t>s</w:t>
      </w:r>
      <w:r>
        <w:rPr>
          <w:rFonts w:ascii="Times New Roman" w:hAnsi="Times New Roman"/>
          <w:sz w:val="24"/>
          <w:szCs w:val="24"/>
        </w:rPr>
        <w:t xml:space="preserve">. </w:t>
      </w:r>
    </w:p>
    <w:p w:rsidR="00F77936" w:rsidRDefault="00F77936"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Pr="006C79DC" w:rsidRDefault="00357F2B" w:rsidP="003C496C">
      <w:pPr>
        <w:rPr>
          <w:rFonts w:ascii="Cambria" w:hAnsi="Cambria" w:cs="Times New Roman"/>
          <w:b/>
          <w:color w:val="002060"/>
          <w:sz w:val="48"/>
          <w:szCs w:val="48"/>
        </w:rPr>
      </w:pPr>
    </w:p>
    <w:p w:rsidR="00F77936" w:rsidRDefault="00F77936" w:rsidP="003C496C">
      <w:pPr>
        <w:rPr>
          <w:rFonts w:ascii="Cambria" w:hAnsi="Cambria" w:cs="Times New Roman"/>
          <w:b/>
          <w:color w:val="002060"/>
          <w:sz w:val="48"/>
          <w:szCs w:val="48"/>
        </w:rPr>
      </w:pPr>
    </w:p>
    <w:p w:rsidR="00DF0DC1" w:rsidRDefault="00DF0DC1" w:rsidP="00B75434">
      <w:pPr>
        <w:autoSpaceDE w:val="0"/>
        <w:autoSpaceDN w:val="0"/>
        <w:adjustRightInd w:val="0"/>
        <w:spacing w:after="0" w:line="240" w:lineRule="auto"/>
        <w:rPr>
          <w:rFonts w:ascii="Cambria" w:hAnsi="Cambria" w:cs="Times New Roman"/>
          <w:b/>
          <w:color w:val="244061" w:themeColor="accent1" w:themeShade="80"/>
          <w:sz w:val="30"/>
          <w:szCs w:val="30"/>
        </w:rPr>
      </w:pPr>
      <w:r w:rsidRPr="00B75434">
        <w:rPr>
          <w:rFonts w:ascii="Cambria" w:hAnsi="Cambria" w:cs="Times New Roman"/>
          <w:b/>
          <w:color w:val="244061" w:themeColor="accent1" w:themeShade="80"/>
          <w:sz w:val="30"/>
          <w:szCs w:val="30"/>
        </w:rPr>
        <w:lastRenderedPageBreak/>
        <w:t xml:space="preserve">Part 2  </w:t>
      </w:r>
      <w:r w:rsidR="00120F0D" w:rsidRPr="00B75434">
        <w:rPr>
          <w:rFonts w:ascii="Cambria" w:hAnsi="Cambria" w:cs="Times New Roman"/>
          <w:b/>
          <w:color w:val="244061" w:themeColor="accent1" w:themeShade="80"/>
          <w:sz w:val="30"/>
          <w:szCs w:val="30"/>
        </w:rPr>
        <w:t xml:space="preserve"> Design F</w:t>
      </w:r>
      <w:r w:rsidRPr="00B75434">
        <w:rPr>
          <w:rFonts w:ascii="Cambria" w:hAnsi="Cambria" w:cs="Times New Roman"/>
          <w:b/>
          <w:color w:val="244061" w:themeColor="accent1" w:themeShade="80"/>
          <w:sz w:val="30"/>
          <w:szCs w:val="30"/>
        </w:rPr>
        <w:t>low</w:t>
      </w:r>
    </w:p>
    <w:p w:rsidR="00B75434" w:rsidRPr="00B75434" w:rsidRDefault="00B75434" w:rsidP="00B75434">
      <w:pPr>
        <w:autoSpaceDE w:val="0"/>
        <w:autoSpaceDN w:val="0"/>
        <w:adjustRightInd w:val="0"/>
        <w:spacing w:after="0" w:line="240" w:lineRule="auto"/>
        <w:rPr>
          <w:rFonts w:ascii="Cambria" w:hAnsi="Cambria" w:cs="Times New Roman"/>
          <w:b/>
          <w:color w:val="244061" w:themeColor="accent1" w:themeShade="80"/>
          <w:sz w:val="30"/>
          <w:szCs w:val="30"/>
        </w:rPr>
      </w:pPr>
    </w:p>
    <w:p w:rsidR="00DF0DC1" w:rsidRPr="00B75434" w:rsidRDefault="00DF0DC1" w:rsidP="003C496C">
      <w:pPr>
        <w:rPr>
          <w:rFonts w:ascii="Cambria" w:hAnsi="Cambria" w:cs="Times New Roman"/>
          <w:b/>
          <w:color w:val="244061" w:themeColor="accent1" w:themeShade="80"/>
          <w:sz w:val="28"/>
          <w:szCs w:val="28"/>
        </w:rPr>
      </w:pPr>
      <w:r w:rsidRPr="00B75434">
        <w:rPr>
          <w:rFonts w:ascii="Cambria" w:hAnsi="Cambria" w:cs="Times New Roman"/>
          <w:b/>
          <w:color w:val="244061" w:themeColor="accent1" w:themeShade="80"/>
          <w:sz w:val="28"/>
          <w:szCs w:val="28"/>
        </w:rPr>
        <w:t>2.2</w:t>
      </w:r>
      <w:r w:rsidR="0047788E">
        <w:rPr>
          <w:rFonts w:ascii="Cambria" w:hAnsi="Cambria" w:cs="Times New Roman"/>
          <w:b/>
          <w:color w:val="244061" w:themeColor="accent1" w:themeShade="80"/>
          <w:sz w:val="28"/>
          <w:szCs w:val="28"/>
        </w:rPr>
        <w:t>.1</w:t>
      </w:r>
      <w:r w:rsidR="00C41566" w:rsidRPr="00B75434">
        <w:rPr>
          <w:rFonts w:ascii="Cambria" w:hAnsi="Cambria" w:cs="Times New Roman"/>
          <w:b/>
          <w:color w:val="244061" w:themeColor="accent1" w:themeShade="80"/>
          <w:sz w:val="28"/>
          <w:szCs w:val="28"/>
        </w:rPr>
        <w:t xml:space="preserve">  </w:t>
      </w:r>
      <w:r w:rsidRPr="00B75434">
        <w:rPr>
          <w:rFonts w:ascii="Cambria" w:hAnsi="Cambria" w:cs="Times New Roman"/>
          <w:b/>
          <w:color w:val="244061" w:themeColor="accent1" w:themeShade="80"/>
          <w:sz w:val="28"/>
          <w:szCs w:val="28"/>
        </w:rPr>
        <w:t xml:space="preserve"> </w:t>
      </w:r>
      <w:r w:rsidR="00C41566" w:rsidRPr="00B75434">
        <w:rPr>
          <w:rFonts w:ascii="Cambria" w:hAnsi="Cambria" w:cs="Times New Roman"/>
          <w:b/>
          <w:color w:val="244061" w:themeColor="accent1" w:themeShade="80"/>
          <w:sz w:val="28"/>
          <w:szCs w:val="28"/>
        </w:rPr>
        <w:t>System Architecture</w:t>
      </w:r>
    </w:p>
    <w:p w:rsidR="007F127C" w:rsidRDefault="007F127C" w:rsidP="007F127C"/>
    <w:p w:rsidR="004947D3" w:rsidRDefault="001032E7" w:rsidP="004947D3">
      <w:pPr>
        <w:jc w:val="center"/>
      </w:pPr>
      <w:r>
        <w:object w:dxaOrig="7266" w:dyaOrig="5435">
          <v:shape id="_x0000_i1025" type="#_x0000_t75" style="width:443.25pt;height:331.5pt" o:ole="">
            <v:imagedata r:id="rId11" o:title=""/>
          </v:shape>
          <o:OLEObject Type="Embed" ProgID="PowerPoint.Slide.12" ShapeID="_x0000_i1025" DrawAspect="Content" ObjectID="_1330382787" r:id="rId12"/>
        </w:object>
      </w: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D46CCF" w:rsidRDefault="00D46CCF" w:rsidP="004947D3">
      <w:pPr>
        <w:rPr>
          <w:rFonts w:ascii="Cambria" w:hAnsi="Cambria"/>
          <w:color w:val="000000" w:themeColor="text1"/>
          <w:sz w:val="24"/>
          <w:szCs w:val="24"/>
        </w:rPr>
      </w:pPr>
    </w:p>
    <w:tbl>
      <w:tblPr>
        <w:tblStyle w:val="MediumShading1-Accent11"/>
        <w:tblW w:w="0" w:type="auto"/>
        <w:tblLook w:val="04A0"/>
      </w:tblPr>
      <w:tblGrid>
        <w:gridCol w:w="1886"/>
        <w:gridCol w:w="6970"/>
      </w:tblGrid>
      <w:tr w:rsidR="007F127C" w:rsidRPr="004C688E" w:rsidTr="00D46CCF">
        <w:trPr>
          <w:cnfStyle w:val="100000000000"/>
          <w:trHeight w:val="293"/>
        </w:trPr>
        <w:tc>
          <w:tcPr>
            <w:cnfStyle w:val="001000000000"/>
            <w:tcW w:w="1886" w:type="dxa"/>
          </w:tcPr>
          <w:p w:rsidR="007F127C" w:rsidRPr="00D46CCF" w:rsidRDefault="007F127C" w:rsidP="008D63CC">
            <w:pPr>
              <w:rPr>
                <w:sz w:val="26"/>
                <w:szCs w:val="26"/>
              </w:rPr>
            </w:pPr>
            <w:r w:rsidRPr="00D46CCF">
              <w:rPr>
                <w:sz w:val="26"/>
                <w:szCs w:val="26"/>
              </w:rPr>
              <w:lastRenderedPageBreak/>
              <w:t xml:space="preserve">Component </w:t>
            </w:r>
          </w:p>
        </w:tc>
        <w:tc>
          <w:tcPr>
            <w:tcW w:w="6970" w:type="dxa"/>
          </w:tcPr>
          <w:p w:rsidR="007F127C" w:rsidRPr="00D46CCF" w:rsidRDefault="007F127C" w:rsidP="008D63CC">
            <w:pPr>
              <w:jc w:val="both"/>
              <w:cnfStyle w:val="100000000000"/>
              <w:rPr>
                <w:sz w:val="26"/>
                <w:szCs w:val="26"/>
              </w:rPr>
            </w:pPr>
            <w:r w:rsidRPr="00D46CCF">
              <w:rPr>
                <w:sz w:val="26"/>
                <w:szCs w:val="26"/>
              </w:rPr>
              <w:t>Description</w:t>
            </w:r>
          </w:p>
        </w:tc>
      </w:tr>
      <w:tr w:rsidR="007F127C" w:rsidRPr="004C688E" w:rsidTr="00D46CCF">
        <w:trPr>
          <w:cnfStyle w:val="000000100000"/>
          <w:trHeight w:val="293"/>
        </w:trPr>
        <w:tc>
          <w:tcPr>
            <w:cnfStyle w:val="001000000000"/>
            <w:tcW w:w="1886" w:type="dxa"/>
          </w:tcPr>
          <w:p w:rsidR="007F127C" w:rsidRPr="004C688E" w:rsidRDefault="007F127C" w:rsidP="008D63CC">
            <w:pPr>
              <w:rPr>
                <w:sz w:val="24"/>
                <w:szCs w:val="24"/>
              </w:rPr>
            </w:pPr>
            <w:r w:rsidRPr="004C688E">
              <w:rPr>
                <w:sz w:val="24"/>
                <w:szCs w:val="24"/>
              </w:rPr>
              <w:t xml:space="preserve">GUI </w:t>
            </w:r>
          </w:p>
        </w:tc>
        <w:tc>
          <w:tcPr>
            <w:tcW w:w="6970" w:type="dxa"/>
          </w:tcPr>
          <w:p w:rsidR="007F127C" w:rsidRPr="004C688E" w:rsidRDefault="007F127C" w:rsidP="008D63CC">
            <w:pPr>
              <w:jc w:val="both"/>
              <w:cnfStyle w:val="000000100000"/>
              <w:rPr>
                <w:b/>
                <w:sz w:val="24"/>
                <w:szCs w:val="24"/>
              </w:rPr>
            </w:pPr>
            <w:r w:rsidRPr="004C688E">
              <w:rPr>
                <w:sz w:val="24"/>
                <w:szCs w:val="24"/>
              </w:rPr>
              <w:t>Provides the interface between users and application.</w:t>
            </w:r>
          </w:p>
          <w:p w:rsidR="007F127C" w:rsidRPr="004C688E" w:rsidRDefault="007F127C" w:rsidP="008D63CC">
            <w:pPr>
              <w:jc w:val="both"/>
              <w:cnfStyle w:val="000000100000"/>
              <w:rPr>
                <w:b/>
                <w:sz w:val="24"/>
                <w:szCs w:val="24"/>
              </w:rPr>
            </w:pPr>
          </w:p>
        </w:tc>
      </w:tr>
      <w:tr w:rsidR="007F127C" w:rsidRPr="004C688E" w:rsidTr="00D46CCF">
        <w:trPr>
          <w:cnfStyle w:val="000000010000"/>
          <w:trHeight w:val="293"/>
        </w:trPr>
        <w:tc>
          <w:tcPr>
            <w:cnfStyle w:val="001000000000"/>
            <w:tcW w:w="1886" w:type="dxa"/>
          </w:tcPr>
          <w:p w:rsidR="007F127C" w:rsidRPr="004C688E" w:rsidRDefault="007F127C" w:rsidP="008D63CC">
            <w:pPr>
              <w:rPr>
                <w:sz w:val="24"/>
                <w:szCs w:val="24"/>
              </w:rPr>
            </w:pPr>
            <w:r w:rsidRPr="004C688E">
              <w:rPr>
                <w:sz w:val="24"/>
                <w:szCs w:val="24"/>
              </w:rPr>
              <w:t>ATD</w:t>
            </w:r>
          </w:p>
        </w:tc>
        <w:tc>
          <w:tcPr>
            <w:tcW w:w="6970" w:type="dxa"/>
          </w:tcPr>
          <w:p w:rsidR="007F127C" w:rsidRPr="004C688E" w:rsidRDefault="007F127C" w:rsidP="008D63CC">
            <w:pPr>
              <w:jc w:val="both"/>
              <w:cnfStyle w:val="000000010000"/>
              <w:rPr>
                <w:sz w:val="24"/>
                <w:szCs w:val="24"/>
              </w:rPr>
            </w:pPr>
            <w:r w:rsidRPr="004C688E">
              <w:rPr>
                <w:sz w:val="24"/>
                <w:szCs w:val="24"/>
              </w:rPr>
              <w:t>Provides automated testing of the application functionalities during development.</w:t>
            </w:r>
          </w:p>
        </w:tc>
      </w:tr>
      <w:tr w:rsidR="007F127C" w:rsidRPr="004C688E" w:rsidTr="00D46CCF">
        <w:trPr>
          <w:cnfStyle w:val="000000100000"/>
          <w:trHeight w:val="293"/>
        </w:trPr>
        <w:tc>
          <w:tcPr>
            <w:cnfStyle w:val="001000000000"/>
            <w:tcW w:w="1886" w:type="dxa"/>
          </w:tcPr>
          <w:p w:rsidR="007F127C" w:rsidRPr="004C688E" w:rsidRDefault="007F127C" w:rsidP="008D63CC">
            <w:pPr>
              <w:rPr>
                <w:sz w:val="24"/>
                <w:szCs w:val="24"/>
              </w:rPr>
            </w:pPr>
            <w:r w:rsidRPr="004C688E">
              <w:rPr>
                <w:sz w:val="24"/>
                <w:szCs w:val="24"/>
              </w:rPr>
              <w:t>SyncSharp Logic</w:t>
            </w:r>
          </w:p>
        </w:tc>
        <w:tc>
          <w:tcPr>
            <w:tcW w:w="6970" w:type="dxa"/>
          </w:tcPr>
          <w:p w:rsidR="007F127C" w:rsidRPr="004C688E" w:rsidRDefault="007F127C" w:rsidP="008D63CC">
            <w:pPr>
              <w:jc w:val="both"/>
              <w:cnfStyle w:val="000000100000"/>
              <w:rPr>
                <w:sz w:val="24"/>
                <w:szCs w:val="24"/>
              </w:rPr>
            </w:pPr>
            <w:r w:rsidRPr="004C688E">
              <w:rPr>
                <w:sz w:val="24"/>
                <w:szCs w:val="24"/>
              </w:rPr>
              <w:t>Receives input from GUI component and initiates a response by making function calls to various sub-components.</w:t>
            </w:r>
          </w:p>
        </w:tc>
      </w:tr>
      <w:tr w:rsidR="007F127C" w:rsidRPr="004C688E" w:rsidTr="00D46CCF">
        <w:trPr>
          <w:cnfStyle w:val="000000010000"/>
          <w:trHeight w:val="293"/>
        </w:trPr>
        <w:tc>
          <w:tcPr>
            <w:cnfStyle w:val="001000000000"/>
            <w:tcW w:w="1886" w:type="dxa"/>
          </w:tcPr>
          <w:p w:rsidR="007F127C" w:rsidRPr="004C688E" w:rsidRDefault="007F127C" w:rsidP="008D63CC">
            <w:pPr>
              <w:rPr>
                <w:sz w:val="24"/>
                <w:szCs w:val="24"/>
              </w:rPr>
            </w:pPr>
            <w:r w:rsidRPr="004C688E">
              <w:rPr>
                <w:sz w:val="24"/>
                <w:szCs w:val="24"/>
              </w:rPr>
              <w:t>Detector</w:t>
            </w:r>
          </w:p>
        </w:tc>
        <w:tc>
          <w:tcPr>
            <w:tcW w:w="6970" w:type="dxa"/>
          </w:tcPr>
          <w:p w:rsidR="007F127C" w:rsidRPr="004C688E" w:rsidRDefault="007F127C" w:rsidP="008D63CC">
            <w:pPr>
              <w:jc w:val="both"/>
              <w:cnfStyle w:val="000000010000"/>
              <w:rPr>
                <w:sz w:val="24"/>
                <w:szCs w:val="24"/>
              </w:rPr>
            </w:pPr>
            <w:r w:rsidRPr="004C688E">
              <w:rPr>
                <w:sz w:val="24"/>
                <w:szCs w:val="24"/>
              </w:rPr>
              <w:t xml:space="preserve">Evaluates the changes on the designated folders / files based on the last synchronization operation which stores a small amount of information (called metadata). Metadata captures a snapshot of every file and folders’ state. Detector then passes a list of files to the reconciler to perform synchronization. </w:t>
            </w:r>
          </w:p>
        </w:tc>
      </w:tr>
      <w:tr w:rsidR="007F127C" w:rsidRPr="004C688E" w:rsidTr="00D46CCF">
        <w:trPr>
          <w:cnfStyle w:val="000000100000"/>
          <w:trHeight w:val="293"/>
        </w:trPr>
        <w:tc>
          <w:tcPr>
            <w:cnfStyle w:val="001000000000"/>
            <w:tcW w:w="1886" w:type="dxa"/>
          </w:tcPr>
          <w:p w:rsidR="007F127C" w:rsidRPr="004C688E" w:rsidRDefault="007F127C" w:rsidP="008D63CC">
            <w:pPr>
              <w:rPr>
                <w:sz w:val="24"/>
                <w:szCs w:val="24"/>
              </w:rPr>
            </w:pPr>
            <w:r w:rsidRPr="004C688E">
              <w:rPr>
                <w:sz w:val="24"/>
                <w:szCs w:val="24"/>
              </w:rPr>
              <w:t>Reconciler</w:t>
            </w:r>
          </w:p>
        </w:tc>
        <w:tc>
          <w:tcPr>
            <w:tcW w:w="6970" w:type="dxa"/>
          </w:tcPr>
          <w:p w:rsidR="007F127C" w:rsidRPr="004C688E" w:rsidRDefault="007F127C" w:rsidP="008D63CC">
            <w:pPr>
              <w:jc w:val="both"/>
              <w:cnfStyle w:val="000000100000"/>
              <w:rPr>
                <w:sz w:val="24"/>
                <w:szCs w:val="24"/>
              </w:rPr>
            </w:pPr>
            <w:r w:rsidRPr="004C688E">
              <w:rPr>
                <w:sz w:val="24"/>
                <w:szCs w:val="24"/>
              </w:rPr>
              <w:t>Performs file synchronization on the list of files obtained from the Detector. The file synchronization operation is based on the analyzed results. In the rise of conflicting updates, pre-determined users’ preferences will be used to resolve the updating conflicts. The summary of the updates will be passed to the Logger. Reconciler then updates the metadata of the replica.</w:t>
            </w:r>
          </w:p>
        </w:tc>
      </w:tr>
      <w:tr w:rsidR="007F127C" w:rsidRPr="004C688E" w:rsidTr="00D46CCF">
        <w:trPr>
          <w:cnfStyle w:val="000000010000"/>
          <w:trHeight w:val="293"/>
        </w:trPr>
        <w:tc>
          <w:tcPr>
            <w:cnfStyle w:val="001000000000"/>
            <w:tcW w:w="1886" w:type="dxa"/>
          </w:tcPr>
          <w:p w:rsidR="007F127C" w:rsidRPr="004C688E" w:rsidRDefault="007F127C" w:rsidP="008D63CC">
            <w:pPr>
              <w:rPr>
                <w:sz w:val="24"/>
                <w:szCs w:val="24"/>
              </w:rPr>
            </w:pPr>
            <w:r w:rsidRPr="004C688E">
              <w:rPr>
                <w:sz w:val="24"/>
                <w:szCs w:val="24"/>
              </w:rPr>
              <w:t>Filter</w:t>
            </w:r>
          </w:p>
        </w:tc>
        <w:tc>
          <w:tcPr>
            <w:tcW w:w="6970" w:type="dxa"/>
          </w:tcPr>
          <w:p w:rsidR="007F127C" w:rsidRPr="004C688E" w:rsidRDefault="007F127C" w:rsidP="008D63CC">
            <w:pPr>
              <w:jc w:val="both"/>
              <w:cnfStyle w:val="000000010000"/>
              <w:rPr>
                <w:sz w:val="24"/>
                <w:szCs w:val="24"/>
              </w:rPr>
            </w:pPr>
            <w:r w:rsidRPr="004C688E">
              <w:rPr>
                <w:sz w:val="24"/>
                <w:szCs w:val="24"/>
              </w:rPr>
              <w:t>Provides a list of filter rules that will be used by Detector for files retrieval.</w:t>
            </w:r>
          </w:p>
        </w:tc>
      </w:tr>
      <w:tr w:rsidR="007F127C" w:rsidRPr="004C688E" w:rsidTr="00D46CCF">
        <w:trPr>
          <w:cnfStyle w:val="000000100000"/>
          <w:trHeight w:val="586"/>
        </w:trPr>
        <w:tc>
          <w:tcPr>
            <w:cnfStyle w:val="001000000000"/>
            <w:tcW w:w="1886" w:type="dxa"/>
          </w:tcPr>
          <w:p w:rsidR="007F127C" w:rsidRPr="004C688E" w:rsidRDefault="007F127C" w:rsidP="008D63CC">
            <w:pPr>
              <w:rPr>
                <w:sz w:val="24"/>
                <w:szCs w:val="24"/>
              </w:rPr>
            </w:pPr>
            <w:r w:rsidRPr="004C688E">
              <w:rPr>
                <w:sz w:val="24"/>
                <w:szCs w:val="24"/>
              </w:rPr>
              <w:t>Sync Profile</w:t>
            </w:r>
          </w:p>
        </w:tc>
        <w:tc>
          <w:tcPr>
            <w:tcW w:w="6970" w:type="dxa"/>
          </w:tcPr>
          <w:p w:rsidR="007F127C" w:rsidRPr="004C688E" w:rsidRDefault="007F127C" w:rsidP="008D63CC">
            <w:pPr>
              <w:jc w:val="both"/>
              <w:cnfStyle w:val="000000100000"/>
              <w:rPr>
                <w:sz w:val="24"/>
                <w:szCs w:val="24"/>
              </w:rPr>
            </w:pPr>
            <w:r w:rsidRPr="004C688E">
              <w:rPr>
                <w:sz w:val="24"/>
                <w:szCs w:val="24"/>
              </w:rPr>
              <w:t xml:space="preserve">Stores the machine identity and contains a list of SyncTask associated with the profile. </w:t>
            </w:r>
          </w:p>
        </w:tc>
      </w:tr>
      <w:tr w:rsidR="007F127C" w:rsidRPr="004C688E" w:rsidTr="00D46CCF">
        <w:trPr>
          <w:cnfStyle w:val="000000010000"/>
          <w:trHeight w:val="586"/>
        </w:trPr>
        <w:tc>
          <w:tcPr>
            <w:cnfStyle w:val="001000000000"/>
            <w:tcW w:w="1886" w:type="dxa"/>
          </w:tcPr>
          <w:p w:rsidR="007F127C" w:rsidRPr="004C688E" w:rsidRDefault="007F127C" w:rsidP="008D63CC">
            <w:pPr>
              <w:rPr>
                <w:sz w:val="24"/>
                <w:szCs w:val="24"/>
              </w:rPr>
            </w:pPr>
            <w:r w:rsidRPr="004C688E">
              <w:rPr>
                <w:sz w:val="24"/>
                <w:szCs w:val="24"/>
              </w:rPr>
              <w:t>SyncTask</w:t>
            </w:r>
          </w:p>
        </w:tc>
        <w:tc>
          <w:tcPr>
            <w:tcW w:w="6970" w:type="dxa"/>
          </w:tcPr>
          <w:p w:rsidR="007F127C" w:rsidRPr="004C688E" w:rsidRDefault="007F127C" w:rsidP="008D63CC">
            <w:pPr>
              <w:jc w:val="both"/>
              <w:cnfStyle w:val="000000010000"/>
              <w:rPr>
                <w:sz w:val="24"/>
                <w:szCs w:val="24"/>
              </w:rPr>
            </w:pPr>
            <w:r w:rsidRPr="004C688E">
              <w:rPr>
                <w:sz w:val="24"/>
                <w:szCs w:val="24"/>
              </w:rPr>
              <w:t xml:space="preserve">Defines the pair of folders to be used for synchronization </w:t>
            </w:r>
          </w:p>
        </w:tc>
      </w:tr>
      <w:tr w:rsidR="007F127C" w:rsidRPr="004C688E" w:rsidTr="00D46CCF">
        <w:trPr>
          <w:cnfStyle w:val="000000100000"/>
          <w:trHeight w:val="586"/>
        </w:trPr>
        <w:tc>
          <w:tcPr>
            <w:cnfStyle w:val="001000000000"/>
            <w:tcW w:w="1886" w:type="dxa"/>
          </w:tcPr>
          <w:p w:rsidR="007F127C" w:rsidRPr="004C688E" w:rsidRDefault="007F127C" w:rsidP="008D63CC">
            <w:pPr>
              <w:rPr>
                <w:sz w:val="24"/>
                <w:szCs w:val="24"/>
              </w:rPr>
            </w:pPr>
            <w:r w:rsidRPr="004C688E">
              <w:rPr>
                <w:sz w:val="24"/>
                <w:szCs w:val="24"/>
              </w:rPr>
              <w:t>TaskSettings</w:t>
            </w:r>
          </w:p>
        </w:tc>
        <w:tc>
          <w:tcPr>
            <w:tcW w:w="6970" w:type="dxa"/>
          </w:tcPr>
          <w:p w:rsidR="007F127C" w:rsidRPr="004C688E" w:rsidRDefault="007F127C" w:rsidP="008D63CC">
            <w:pPr>
              <w:jc w:val="both"/>
              <w:cnfStyle w:val="000000100000"/>
              <w:rPr>
                <w:sz w:val="24"/>
                <w:szCs w:val="24"/>
              </w:rPr>
            </w:pPr>
            <w:r w:rsidRPr="004C688E">
              <w:rPr>
                <w:sz w:val="24"/>
                <w:szCs w:val="24"/>
              </w:rPr>
              <w:t>Stores all the configuration settings for each SyncTask.</w:t>
            </w:r>
          </w:p>
        </w:tc>
      </w:tr>
      <w:tr w:rsidR="007F127C" w:rsidRPr="004C688E" w:rsidTr="00D46CCF">
        <w:trPr>
          <w:cnfStyle w:val="000000010000"/>
          <w:trHeight w:val="586"/>
        </w:trPr>
        <w:tc>
          <w:tcPr>
            <w:cnfStyle w:val="001000000000"/>
            <w:tcW w:w="1886" w:type="dxa"/>
          </w:tcPr>
          <w:p w:rsidR="007F127C" w:rsidRPr="004C688E" w:rsidRDefault="007F127C" w:rsidP="008D63CC">
            <w:pPr>
              <w:rPr>
                <w:sz w:val="24"/>
                <w:szCs w:val="24"/>
              </w:rPr>
            </w:pPr>
            <w:r w:rsidRPr="004C688E">
              <w:rPr>
                <w:sz w:val="24"/>
                <w:szCs w:val="24"/>
              </w:rPr>
              <w:t>Logger</w:t>
            </w:r>
          </w:p>
        </w:tc>
        <w:tc>
          <w:tcPr>
            <w:tcW w:w="6970" w:type="dxa"/>
          </w:tcPr>
          <w:p w:rsidR="007F127C" w:rsidRPr="004C688E" w:rsidRDefault="007F127C" w:rsidP="008D63CC">
            <w:pPr>
              <w:jc w:val="both"/>
              <w:cnfStyle w:val="000000010000"/>
              <w:rPr>
                <w:sz w:val="24"/>
                <w:szCs w:val="24"/>
              </w:rPr>
            </w:pPr>
            <w:r w:rsidRPr="004C688E">
              <w:rPr>
                <w:sz w:val="24"/>
                <w:szCs w:val="24"/>
              </w:rPr>
              <w:t>Generates the summary of the file synchronization tasks.</w:t>
            </w:r>
          </w:p>
        </w:tc>
      </w:tr>
      <w:tr w:rsidR="007F127C" w:rsidRPr="004C688E" w:rsidTr="00D46CCF">
        <w:trPr>
          <w:cnfStyle w:val="000000100000"/>
          <w:trHeight w:val="586"/>
        </w:trPr>
        <w:tc>
          <w:tcPr>
            <w:cnfStyle w:val="001000000000"/>
            <w:tcW w:w="1886" w:type="dxa"/>
          </w:tcPr>
          <w:p w:rsidR="007F127C" w:rsidRPr="004C688E" w:rsidRDefault="007F127C" w:rsidP="008D63CC">
            <w:pPr>
              <w:rPr>
                <w:sz w:val="24"/>
                <w:szCs w:val="24"/>
              </w:rPr>
            </w:pPr>
            <w:r w:rsidRPr="004C688E">
              <w:rPr>
                <w:sz w:val="24"/>
                <w:szCs w:val="24"/>
              </w:rPr>
              <w:t xml:space="preserve">FileUnit </w:t>
            </w:r>
          </w:p>
        </w:tc>
        <w:tc>
          <w:tcPr>
            <w:tcW w:w="6970" w:type="dxa"/>
          </w:tcPr>
          <w:p w:rsidR="007F127C" w:rsidRPr="004C688E" w:rsidRDefault="007F127C" w:rsidP="008D63CC">
            <w:pPr>
              <w:jc w:val="both"/>
              <w:cnfStyle w:val="000000100000"/>
              <w:rPr>
                <w:sz w:val="24"/>
                <w:szCs w:val="24"/>
              </w:rPr>
            </w:pPr>
            <w:r w:rsidRPr="004C688E">
              <w:rPr>
                <w:sz w:val="24"/>
                <w:szCs w:val="24"/>
              </w:rPr>
              <w:t>Abstract representation of a file or folder.</w:t>
            </w:r>
          </w:p>
        </w:tc>
      </w:tr>
    </w:tbl>
    <w:p w:rsidR="00C41566" w:rsidRDefault="00C41566"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E62C39" w:rsidRPr="00D46CCF" w:rsidRDefault="0047788E" w:rsidP="003C496C">
      <w:pPr>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2.2.2</w:t>
      </w:r>
      <w:r w:rsidR="00E62C39" w:rsidRPr="00D46CCF">
        <w:rPr>
          <w:rFonts w:ascii="Cambria" w:hAnsi="Cambria" w:cs="Times New Roman"/>
          <w:b/>
          <w:color w:val="244061" w:themeColor="accent1" w:themeShade="80"/>
          <w:sz w:val="28"/>
          <w:szCs w:val="28"/>
        </w:rPr>
        <w:t xml:space="preserve">    Domain Model Analysis</w:t>
      </w:r>
    </w:p>
    <w:p w:rsidR="00FD37B0" w:rsidRPr="00D46CCF" w:rsidRDefault="00BE75BB" w:rsidP="00D46CCF">
      <w:pPr>
        <w:jc w:val="center"/>
        <w:rPr>
          <w:sz w:val="40"/>
          <w:szCs w:val="40"/>
        </w:rPr>
        <w:sectPr w:rsidR="00FD37B0" w:rsidRPr="00D46CCF" w:rsidSect="003B1ABF">
          <w:headerReference w:type="default" r:id="rId13"/>
          <w:footerReference w:type="default" r:id="rId14"/>
          <w:pgSz w:w="12240" w:h="15840"/>
          <w:pgMar w:top="1440" w:right="1800" w:bottom="1440" w:left="1800" w:header="720" w:footer="720" w:gutter="0"/>
          <w:cols w:space="720"/>
          <w:titlePg/>
          <w:docGrid w:linePitch="360"/>
        </w:sectPr>
      </w:pPr>
      <w:r w:rsidRPr="004B7A0E">
        <w:object w:dxaOrig="5969" w:dyaOrig="4467">
          <v:shape id="_x0000_i1026" type="#_x0000_t75" style="width:413.25pt;height:300.75pt" o:ole="">
            <v:imagedata r:id="rId15" o:title="" cropbottom="3484f" cropleft="834f" cropright="939f"/>
          </v:shape>
          <o:OLEObject Type="Embed" ProgID="PowerPoint.Slide.12" ShapeID="_x0000_i1026" DrawAspect="Content" ObjectID="_1330382788" r:id="rId16"/>
        </w:object>
      </w:r>
    </w:p>
    <w:p w:rsidR="00FD37B0" w:rsidRPr="00D46CCF" w:rsidRDefault="0047788E" w:rsidP="00FD37B0">
      <w:pPr>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2.2.3</w:t>
      </w:r>
      <w:r w:rsidR="00FD37B0" w:rsidRPr="00D46CCF">
        <w:rPr>
          <w:rFonts w:ascii="Cambria" w:hAnsi="Cambria" w:cs="Times New Roman"/>
          <w:b/>
          <w:color w:val="244061" w:themeColor="accent1" w:themeShade="80"/>
          <w:sz w:val="28"/>
          <w:szCs w:val="28"/>
        </w:rPr>
        <w:t xml:space="preserve">    Sequence Diagram</w:t>
      </w:r>
    </w:p>
    <w:p w:rsidR="00D46CCF" w:rsidRDefault="00FD37B0">
      <w:pPr>
        <w:rPr>
          <w:rFonts w:eastAsiaTheme="minorHAnsi"/>
          <w:lang w:val="en-SG" w:eastAsia="en-US"/>
        </w:rPr>
      </w:pPr>
      <w:r w:rsidRPr="00656236">
        <w:rPr>
          <w:rFonts w:eastAsiaTheme="minorHAnsi"/>
          <w:lang w:val="en-SG" w:eastAsia="en-US"/>
        </w:rPr>
        <w:object w:dxaOrig="17329" w:dyaOrig="11762">
          <v:shape id="_x0000_i1027" type="#_x0000_t75" style="width:636pt;height:390pt" o:ole="">
            <v:imagedata r:id="rId17" o:title="" cropbottom="6318f"/>
          </v:shape>
          <o:OLEObject Type="Embed" ProgID="Visio.Drawing.11" ShapeID="_x0000_i1027" DrawAspect="Content" ObjectID="_1330382789" r:id="rId18"/>
        </w:object>
      </w:r>
      <w:r w:rsidR="00D46CCF">
        <w:rPr>
          <w:rFonts w:eastAsiaTheme="minorHAnsi"/>
          <w:lang w:val="en-SG" w:eastAsia="en-US"/>
        </w:rPr>
        <w:br w:type="page"/>
      </w:r>
    </w:p>
    <w:p w:rsidR="00FD37B0" w:rsidRDefault="00FD37B0" w:rsidP="00FD37B0">
      <w:pPr>
        <w:rPr>
          <w:rFonts w:ascii="Cambria" w:hAnsi="Cambria" w:cs="Times New Roman"/>
          <w:b/>
          <w:color w:val="244061" w:themeColor="accent1" w:themeShade="80"/>
          <w:sz w:val="32"/>
          <w:szCs w:val="32"/>
        </w:rPr>
        <w:sectPr w:rsidR="00FD37B0" w:rsidSect="003B1ABF">
          <w:footerReference w:type="default" r:id="rId19"/>
          <w:pgSz w:w="15840" w:h="12240" w:orient="landscape"/>
          <w:pgMar w:top="1800" w:right="1440" w:bottom="1800" w:left="1440" w:header="720" w:footer="720" w:gutter="0"/>
          <w:cols w:space="720"/>
          <w:docGrid w:linePitch="360"/>
        </w:sectPr>
      </w:pPr>
    </w:p>
    <w:p w:rsidR="00E62C39" w:rsidRDefault="0037544B" w:rsidP="003C496C">
      <w:pPr>
        <w:rPr>
          <w:rFonts w:ascii="Cambria" w:hAnsi="Cambria" w:cs="Times New Roman"/>
          <w:b/>
          <w:color w:val="244061" w:themeColor="accent1" w:themeShade="80"/>
          <w:sz w:val="28"/>
          <w:szCs w:val="28"/>
        </w:rPr>
      </w:pPr>
      <w:r w:rsidRPr="0037544B">
        <w:rPr>
          <w:noProof/>
        </w:rPr>
        <w:lastRenderedPageBreak/>
        <w:pict>
          <v:shape id="_x0000_s1093" type="#_x0000_t75" style="position:absolute;margin-left:-51pt;margin-top:29.2pt;width:557.25pt;height:509.25pt;z-index:251700224">
            <v:imagedata r:id="rId20" o:title=""/>
            <w10:wrap type="square"/>
          </v:shape>
          <o:OLEObject Type="Embed" ProgID="Visio.Drawing.11" ShapeID="_x0000_s1093" DrawAspect="Content" ObjectID="_1330382806" r:id="rId21"/>
        </w:pict>
      </w:r>
      <w:r w:rsidR="0047788E">
        <w:rPr>
          <w:rFonts w:ascii="Cambria" w:hAnsi="Cambria" w:cs="Times New Roman"/>
          <w:b/>
          <w:color w:val="244061" w:themeColor="accent1" w:themeShade="80"/>
          <w:sz w:val="28"/>
          <w:szCs w:val="28"/>
        </w:rPr>
        <w:t>2.2.4</w:t>
      </w:r>
      <w:r w:rsidR="00390293" w:rsidRPr="00D46CCF">
        <w:rPr>
          <w:rFonts w:ascii="Cambria" w:hAnsi="Cambria" w:cs="Times New Roman"/>
          <w:b/>
          <w:color w:val="244061" w:themeColor="accent1" w:themeShade="80"/>
          <w:sz w:val="28"/>
          <w:szCs w:val="28"/>
        </w:rPr>
        <w:t xml:space="preserve">    Class Diagram</w:t>
      </w:r>
    </w:p>
    <w:p w:rsidR="00A95107" w:rsidRPr="00D46CCF" w:rsidRDefault="00A95107" w:rsidP="003C496C">
      <w:pPr>
        <w:rPr>
          <w:rFonts w:ascii="Cambria" w:hAnsi="Cambria" w:cs="Times New Roman"/>
          <w:b/>
          <w:color w:val="244061" w:themeColor="accent1" w:themeShade="80"/>
          <w:sz w:val="28"/>
          <w:szCs w:val="28"/>
        </w:rPr>
      </w:pPr>
    </w:p>
    <w:p w:rsidR="00330D20" w:rsidRPr="00D46CCF" w:rsidRDefault="00330D20" w:rsidP="00A95107">
      <w:pPr>
        <w:rPr>
          <w:rFonts w:ascii="Cambria" w:hAnsi="Cambria"/>
          <w:sz w:val="32"/>
          <w:szCs w:val="32"/>
        </w:rPr>
      </w:pPr>
    </w:p>
    <w:p w:rsidR="00341800" w:rsidRDefault="00341800" w:rsidP="003C496C">
      <w:pPr>
        <w:rPr>
          <w:rFonts w:ascii="Cambria" w:hAnsi="Cambria" w:cs="Times New Roman"/>
          <w:b/>
          <w:color w:val="244061" w:themeColor="accent1" w:themeShade="80"/>
          <w:sz w:val="32"/>
          <w:szCs w:val="32"/>
        </w:rPr>
      </w:pPr>
    </w:p>
    <w:p w:rsidR="00390293" w:rsidRDefault="0047788E" w:rsidP="00A95107">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2.2.5</w:t>
      </w:r>
      <w:r w:rsidR="00390293" w:rsidRPr="00A95107">
        <w:rPr>
          <w:rFonts w:ascii="Cambria" w:hAnsi="Cambria" w:cs="Times New Roman"/>
          <w:b/>
          <w:color w:val="244061" w:themeColor="accent1" w:themeShade="80"/>
          <w:sz w:val="28"/>
          <w:szCs w:val="28"/>
        </w:rPr>
        <w:t xml:space="preserve">    Use Cases</w:t>
      </w:r>
    </w:p>
    <w:p w:rsidR="00A95107" w:rsidRPr="00A95107" w:rsidRDefault="00A95107" w:rsidP="00A95107">
      <w:pPr>
        <w:spacing w:after="0"/>
        <w:rPr>
          <w:rFonts w:ascii="Cambria" w:hAnsi="Cambria" w:cs="Times New Roman"/>
          <w:b/>
          <w:color w:val="244061" w:themeColor="accent1" w:themeShade="80"/>
          <w:sz w:val="28"/>
          <w:szCs w:val="28"/>
        </w:rPr>
      </w:pPr>
    </w:p>
    <w:p w:rsidR="00330D20" w:rsidRPr="003D4B77" w:rsidRDefault="00330D20" w:rsidP="00330D20">
      <w:pPr>
        <w:tabs>
          <w:tab w:val="left" w:pos="1335"/>
        </w:tabs>
        <w:jc w:val="both"/>
        <w:rPr>
          <w:sz w:val="24"/>
          <w:szCs w:val="24"/>
        </w:rPr>
      </w:pPr>
      <w:r w:rsidRPr="003D4B77">
        <w:rPr>
          <w:sz w:val="24"/>
          <w:szCs w:val="24"/>
        </w:rPr>
        <w:t>The following tabl</w:t>
      </w:r>
      <w:r>
        <w:rPr>
          <w:sz w:val="24"/>
          <w:szCs w:val="24"/>
        </w:rPr>
        <w:t>e is a summary of all use cases</w:t>
      </w:r>
    </w:p>
    <w:tbl>
      <w:tblPr>
        <w:tblStyle w:val="MediumShading1-Accent11"/>
        <w:tblW w:w="0" w:type="auto"/>
        <w:tblLook w:val="04A0"/>
      </w:tblPr>
      <w:tblGrid>
        <w:gridCol w:w="8118"/>
      </w:tblGrid>
      <w:tr w:rsidR="00330D20" w:rsidRPr="003D4B77" w:rsidTr="00A95107">
        <w:trPr>
          <w:cnfStyle w:val="100000000000"/>
        </w:trPr>
        <w:tc>
          <w:tcPr>
            <w:cnfStyle w:val="001000000000"/>
            <w:tcW w:w="8118" w:type="dxa"/>
          </w:tcPr>
          <w:p w:rsidR="00330D20" w:rsidRPr="00A95107" w:rsidRDefault="00330D20" w:rsidP="008D63CC">
            <w:pPr>
              <w:rPr>
                <w:b w:val="0"/>
                <w:bCs w:val="0"/>
                <w:sz w:val="24"/>
                <w:szCs w:val="24"/>
              </w:rPr>
            </w:pPr>
            <w:r w:rsidRPr="00A95107">
              <w:rPr>
                <w:b w:val="0"/>
                <w:sz w:val="24"/>
                <w:szCs w:val="24"/>
              </w:rPr>
              <w:t>No         User Case</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            Create Synchronization Tasks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2            Edit Synchronization Tasks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3            Delete Synchronization Tasks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4            Run PlugSync</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5            Compare Source and Target Directories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 xml:space="preserve">6            Perform 2-way Synchronization Between Source and Target     </w:t>
            </w:r>
          </w:p>
          <w:p w:rsidR="00330D20" w:rsidRPr="00A95107" w:rsidRDefault="00330D20" w:rsidP="008D63CC">
            <w:pPr>
              <w:rPr>
                <w:b w:val="0"/>
                <w:bCs w:val="0"/>
                <w:color w:val="000000" w:themeColor="text1"/>
                <w:sz w:val="24"/>
                <w:szCs w:val="24"/>
              </w:rPr>
            </w:pPr>
            <w:r w:rsidRPr="00A95107">
              <w:rPr>
                <w:b w:val="0"/>
                <w:color w:val="000000" w:themeColor="text1"/>
                <w:sz w:val="24"/>
                <w:szCs w:val="24"/>
              </w:rPr>
              <w:t xml:space="preserve">              Directories</w:t>
            </w:r>
          </w:p>
        </w:tc>
      </w:tr>
      <w:tr w:rsidR="00330D20" w:rsidRPr="003D4B77" w:rsidTr="00A95107">
        <w:trPr>
          <w:cnfStyle w:val="000000100000"/>
          <w:trHeight w:val="8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7            Backup Files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8            Restore Files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9            View Source/Target Folders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10          Export Synchronization Profiles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11          Import Synchronization Profiles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12          View Log Files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13          View Help Files</w:t>
            </w:r>
          </w:p>
        </w:tc>
      </w:tr>
    </w:tbl>
    <w:p w:rsidR="00330D20" w:rsidRDefault="00330D20" w:rsidP="00330D20">
      <w:pPr>
        <w:autoSpaceDE w:val="0"/>
        <w:autoSpaceDN w:val="0"/>
        <w:adjustRightInd w:val="0"/>
        <w:spacing w:after="0" w:line="240" w:lineRule="auto"/>
        <w:rPr>
          <w:rFonts w:eastAsia="Palatino-Black" w:cs="Palatino-Black"/>
          <w:b/>
          <w:bCs/>
          <w:color w:val="17365D" w:themeColor="text2" w:themeShade="BF"/>
          <w:sz w:val="36"/>
          <w:szCs w:val="36"/>
        </w:rPr>
      </w:pPr>
    </w:p>
    <w:p w:rsidR="00336F66" w:rsidRPr="00A95107" w:rsidRDefault="00336F66" w:rsidP="00330D20">
      <w:pPr>
        <w:autoSpaceDE w:val="0"/>
        <w:autoSpaceDN w:val="0"/>
        <w:adjustRightInd w:val="0"/>
        <w:spacing w:after="0" w:line="240" w:lineRule="auto"/>
        <w:rPr>
          <w:rFonts w:eastAsia="Palatino-Black" w:cs="Palatino-Black"/>
          <w:b/>
          <w:bCs/>
          <w:color w:val="17365D" w:themeColor="text2" w:themeShade="BF"/>
          <w:sz w:val="24"/>
          <w:szCs w:val="24"/>
        </w:rPr>
      </w:pPr>
    </w:p>
    <w:tbl>
      <w:tblPr>
        <w:tblStyle w:val="MediumShading1-Accent11"/>
        <w:tblW w:w="0" w:type="auto"/>
        <w:tblLook w:val="04A0"/>
      </w:tblPr>
      <w:tblGrid>
        <w:gridCol w:w="8856"/>
      </w:tblGrid>
      <w:tr w:rsidR="00330D20" w:rsidRPr="003D4B77" w:rsidTr="00A95107">
        <w:trPr>
          <w:cnfStyle w:val="100000000000"/>
        </w:trPr>
        <w:tc>
          <w:tcPr>
            <w:cnfStyle w:val="001000000000"/>
            <w:tcW w:w="8856" w:type="dxa"/>
          </w:tcPr>
          <w:p w:rsidR="00330D20" w:rsidRPr="00336F66" w:rsidRDefault="00330D20" w:rsidP="008D63CC">
            <w:pPr>
              <w:rPr>
                <w:b w:val="0"/>
                <w:bCs w:val="0"/>
                <w:sz w:val="24"/>
                <w:szCs w:val="24"/>
              </w:rPr>
            </w:pPr>
            <w:r w:rsidRPr="00336F66">
              <w:rPr>
                <w:b w:val="0"/>
                <w:bCs w:val="0"/>
                <w:sz w:val="24"/>
                <w:szCs w:val="24"/>
              </w:rPr>
              <w:t>Use Case Number: 1</w:t>
            </w:r>
          </w:p>
          <w:p w:rsidR="00330D20" w:rsidRPr="00336F66" w:rsidRDefault="00330D20" w:rsidP="008D63CC">
            <w:pPr>
              <w:rPr>
                <w:b w:val="0"/>
                <w:bCs w:val="0"/>
                <w:sz w:val="24"/>
                <w:szCs w:val="24"/>
              </w:rPr>
            </w:pPr>
            <w:r w:rsidRPr="00336F66">
              <w:rPr>
                <w:b w:val="0"/>
                <w:bCs w:val="0"/>
                <w:sz w:val="24"/>
                <w:szCs w:val="24"/>
              </w:rPr>
              <w:t>Use Case Name: Create Synchronization Tasks</w:t>
            </w:r>
          </w:p>
        </w:tc>
      </w:tr>
      <w:tr w:rsidR="00330D20" w:rsidRPr="003D4B77" w:rsidTr="00A95107">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Pre-Conditions:  SyncSharp is running and at the main window</w:t>
            </w:r>
          </w:p>
        </w:tc>
      </w:tr>
      <w:tr w:rsidR="00330D20" w:rsidRPr="003D4B77" w:rsidTr="00A95107">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 xml:space="preserve">Post-Conditions: System creates new Synchronization task and is displayed on the    </w:t>
            </w:r>
          </w:p>
          <w:p w:rsidR="00330D20" w:rsidRPr="003D4B77" w:rsidRDefault="00330D20" w:rsidP="008D63CC">
            <w:pPr>
              <w:rPr>
                <w:b w:val="0"/>
                <w:bCs w:val="0"/>
                <w:color w:val="000000"/>
                <w:sz w:val="24"/>
                <w:szCs w:val="24"/>
              </w:rPr>
            </w:pPr>
            <w:r w:rsidRPr="003D4B77">
              <w:rPr>
                <w:b w:val="0"/>
                <w:bCs w:val="0"/>
                <w:color w:val="000000"/>
                <w:sz w:val="24"/>
                <w:szCs w:val="24"/>
              </w:rPr>
              <w:t xml:space="preserve">                               main window</w:t>
            </w:r>
          </w:p>
        </w:tc>
      </w:tr>
      <w:tr w:rsidR="00330D20" w:rsidRPr="003D4B77" w:rsidTr="00A95107">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Actors: User, System</w:t>
            </w:r>
          </w:p>
        </w:tc>
      </w:tr>
      <w:tr w:rsidR="00330D20" w:rsidRPr="003D4B77" w:rsidTr="00A95107">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Main Success Scenario:</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clicks on “New”</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displays new SyncTask setup wizard</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enters name for SyncTask</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requests for SyncTask type: ‘Synchronize’ or ‘Backup’</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selects SyncTask type</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requests path for Source and Target folder</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enters path for Source and Target folder</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creates new SyncTask and updates the main window</w:t>
            </w:r>
          </w:p>
          <w:p w:rsidR="00330D20" w:rsidRPr="003D4B77" w:rsidRDefault="00330D20" w:rsidP="008D63CC">
            <w:pPr>
              <w:rPr>
                <w:b w:val="0"/>
                <w:bCs w:val="0"/>
                <w:color w:val="000000"/>
                <w:sz w:val="24"/>
                <w:szCs w:val="24"/>
              </w:rPr>
            </w:pPr>
          </w:p>
          <w:p w:rsidR="00330D20" w:rsidRPr="003D4B77" w:rsidRDefault="00330D20" w:rsidP="008D63CC">
            <w:pPr>
              <w:rPr>
                <w:b w:val="0"/>
                <w:bCs w:val="0"/>
                <w:color w:val="000000"/>
                <w:sz w:val="24"/>
                <w:szCs w:val="24"/>
              </w:rPr>
            </w:pPr>
            <w:r w:rsidRPr="003D4B77">
              <w:rPr>
                <w:b w:val="0"/>
                <w:bCs w:val="0"/>
                <w:color w:val="000000"/>
                <w:sz w:val="24"/>
                <w:szCs w:val="24"/>
              </w:rPr>
              <w:t>Extensions(s):</w:t>
            </w:r>
          </w:p>
          <w:p w:rsidR="00330D20" w:rsidRPr="003D4B77" w:rsidRDefault="00330D20" w:rsidP="008D63CC">
            <w:pPr>
              <w:ind w:left="360"/>
              <w:rPr>
                <w:b w:val="0"/>
                <w:bCs w:val="0"/>
                <w:color w:val="000000"/>
                <w:sz w:val="24"/>
                <w:szCs w:val="24"/>
              </w:rPr>
            </w:pPr>
            <w:r w:rsidRPr="003D4B77">
              <w:rPr>
                <w:b w:val="0"/>
                <w:bCs w:val="0"/>
                <w:color w:val="000000"/>
                <w:sz w:val="24"/>
                <w:szCs w:val="24"/>
              </w:rPr>
              <w:t>3a.</w:t>
            </w:r>
            <w:r w:rsidRPr="003D4B77">
              <w:rPr>
                <w:b w:val="0"/>
                <w:bCs w:val="0"/>
                <w:color w:val="000000"/>
                <w:sz w:val="24"/>
                <w:szCs w:val="24"/>
              </w:rPr>
              <w:tab/>
              <w:t>User enters a name that already exists for a SyncTask</w:t>
            </w:r>
          </w:p>
          <w:p w:rsidR="00330D20" w:rsidRPr="003D4B77" w:rsidRDefault="00330D20" w:rsidP="008D63CC">
            <w:pPr>
              <w:ind w:left="360"/>
              <w:rPr>
                <w:b w:val="0"/>
                <w:bCs w:val="0"/>
                <w:color w:val="000000"/>
                <w:sz w:val="24"/>
                <w:szCs w:val="24"/>
              </w:rPr>
            </w:pPr>
            <w:r w:rsidRPr="003D4B77">
              <w:rPr>
                <w:b w:val="0"/>
                <w:bCs w:val="0"/>
                <w:color w:val="000000"/>
                <w:sz w:val="24"/>
                <w:szCs w:val="24"/>
              </w:rPr>
              <w:tab/>
              <w:t>3a1. System displays name already exist error</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2.</w:t>
            </w:r>
          </w:p>
          <w:p w:rsidR="00330D20" w:rsidRPr="003D4B77" w:rsidRDefault="00330D20" w:rsidP="008D63CC">
            <w:pPr>
              <w:ind w:left="360"/>
              <w:rPr>
                <w:b w:val="0"/>
                <w:bCs w:val="0"/>
                <w:color w:val="000000"/>
                <w:sz w:val="24"/>
                <w:szCs w:val="24"/>
              </w:rPr>
            </w:pPr>
            <w:r w:rsidRPr="003D4B77">
              <w:rPr>
                <w:b w:val="0"/>
                <w:bCs w:val="0"/>
                <w:color w:val="000000"/>
                <w:sz w:val="24"/>
                <w:szCs w:val="24"/>
              </w:rPr>
              <w:lastRenderedPageBreak/>
              <w:t>5a.</w:t>
            </w:r>
            <w:r w:rsidRPr="003D4B77">
              <w:rPr>
                <w:b w:val="0"/>
                <w:bCs w:val="0"/>
                <w:color w:val="000000"/>
                <w:sz w:val="24"/>
                <w:szCs w:val="24"/>
              </w:rPr>
              <w:tab/>
              <w:t>User did not select a SyncTask type before attempting to proceed</w:t>
            </w:r>
          </w:p>
          <w:p w:rsidR="00330D20" w:rsidRPr="003D4B77" w:rsidRDefault="00330D20" w:rsidP="008D63CC">
            <w:pPr>
              <w:ind w:left="360"/>
              <w:rPr>
                <w:b w:val="0"/>
                <w:bCs w:val="0"/>
                <w:color w:val="000000"/>
                <w:sz w:val="24"/>
                <w:szCs w:val="24"/>
              </w:rPr>
            </w:pPr>
            <w:r w:rsidRPr="003D4B77">
              <w:rPr>
                <w:b w:val="0"/>
                <w:bCs w:val="0"/>
                <w:color w:val="000000"/>
                <w:sz w:val="24"/>
                <w:szCs w:val="24"/>
              </w:rPr>
              <w:tab/>
              <w:t>5a1. System prompts user to select a SyncTask type</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4.</w:t>
            </w:r>
          </w:p>
          <w:p w:rsidR="00330D20" w:rsidRPr="003D4B77" w:rsidRDefault="00330D20" w:rsidP="008D63CC">
            <w:pPr>
              <w:ind w:left="360"/>
              <w:rPr>
                <w:b w:val="0"/>
                <w:bCs w:val="0"/>
                <w:color w:val="000000"/>
                <w:sz w:val="24"/>
                <w:szCs w:val="24"/>
              </w:rPr>
            </w:pPr>
            <w:r w:rsidRPr="003D4B77">
              <w:rPr>
                <w:b w:val="0"/>
                <w:bCs w:val="0"/>
                <w:color w:val="000000"/>
                <w:sz w:val="24"/>
                <w:szCs w:val="24"/>
              </w:rPr>
              <w:t>7a.</w:t>
            </w:r>
            <w:r w:rsidRPr="003D4B77">
              <w:rPr>
                <w:b w:val="0"/>
                <w:bCs w:val="0"/>
                <w:color w:val="000000"/>
                <w:sz w:val="24"/>
                <w:szCs w:val="24"/>
              </w:rPr>
              <w:tab/>
              <w:t>User enters non-existing/empty path for Source/Target folders</w:t>
            </w:r>
          </w:p>
          <w:p w:rsidR="00330D20" w:rsidRPr="003D4B77" w:rsidRDefault="00330D20" w:rsidP="008D63CC">
            <w:pPr>
              <w:ind w:left="360"/>
              <w:rPr>
                <w:b w:val="0"/>
                <w:bCs w:val="0"/>
                <w:color w:val="000000"/>
                <w:sz w:val="24"/>
                <w:szCs w:val="24"/>
              </w:rPr>
            </w:pPr>
            <w:r w:rsidRPr="003D4B77">
              <w:rPr>
                <w:b w:val="0"/>
                <w:bCs w:val="0"/>
                <w:color w:val="000000"/>
                <w:sz w:val="24"/>
                <w:szCs w:val="24"/>
              </w:rPr>
              <w:tab/>
              <w:t>7a1. System prompts user to enter a valid path name</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6.</w:t>
            </w:r>
          </w:p>
          <w:p w:rsidR="00330D20" w:rsidRPr="003D4B77" w:rsidRDefault="00330D20" w:rsidP="008D63CC">
            <w:pPr>
              <w:ind w:left="360"/>
              <w:rPr>
                <w:b w:val="0"/>
                <w:bCs w:val="0"/>
                <w:color w:val="000000"/>
                <w:sz w:val="24"/>
                <w:szCs w:val="24"/>
              </w:rPr>
            </w:pPr>
            <w:r w:rsidRPr="003D4B77">
              <w:rPr>
                <w:b w:val="0"/>
                <w:bCs w:val="0"/>
                <w:color w:val="000000"/>
                <w:sz w:val="24"/>
                <w:szCs w:val="24"/>
              </w:rPr>
              <w:t>7b.</w:t>
            </w:r>
            <w:r w:rsidRPr="003D4B77">
              <w:rPr>
                <w:b w:val="0"/>
                <w:bCs w:val="0"/>
                <w:color w:val="000000"/>
                <w:sz w:val="24"/>
                <w:szCs w:val="24"/>
              </w:rPr>
              <w:tab/>
              <w:t>User selects same path for Source/Target folders</w:t>
            </w:r>
          </w:p>
          <w:p w:rsidR="00330D20" w:rsidRPr="003D4B77" w:rsidRDefault="00330D20" w:rsidP="008D63CC">
            <w:pPr>
              <w:ind w:left="360"/>
              <w:rPr>
                <w:b w:val="0"/>
                <w:bCs w:val="0"/>
                <w:color w:val="000000"/>
                <w:sz w:val="24"/>
                <w:szCs w:val="24"/>
              </w:rPr>
            </w:pPr>
            <w:r w:rsidRPr="003D4B77">
              <w:rPr>
                <w:b w:val="0"/>
                <w:bCs w:val="0"/>
                <w:color w:val="000000"/>
                <w:sz w:val="24"/>
                <w:szCs w:val="24"/>
              </w:rPr>
              <w:tab/>
              <w:t>7b1. System displays error that Source/Target folders cannot be the same</w:t>
            </w:r>
          </w:p>
          <w:p w:rsidR="00330D20" w:rsidRPr="003D4B77" w:rsidRDefault="00330D20" w:rsidP="008D63CC">
            <w:pPr>
              <w:ind w:left="360"/>
              <w:rPr>
                <w:bCs w:val="0"/>
                <w:color w:val="000000"/>
                <w:sz w:val="24"/>
                <w:szCs w:val="24"/>
              </w:rPr>
            </w:pPr>
            <w:r w:rsidRPr="003D4B77">
              <w:rPr>
                <w:b w:val="0"/>
                <w:bCs w:val="0"/>
                <w:color w:val="000000"/>
                <w:sz w:val="24"/>
                <w:szCs w:val="24"/>
              </w:rPr>
              <w:t>Use case resumes from step 6.</w:t>
            </w:r>
          </w:p>
        </w:tc>
      </w:tr>
    </w:tbl>
    <w:p w:rsidR="00330D20" w:rsidRPr="003D4B77" w:rsidRDefault="00330D20" w:rsidP="00330D20">
      <w:pPr>
        <w:rPr>
          <w:color w:val="244061"/>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User Case Number: 2</w:t>
            </w:r>
          </w:p>
          <w:p w:rsidR="00330D20" w:rsidRPr="003D4B77" w:rsidRDefault="00330D20" w:rsidP="008D63CC">
            <w:pPr>
              <w:rPr>
                <w:b w:val="0"/>
                <w:bCs w:val="0"/>
                <w:color w:val="244061"/>
                <w:sz w:val="24"/>
                <w:szCs w:val="24"/>
              </w:rPr>
            </w:pPr>
            <w:r w:rsidRPr="003D4B77">
              <w:rPr>
                <w:b w:val="0"/>
                <w:bCs w:val="0"/>
                <w:color w:val="FFFFFF"/>
                <w:sz w:val="24"/>
                <w:szCs w:val="24"/>
              </w:rPr>
              <w:t>User Case Name: Edit Synchronization Tasks</w:t>
            </w:r>
          </w:p>
        </w:tc>
      </w:tr>
      <w:tr w:rsidR="00330D20" w:rsidRPr="003D4B77" w:rsidTr="00336F66">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 xml:space="preserve">Pre-Conditions: At least 1 SyncTask has already been created </w:t>
            </w:r>
          </w:p>
        </w:tc>
      </w:tr>
      <w:tr w:rsidR="00330D20" w:rsidRPr="003D4B77" w:rsidTr="00336F66">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 xml:space="preserve">Post-Conditions: SyncTask settings are updated and main window is updated to reflect    </w:t>
            </w:r>
          </w:p>
          <w:p w:rsidR="00330D20" w:rsidRPr="003D4B77" w:rsidRDefault="00330D20" w:rsidP="008D63CC">
            <w:pPr>
              <w:rPr>
                <w:b w:val="0"/>
                <w:bCs w:val="0"/>
                <w:color w:val="000000"/>
                <w:sz w:val="24"/>
                <w:szCs w:val="24"/>
              </w:rPr>
            </w:pPr>
            <w:r w:rsidRPr="003D4B77">
              <w:rPr>
                <w:b w:val="0"/>
                <w:bCs w:val="0"/>
                <w:color w:val="000000"/>
                <w:sz w:val="24"/>
                <w:szCs w:val="24"/>
              </w:rPr>
              <w:t xml:space="preserve">                            any changes</w:t>
            </w:r>
          </w:p>
        </w:tc>
      </w:tr>
      <w:tr w:rsidR="00330D20" w:rsidRPr="003D4B77" w:rsidTr="00336F66">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Main Success Scenario:</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User selects a SyncTask from the main window and clicks on “Modify”</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System displays the task setup window</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User modifies the SyncTask settings as desired</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System updates the SyncTask settings and updates the main window to reflect any changes</w:t>
            </w:r>
          </w:p>
          <w:p w:rsidR="00330D20" w:rsidRPr="003D4B77" w:rsidRDefault="00330D20" w:rsidP="008D63CC">
            <w:pPr>
              <w:rPr>
                <w:b w:val="0"/>
                <w:bCs w:val="0"/>
                <w:color w:val="000000"/>
                <w:sz w:val="24"/>
                <w:szCs w:val="24"/>
              </w:rPr>
            </w:pPr>
          </w:p>
          <w:p w:rsidR="00330D20" w:rsidRPr="003D4B77" w:rsidRDefault="00330D20" w:rsidP="008D63CC">
            <w:pPr>
              <w:rPr>
                <w:b w:val="0"/>
                <w:bCs w:val="0"/>
                <w:color w:val="000000"/>
                <w:sz w:val="24"/>
                <w:szCs w:val="24"/>
              </w:rPr>
            </w:pPr>
            <w:r w:rsidRPr="003D4B77">
              <w:rPr>
                <w:b w:val="0"/>
                <w:bCs w:val="0"/>
                <w:color w:val="000000"/>
                <w:sz w:val="24"/>
                <w:szCs w:val="24"/>
              </w:rPr>
              <w:t>Extensions(s):</w:t>
            </w:r>
          </w:p>
          <w:p w:rsidR="00330D20" w:rsidRPr="003D4B77" w:rsidRDefault="00330D20" w:rsidP="008D63CC">
            <w:pPr>
              <w:ind w:left="360"/>
              <w:rPr>
                <w:b w:val="0"/>
                <w:bCs w:val="0"/>
                <w:color w:val="000000"/>
                <w:sz w:val="24"/>
                <w:szCs w:val="24"/>
              </w:rPr>
            </w:pPr>
            <w:r w:rsidRPr="003D4B77">
              <w:rPr>
                <w:b w:val="0"/>
                <w:bCs w:val="0"/>
                <w:color w:val="000000"/>
                <w:sz w:val="24"/>
                <w:szCs w:val="24"/>
              </w:rPr>
              <w:t>3a.</w:t>
            </w:r>
            <w:r w:rsidRPr="003D4B77">
              <w:rPr>
                <w:b w:val="0"/>
                <w:bCs w:val="0"/>
                <w:color w:val="000000"/>
                <w:sz w:val="24"/>
                <w:szCs w:val="24"/>
              </w:rPr>
              <w:tab/>
              <w:t>User provides some invalid settings</w:t>
            </w:r>
          </w:p>
          <w:p w:rsidR="00330D20" w:rsidRPr="003D4B77" w:rsidRDefault="00330D20" w:rsidP="008D63CC">
            <w:pPr>
              <w:ind w:left="360"/>
              <w:rPr>
                <w:b w:val="0"/>
                <w:bCs w:val="0"/>
                <w:color w:val="000000"/>
                <w:sz w:val="24"/>
                <w:szCs w:val="24"/>
              </w:rPr>
            </w:pPr>
            <w:r w:rsidRPr="003D4B77">
              <w:rPr>
                <w:b w:val="0"/>
                <w:bCs w:val="0"/>
                <w:color w:val="000000"/>
                <w:sz w:val="24"/>
                <w:szCs w:val="24"/>
              </w:rPr>
              <w:tab/>
              <w:t>3a1. System prompts user to correct any errors</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2.</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User Case Number: 3</w:t>
            </w:r>
          </w:p>
          <w:p w:rsidR="00330D20" w:rsidRPr="003D4B77" w:rsidRDefault="00330D20" w:rsidP="008D63CC">
            <w:pPr>
              <w:rPr>
                <w:b w:val="0"/>
                <w:bCs w:val="0"/>
                <w:color w:val="FFFFFF"/>
                <w:sz w:val="24"/>
                <w:szCs w:val="24"/>
              </w:rPr>
            </w:pPr>
            <w:r w:rsidRPr="003D4B77">
              <w:rPr>
                <w:b w:val="0"/>
                <w:bCs w:val="0"/>
                <w:color w:val="FFFFFF"/>
                <w:sz w:val="24"/>
                <w:szCs w:val="24"/>
              </w:rPr>
              <w:t>User Case Name: Delete Synchronization Tasks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already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Select SyncTask is deleted and removed from the main window</w:t>
            </w:r>
          </w:p>
        </w:tc>
      </w:tr>
      <w:tr w:rsidR="00330D20" w:rsidRPr="003D4B77" w:rsidTr="00336F66">
        <w:trPr>
          <w:cnfStyle w:val="000000100000"/>
        </w:trPr>
        <w:tc>
          <w:tcPr>
            <w:cnfStyle w:val="001000000000"/>
            <w:tcW w:w="8856" w:type="dxa"/>
          </w:tcPr>
          <w:p w:rsidR="00330D20" w:rsidRPr="003D4B77" w:rsidRDefault="00330D20" w:rsidP="008D63CC">
            <w:pPr>
              <w:tabs>
                <w:tab w:val="left" w:pos="2580"/>
              </w:tabs>
              <w:rPr>
                <w:b w:val="0"/>
                <w:bCs w:val="0"/>
                <w:sz w:val="24"/>
                <w:szCs w:val="24"/>
              </w:rPr>
            </w:pPr>
            <w:r w:rsidRPr="003D4B77">
              <w:rPr>
                <w:b w:val="0"/>
                <w:bCs w:val="0"/>
                <w:sz w:val="24"/>
                <w:szCs w:val="24"/>
              </w:rPr>
              <w:t>Actors: User, System</w:t>
            </w:r>
            <w:r w:rsidRPr="003D4B77">
              <w:rPr>
                <w:b w:val="0"/>
                <w:bCs w:val="0"/>
                <w:sz w:val="24"/>
                <w:szCs w:val="24"/>
              </w:rPr>
              <w:tab/>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5"/>
              </w:numPr>
              <w:rPr>
                <w:b w:val="0"/>
                <w:bCs w:val="0"/>
                <w:sz w:val="24"/>
                <w:szCs w:val="24"/>
              </w:rPr>
            </w:pPr>
            <w:r w:rsidRPr="003D4B77">
              <w:rPr>
                <w:b w:val="0"/>
                <w:bCs w:val="0"/>
                <w:sz w:val="24"/>
                <w:szCs w:val="24"/>
              </w:rPr>
              <w:t>User selects a SyncTask from the main window and clicks on “Delete”</w:t>
            </w:r>
          </w:p>
          <w:p w:rsidR="00330D20" w:rsidRPr="003D4B77" w:rsidRDefault="00330D20" w:rsidP="008D63CC">
            <w:pPr>
              <w:numPr>
                <w:ilvl w:val="0"/>
                <w:numId w:val="5"/>
              </w:numPr>
              <w:rPr>
                <w:b w:val="0"/>
                <w:bCs w:val="0"/>
                <w:sz w:val="24"/>
                <w:szCs w:val="24"/>
              </w:rPr>
            </w:pPr>
            <w:r w:rsidRPr="003D4B77">
              <w:rPr>
                <w:b w:val="0"/>
                <w:bCs w:val="0"/>
                <w:sz w:val="24"/>
                <w:szCs w:val="24"/>
              </w:rPr>
              <w:t>System confirms with user to delete selected SyncTask</w:t>
            </w:r>
          </w:p>
          <w:p w:rsidR="00330D20" w:rsidRPr="003D4B77" w:rsidRDefault="00330D20" w:rsidP="008D63CC">
            <w:pPr>
              <w:numPr>
                <w:ilvl w:val="0"/>
                <w:numId w:val="5"/>
              </w:numPr>
              <w:rPr>
                <w:b w:val="0"/>
                <w:bCs w:val="0"/>
                <w:sz w:val="24"/>
                <w:szCs w:val="24"/>
              </w:rPr>
            </w:pPr>
            <w:r w:rsidRPr="003D4B77">
              <w:rPr>
                <w:b w:val="0"/>
                <w:bCs w:val="0"/>
                <w:sz w:val="24"/>
                <w:szCs w:val="24"/>
              </w:rPr>
              <w:t>User selects ‘OK’</w:t>
            </w:r>
          </w:p>
          <w:p w:rsidR="00330D20" w:rsidRPr="003D4B77" w:rsidRDefault="00330D20" w:rsidP="008D63CC">
            <w:pPr>
              <w:numPr>
                <w:ilvl w:val="0"/>
                <w:numId w:val="5"/>
              </w:numPr>
              <w:rPr>
                <w:b w:val="0"/>
                <w:bCs w:val="0"/>
                <w:sz w:val="24"/>
                <w:szCs w:val="24"/>
              </w:rPr>
            </w:pPr>
            <w:r w:rsidRPr="003D4B77">
              <w:rPr>
                <w:b w:val="0"/>
                <w:bCs w:val="0"/>
                <w:sz w:val="24"/>
                <w:szCs w:val="24"/>
              </w:rPr>
              <w:t>System deletes selected SyncTask and removes it from the main window</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3a.</w:t>
            </w:r>
            <w:r w:rsidRPr="003D4B77">
              <w:rPr>
                <w:b w:val="0"/>
                <w:bCs w:val="0"/>
                <w:sz w:val="24"/>
                <w:szCs w:val="24"/>
              </w:rPr>
              <w:tab/>
              <w:t>User selects ‘Cancel’</w:t>
            </w:r>
          </w:p>
          <w:p w:rsidR="00330D20" w:rsidRPr="003D4B77" w:rsidRDefault="00330D20" w:rsidP="008D63CC">
            <w:pPr>
              <w:ind w:left="360"/>
              <w:rPr>
                <w:b w:val="0"/>
                <w:bCs w:val="0"/>
                <w:sz w:val="24"/>
                <w:szCs w:val="24"/>
              </w:rPr>
            </w:pPr>
            <w:r w:rsidRPr="003D4B77">
              <w:rPr>
                <w:b w:val="0"/>
                <w:bCs w:val="0"/>
                <w:sz w:val="24"/>
                <w:szCs w:val="24"/>
              </w:rPr>
              <w:lastRenderedPageBreak/>
              <w:t>Use case ends.</w:t>
            </w:r>
          </w:p>
        </w:tc>
      </w:tr>
    </w:tbl>
    <w:p w:rsidR="00330D20" w:rsidRPr="003D4B77" w:rsidRDefault="00336F66" w:rsidP="00336F66">
      <w:pPr>
        <w:tabs>
          <w:tab w:val="left" w:pos="1965"/>
        </w:tabs>
        <w:rPr>
          <w:sz w:val="24"/>
          <w:szCs w:val="24"/>
        </w:rPr>
      </w:pPr>
      <w:r>
        <w:rPr>
          <w:sz w:val="24"/>
          <w:szCs w:val="24"/>
        </w:rPr>
        <w:lastRenderedPageBreak/>
        <w:tab/>
      </w: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User Case Number: 4</w:t>
            </w:r>
          </w:p>
          <w:p w:rsidR="00330D20" w:rsidRPr="003D4B77" w:rsidRDefault="00330D20" w:rsidP="008D63CC">
            <w:pPr>
              <w:rPr>
                <w:b w:val="0"/>
                <w:bCs w:val="0"/>
                <w:color w:val="FFFFFF"/>
                <w:sz w:val="24"/>
                <w:szCs w:val="24"/>
              </w:rPr>
            </w:pPr>
            <w:r w:rsidRPr="003D4B77">
              <w:rPr>
                <w:b w:val="0"/>
                <w:bCs w:val="0"/>
                <w:color w:val="FFFFFF"/>
                <w:sz w:val="24"/>
                <w:szCs w:val="24"/>
              </w:rPr>
              <w:t>User Case Name: Run PlugSync</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 xml:space="preserve">Pre-Conditions: At least 1 SyncTask has been created and PlugSync is enabled for this  </w:t>
            </w:r>
          </w:p>
          <w:p w:rsidR="00330D20" w:rsidRPr="003D4B77" w:rsidRDefault="00330D20" w:rsidP="008D63CC">
            <w:pPr>
              <w:rPr>
                <w:b w:val="0"/>
                <w:bCs w:val="0"/>
                <w:sz w:val="24"/>
                <w:szCs w:val="24"/>
              </w:rPr>
            </w:pPr>
            <w:r w:rsidRPr="003D4B77">
              <w:rPr>
                <w:b w:val="0"/>
                <w:bCs w:val="0"/>
                <w:sz w:val="24"/>
                <w:szCs w:val="24"/>
              </w:rPr>
              <w:t xml:space="preserve">                          SyncTask, SyncSharp is run from removable USB device, Computer’s </w:t>
            </w:r>
          </w:p>
          <w:p w:rsidR="00330D20" w:rsidRPr="003D4B77" w:rsidRDefault="00330D20" w:rsidP="008D63CC">
            <w:pPr>
              <w:rPr>
                <w:b w:val="0"/>
                <w:bCs w:val="0"/>
                <w:sz w:val="24"/>
                <w:szCs w:val="24"/>
              </w:rPr>
            </w:pPr>
            <w:r w:rsidRPr="003D4B77">
              <w:rPr>
                <w:b w:val="0"/>
                <w:bCs w:val="0"/>
                <w:sz w:val="24"/>
                <w:szCs w:val="24"/>
              </w:rPr>
              <w:t xml:space="preserve">                          AutoPlay is enabled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Source/Target folder contents are synchronized</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6"/>
              </w:numPr>
              <w:rPr>
                <w:b w:val="0"/>
                <w:bCs w:val="0"/>
                <w:sz w:val="24"/>
                <w:szCs w:val="24"/>
              </w:rPr>
            </w:pPr>
            <w:r w:rsidRPr="003D4B77">
              <w:rPr>
                <w:b w:val="0"/>
                <w:bCs w:val="0"/>
                <w:sz w:val="24"/>
                <w:szCs w:val="24"/>
              </w:rPr>
              <w:t>User inserts removable USB device</w:t>
            </w:r>
          </w:p>
          <w:p w:rsidR="00330D20" w:rsidRPr="003D4B77" w:rsidRDefault="00330D20" w:rsidP="008D63CC">
            <w:pPr>
              <w:numPr>
                <w:ilvl w:val="0"/>
                <w:numId w:val="6"/>
              </w:numPr>
              <w:rPr>
                <w:b w:val="0"/>
                <w:bCs w:val="0"/>
                <w:sz w:val="24"/>
                <w:szCs w:val="24"/>
              </w:rPr>
            </w:pPr>
            <w:r w:rsidRPr="003D4B77">
              <w:rPr>
                <w:b w:val="0"/>
                <w:bCs w:val="0"/>
                <w:sz w:val="24"/>
                <w:szCs w:val="24"/>
              </w:rPr>
              <w:t>System automatically initiates</w:t>
            </w:r>
          </w:p>
          <w:p w:rsidR="00330D20" w:rsidRPr="003D4B77" w:rsidRDefault="00330D20" w:rsidP="008D63CC">
            <w:pPr>
              <w:numPr>
                <w:ilvl w:val="0"/>
                <w:numId w:val="6"/>
              </w:numPr>
              <w:rPr>
                <w:b w:val="0"/>
                <w:bCs w:val="0"/>
                <w:sz w:val="24"/>
                <w:szCs w:val="24"/>
              </w:rPr>
            </w:pPr>
            <w:r w:rsidRPr="003D4B77">
              <w:rPr>
                <w:b w:val="0"/>
                <w:bCs w:val="0"/>
                <w:sz w:val="24"/>
                <w:szCs w:val="24"/>
              </w:rPr>
              <w:t>System retrieves a list of SyncTasks from current profile that has PlugSync enabled</w:t>
            </w:r>
          </w:p>
          <w:p w:rsidR="00330D20" w:rsidRPr="003D4B77" w:rsidRDefault="00330D20" w:rsidP="008D63CC">
            <w:pPr>
              <w:numPr>
                <w:ilvl w:val="0"/>
                <w:numId w:val="6"/>
              </w:numPr>
              <w:rPr>
                <w:b w:val="0"/>
                <w:bCs w:val="0"/>
                <w:sz w:val="24"/>
                <w:szCs w:val="24"/>
              </w:rPr>
            </w:pPr>
            <w:r w:rsidRPr="003D4B77">
              <w:rPr>
                <w:b w:val="0"/>
                <w:bCs w:val="0"/>
                <w:sz w:val="24"/>
                <w:szCs w:val="24"/>
              </w:rPr>
              <w:t>System displays countdown that PlugSync is about to start</w:t>
            </w:r>
          </w:p>
          <w:p w:rsidR="00330D20" w:rsidRPr="003D4B77" w:rsidRDefault="00330D20" w:rsidP="008D63CC">
            <w:pPr>
              <w:numPr>
                <w:ilvl w:val="0"/>
                <w:numId w:val="6"/>
              </w:numPr>
              <w:rPr>
                <w:b w:val="0"/>
                <w:bCs w:val="0"/>
                <w:sz w:val="24"/>
                <w:szCs w:val="24"/>
              </w:rPr>
            </w:pPr>
            <w:r w:rsidRPr="003D4B77">
              <w:rPr>
                <w:b w:val="0"/>
                <w:bCs w:val="0"/>
                <w:sz w:val="24"/>
                <w:szCs w:val="24"/>
              </w:rPr>
              <w:t>User waits for countdown period to end</w:t>
            </w:r>
          </w:p>
          <w:p w:rsidR="00330D20" w:rsidRPr="003D4B77" w:rsidRDefault="00330D20" w:rsidP="008D63CC">
            <w:pPr>
              <w:numPr>
                <w:ilvl w:val="0"/>
                <w:numId w:val="6"/>
              </w:numPr>
              <w:rPr>
                <w:b w:val="0"/>
                <w:bCs w:val="0"/>
                <w:sz w:val="24"/>
                <w:szCs w:val="24"/>
              </w:rPr>
            </w:pPr>
            <w:r w:rsidRPr="003D4B77">
              <w:rPr>
                <w:b w:val="0"/>
                <w:bCs w:val="0"/>
                <w:sz w:val="24"/>
                <w:szCs w:val="24"/>
              </w:rPr>
              <w:t>System performs synchronization</w:t>
            </w:r>
          </w:p>
          <w:p w:rsidR="00330D20" w:rsidRPr="003D4B77" w:rsidRDefault="00330D20" w:rsidP="008D63CC">
            <w:pPr>
              <w:numPr>
                <w:ilvl w:val="0"/>
                <w:numId w:val="6"/>
              </w:numPr>
              <w:rPr>
                <w:b w:val="0"/>
                <w:bCs w:val="0"/>
                <w:sz w:val="24"/>
                <w:szCs w:val="24"/>
              </w:rPr>
            </w:pPr>
            <w:r w:rsidRPr="003D4B77">
              <w:rPr>
                <w:b w:val="0"/>
                <w:bCs w:val="0"/>
                <w:sz w:val="24"/>
                <w:szCs w:val="24"/>
              </w:rPr>
              <w:t>System returns back to main window.  Normal usage continues</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5a.</w:t>
            </w:r>
            <w:r w:rsidRPr="003D4B77">
              <w:rPr>
                <w:b w:val="0"/>
                <w:bCs w:val="0"/>
                <w:sz w:val="24"/>
                <w:szCs w:val="24"/>
              </w:rPr>
              <w:tab/>
              <w:t>User cancels PlugSync by clicking on “Back to Main”</w:t>
            </w:r>
          </w:p>
          <w:p w:rsidR="00330D20" w:rsidRPr="003D4B77" w:rsidRDefault="00330D20" w:rsidP="008D63CC">
            <w:pPr>
              <w:ind w:left="360"/>
              <w:rPr>
                <w:b w:val="0"/>
                <w:bCs w:val="0"/>
                <w:sz w:val="24"/>
                <w:szCs w:val="24"/>
              </w:rPr>
            </w:pPr>
            <w:r w:rsidRPr="003D4B77">
              <w:rPr>
                <w:b w:val="0"/>
                <w:bCs w:val="0"/>
                <w:sz w:val="24"/>
                <w:szCs w:val="24"/>
              </w:rPr>
              <w:t>Use case resumes from step 7</w:t>
            </w:r>
          </w:p>
        </w:tc>
      </w:tr>
    </w:tbl>
    <w:p w:rsidR="00330D20" w:rsidRPr="003D4B77" w:rsidRDefault="00330D20" w:rsidP="00330D20">
      <w:pPr>
        <w:rPr>
          <w:sz w:val="24"/>
          <w:szCs w:val="24"/>
        </w:rPr>
      </w:pPr>
    </w:p>
    <w:tbl>
      <w:tblPr>
        <w:tblStyle w:val="MediumShading1-Accent11"/>
        <w:tblW w:w="8838" w:type="dxa"/>
        <w:tblLook w:val="04A0"/>
      </w:tblPr>
      <w:tblGrid>
        <w:gridCol w:w="8838"/>
      </w:tblGrid>
      <w:tr w:rsidR="00330D20" w:rsidRPr="003D4B77" w:rsidTr="00336F66">
        <w:trPr>
          <w:cnfStyle w:val="100000000000"/>
        </w:trPr>
        <w:tc>
          <w:tcPr>
            <w:cnfStyle w:val="001000000000"/>
            <w:tcW w:w="8838"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5</w:t>
            </w:r>
          </w:p>
          <w:p w:rsidR="00330D20" w:rsidRPr="003D4B77" w:rsidRDefault="00330D20" w:rsidP="008D63CC">
            <w:pPr>
              <w:rPr>
                <w:b w:val="0"/>
                <w:bCs w:val="0"/>
                <w:color w:val="FFFFFF"/>
                <w:sz w:val="24"/>
                <w:szCs w:val="24"/>
              </w:rPr>
            </w:pPr>
            <w:r w:rsidRPr="003D4B77">
              <w:rPr>
                <w:b w:val="0"/>
                <w:bCs w:val="0"/>
                <w:color w:val="FFFFFF"/>
                <w:sz w:val="24"/>
                <w:szCs w:val="24"/>
              </w:rPr>
              <w:t>Use Case Name: Compare Source and Target Directories</w:t>
            </w:r>
          </w:p>
        </w:tc>
      </w:tr>
      <w:tr w:rsidR="00330D20" w:rsidRPr="003D4B77" w:rsidTr="00336F66">
        <w:trPr>
          <w:cnfStyle w:val="00000010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 xml:space="preserve">Post-Conditions: A window is displayed to the user that shows all the differences and </w:t>
            </w:r>
          </w:p>
          <w:p w:rsidR="00330D20" w:rsidRPr="003D4B77" w:rsidRDefault="00330D20" w:rsidP="008D63CC">
            <w:pPr>
              <w:rPr>
                <w:b w:val="0"/>
                <w:bCs w:val="0"/>
                <w:sz w:val="24"/>
                <w:szCs w:val="24"/>
              </w:rPr>
            </w:pPr>
            <w:r w:rsidRPr="003D4B77">
              <w:rPr>
                <w:b w:val="0"/>
                <w:bCs w:val="0"/>
                <w:sz w:val="24"/>
                <w:szCs w:val="24"/>
              </w:rPr>
              <w:t xml:space="preserve">                            SyncActions that would be performed by synchronization</w:t>
            </w:r>
          </w:p>
        </w:tc>
      </w:tr>
      <w:tr w:rsidR="00330D20" w:rsidRPr="003D4B77" w:rsidTr="00336F66">
        <w:trPr>
          <w:cnfStyle w:val="00000010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7"/>
              </w:numPr>
              <w:rPr>
                <w:b w:val="0"/>
                <w:bCs w:val="0"/>
                <w:sz w:val="24"/>
                <w:szCs w:val="24"/>
              </w:rPr>
            </w:pPr>
            <w:r w:rsidRPr="003D4B77">
              <w:rPr>
                <w:b w:val="0"/>
                <w:bCs w:val="0"/>
                <w:sz w:val="24"/>
                <w:szCs w:val="24"/>
              </w:rPr>
              <w:t>User selects SyncTask and clicks on ‘Analyze’</w:t>
            </w:r>
          </w:p>
          <w:p w:rsidR="00330D20" w:rsidRPr="003D4B77" w:rsidRDefault="00330D20" w:rsidP="008D63CC">
            <w:pPr>
              <w:numPr>
                <w:ilvl w:val="0"/>
                <w:numId w:val="7"/>
              </w:numPr>
              <w:rPr>
                <w:b w:val="0"/>
                <w:bCs w:val="0"/>
                <w:sz w:val="24"/>
                <w:szCs w:val="24"/>
              </w:rPr>
            </w:pPr>
            <w:r w:rsidRPr="003D4B77">
              <w:rPr>
                <w:b w:val="0"/>
                <w:bCs w:val="0"/>
                <w:sz w:val="24"/>
                <w:szCs w:val="24"/>
              </w:rPr>
              <w:t>System compares Source/Target folders and displays results to user</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determines that Source/Target folders are already synchronized, and displays message to user</w:t>
            </w:r>
          </w:p>
          <w:p w:rsidR="00330D20" w:rsidRPr="003D4B77" w:rsidRDefault="00330D20" w:rsidP="008D63CC">
            <w:pPr>
              <w:rPr>
                <w:b w:val="0"/>
                <w:bCs w:val="0"/>
                <w:sz w:val="24"/>
                <w:szCs w:val="24"/>
              </w:rPr>
            </w:pPr>
            <w:r w:rsidRPr="003D4B77">
              <w:rPr>
                <w:b w:val="0"/>
                <w:bCs w:val="0"/>
                <w:sz w:val="24"/>
                <w:szCs w:val="24"/>
              </w:rPr>
              <w:t>User case ends</w:t>
            </w:r>
          </w:p>
        </w:tc>
      </w:tr>
    </w:tbl>
    <w:p w:rsidR="00330D20" w:rsidRDefault="00330D20" w:rsidP="00330D20">
      <w:pPr>
        <w:rPr>
          <w:sz w:val="24"/>
          <w:szCs w:val="24"/>
        </w:rPr>
      </w:pPr>
    </w:p>
    <w:p w:rsidR="00336F66" w:rsidRPr="003D4B77" w:rsidRDefault="00336F66" w:rsidP="00330D20">
      <w:pPr>
        <w:rPr>
          <w:sz w:val="24"/>
          <w:szCs w:val="24"/>
        </w:rPr>
      </w:pPr>
    </w:p>
    <w:tbl>
      <w:tblPr>
        <w:tblStyle w:val="MediumShading1-Accent11"/>
        <w:tblW w:w="9018" w:type="dxa"/>
        <w:tblLook w:val="04A0"/>
      </w:tblPr>
      <w:tblGrid>
        <w:gridCol w:w="9018"/>
      </w:tblGrid>
      <w:tr w:rsidR="00330D20" w:rsidRPr="003D4B77" w:rsidTr="00336F66">
        <w:trPr>
          <w:cnfStyle w:val="100000000000"/>
        </w:trPr>
        <w:tc>
          <w:tcPr>
            <w:cnfStyle w:val="001000000000"/>
            <w:tcW w:w="9018" w:type="dxa"/>
          </w:tcPr>
          <w:p w:rsidR="00330D20" w:rsidRPr="003D4B77" w:rsidRDefault="00330D20" w:rsidP="008D63CC">
            <w:pPr>
              <w:rPr>
                <w:b w:val="0"/>
                <w:bCs w:val="0"/>
                <w:color w:val="FFFFFF"/>
                <w:sz w:val="24"/>
                <w:szCs w:val="24"/>
              </w:rPr>
            </w:pPr>
            <w:r w:rsidRPr="003D4B77">
              <w:rPr>
                <w:b w:val="0"/>
                <w:bCs w:val="0"/>
                <w:color w:val="FFFFFF"/>
                <w:sz w:val="24"/>
                <w:szCs w:val="24"/>
              </w:rPr>
              <w:lastRenderedPageBreak/>
              <w:t>Use Case Number: 6</w:t>
            </w:r>
          </w:p>
          <w:p w:rsidR="00330D20" w:rsidRPr="003D4B77" w:rsidRDefault="00330D20" w:rsidP="008D63CC">
            <w:pPr>
              <w:rPr>
                <w:b w:val="0"/>
                <w:bCs w:val="0"/>
                <w:color w:val="FFFFFF"/>
                <w:sz w:val="24"/>
                <w:szCs w:val="24"/>
              </w:rPr>
            </w:pPr>
            <w:r w:rsidRPr="003D4B77">
              <w:rPr>
                <w:b w:val="0"/>
                <w:bCs w:val="0"/>
                <w:color w:val="FFFFFF"/>
                <w:sz w:val="24"/>
                <w:szCs w:val="24"/>
              </w:rPr>
              <w:t>Use Case Name: Perform 2-way Synchronization Between Source and Target Directories</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Pre-Conditions: At least 1 SyncTask has been created, with ‘Synchronization’ type</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Post-Conditions: Source/Target folder contents are synchronized</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8"/>
              </w:numPr>
              <w:rPr>
                <w:b w:val="0"/>
                <w:bCs w:val="0"/>
                <w:sz w:val="24"/>
                <w:szCs w:val="24"/>
              </w:rPr>
            </w:pPr>
            <w:r w:rsidRPr="003D4B77">
              <w:rPr>
                <w:b w:val="0"/>
                <w:bCs w:val="0"/>
                <w:sz w:val="24"/>
                <w:szCs w:val="24"/>
              </w:rPr>
              <w:t>User selects SyncTask and clicks on ‘Synchronize’</w:t>
            </w:r>
          </w:p>
          <w:p w:rsidR="00330D20" w:rsidRPr="003D4B77" w:rsidRDefault="00330D20" w:rsidP="008D63CC">
            <w:pPr>
              <w:numPr>
                <w:ilvl w:val="0"/>
                <w:numId w:val="8"/>
              </w:numPr>
              <w:rPr>
                <w:b w:val="0"/>
                <w:bCs w:val="0"/>
                <w:sz w:val="24"/>
                <w:szCs w:val="24"/>
              </w:rPr>
            </w:pPr>
            <w:r w:rsidRPr="003D4B77">
              <w:rPr>
                <w:b w:val="0"/>
                <w:bCs w:val="0"/>
                <w:sz w:val="24"/>
                <w:szCs w:val="24"/>
              </w:rPr>
              <w:t>System proceeds to synchronize the Source/Target folders</w:t>
            </w:r>
          </w:p>
          <w:p w:rsidR="00330D20" w:rsidRPr="003D4B77" w:rsidRDefault="00330D20" w:rsidP="008D63CC">
            <w:pPr>
              <w:numPr>
                <w:ilvl w:val="0"/>
                <w:numId w:val="8"/>
              </w:numPr>
              <w:rPr>
                <w:b w:val="0"/>
                <w:bCs w:val="0"/>
                <w:sz w:val="24"/>
                <w:szCs w:val="24"/>
              </w:rPr>
            </w:pPr>
            <w:r w:rsidRPr="003D4B77">
              <w:rPr>
                <w:b w:val="0"/>
                <w:bCs w:val="0"/>
                <w:sz w:val="24"/>
                <w:szCs w:val="24"/>
              </w:rPr>
              <w:t>System updates “Successful”, and last run time in the main window for the selected SyncTask</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encounters error during synchronization</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 xml:space="preserve">System updates “Unsuccessful”, and last run time in the main window for   </w:t>
            </w:r>
          </w:p>
          <w:p w:rsidR="00330D20" w:rsidRPr="003D4B77" w:rsidRDefault="00330D20" w:rsidP="008D63CC">
            <w:pPr>
              <w:ind w:left="360"/>
              <w:rPr>
                <w:b w:val="0"/>
                <w:bCs w:val="0"/>
                <w:sz w:val="24"/>
                <w:szCs w:val="24"/>
              </w:rPr>
            </w:pPr>
            <w:r w:rsidRPr="003D4B77">
              <w:rPr>
                <w:b w:val="0"/>
                <w:bCs w:val="0"/>
                <w:sz w:val="24"/>
                <w:szCs w:val="24"/>
              </w:rPr>
              <w:t xml:space="preserve">                 the selected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9000" w:type="dxa"/>
        <w:tblLook w:val="04A0"/>
      </w:tblPr>
      <w:tblGrid>
        <w:gridCol w:w="9000"/>
      </w:tblGrid>
      <w:tr w:rsidR="00330D20" w:rsidRPr="003D4B77" w:rsidTr="00336F66">
        <w:trPr>
          <w:cnfStyle w:val="100000000000"/>
        </w:trPr>
        <w:tc>
          <w:tcPr>
            <w:cnfStyle w:val="001000000000"/>
            <w:tcW w:w="9000"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7</w:t>
            </w:r>
          </w:p>
          <w:p w:rsidR="00330D20" w:rsidRPr="003D4B77" w:rsidRDefault="00330D20" w:rsidP="008D63CC">
            <w:pPr>
              <w:rPr>
                <w:b w:val="0"/>
                <w:bCs w:val="0"/>
                <w:color w:val="FFFFFF"/>
                <w:sz w:val="24"/>
                <w:szCs w:val="24"/>
              </w:rPr>
            </w:pPr>
            <w:r w:rsidRPr="003D4B77">
              <w:rPr>
                <w:b w:val="0"/>
                <w:bCs w:val="0"/>
                <w:color w:val="FFFFFF"/>
                <w:sz w:val="24"/>
                <w:szCs w:val="24"/>
              </w:rPr>
              <w:t>Use Case Name: Backup Files</w:t>
            </w:r>
          </w:p>
        </w:tc>
      </w:tr>
      <w:tr w:rsidR="00330D20" w:rsidRPr="003D4B77" w:rsidTr="00336F66">
        <w:trPr>
          <w:cnfStyle w:val="00000010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Pre-Conditions: At least 1 SyncTask has been created with ‘Backup’ type</w:t>
            </w:r>
          </w:p>
        </w:tc>
      </w:tr>
      <w:tr w:rsidR="00330D20" w:rsidRPr="003D4B77" w:rsidTr="00336F66">
        <w:trPr>
          <w:cnfStyle w:val="00000001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 xml:space="preserve">Post-Conditions: Any changes made to files/folders on Source directory will be updated </w:t>
            </w:r>
          </w:p>
          <w:p w:rsidR="00330D20" w:rsidRPr="003D4B77" w:rsidRDefault="00330D20" w:rsidP="008D63CC">
            <w:pPr>
              <w:rPr>
                <w:b w:val="0"/>
                <w:bCs w:val="0"/>
                <w:sz w:val="24"/>
                <w:szCs w:val="24"/>
              </w:rPr>
            </w:pPr>
            <w:r w:rsidRPr="003D4B77">
              <w:rPr>
                <w:b w:val="0"/>
                <w:bCs w:val="0"/>
                <w:sz w:val="24"/>
                <w:szCs w:val="24"/>
              </w:rPr>
              <w:t xml:space="preserve">                            on Target directory</w:t>
            </w:r>
          </w:p>
        </w:tc>
      </w:tr>
      <w:tr w:rsidR="00330D20" w:rsidRPr="003D4B77" w:rsidTr="00336F66">
        <w:trPr>
          <w:cnfStyle w:val="00000010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9"/>
              </w:numPr>
              <w:rPr>
                <w:b w:val="0"/>
                <w:bCs w:val="0"/>
                <w:sz w:val="24"/>
                <w:szCs w:val="24"/>
              </w:rPr>
            </w:pPr>
            <w:r w:rsidRPr="003D4B77">
              <w:rPr>
                <w:b w:val="0"/>
                <w:bCs w:val="0"/>
                <w:sz w:val="24"/>
                <w:szCs w:val="24"/>
              </w:rPr>
              <w:t>User selects SyncTask and clicks on ‘Backup’</w:t>
            </w:r>
          </w:p>
          <w:p w:rsidR="00330D20" w:rsidRPr="003D4B77" w:rsidRDefault="00330D20" w:rsidP="008D63CC">
            <w:pPr>
              <w:numPr>
                <w:ilvl w:val="0"/>
                <w:numId w:val="9"/>
              </w:numPr>
              <w:rPr>
                <w:b w:val="0"/>
                <w:bCs w:val="0"/>
                <w:sz w:val="24"/>
                <w:szCs w:val="24"/>
              </w:rPr>
            </w:pPr>
            <w:r w:rsidRPr="003D4B77">
              <w:rPr>
                <w:b w:val="0"/>
                <w:bCs w:val="0"/>
                <w:sz w:val="24"/>
                <w:szCs w:val="24"/>
              </w:rPr>
              <w:t>System proceeds to backup the Source folder to the Target folder</w:t>
            </w:r>
          </w:p>
          <w:p w:rsidR="00330D20" w:rsidRPr="003D4B77" w:rsidRDefault="00330D20" w:rsidP="008D63CC">
            <w:pPr>
              <w:numPr>
                <w:ilvl w:val="0"/>
                <w:numId w:val="9"/>
              </w:numPr>
              <w:rPr>
                <w:b w:val="0"/>
                <w:bCs w:val="0"/>
                <w:sz w:val="24"/>
                <w:szCs w:val="24"/>
              </w:rPr>
            </w:pPr>
            <w:r w:rsidRPr="003D4B77">
              <w:rPr>
                <w:b w:val="0"/>
                <w:bCs w:val="0"/>
                <w:sz w:val="24"/>
                <w:szCs w:val="24"/>
              </w:rPr>
              <w:t>System updates “Successful”, and last run time in the main window for the selected SyncTask</w:t>
            </w: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encounters error during backup</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 xml:space="preserve">System updates “Unsuccessful”, and last run time in the main window for </w:t>
            </w:r>
          </w:p>
          <w:p w:rsidR="00330D20" w:rsidRPr="003D4B77" w:rsidRDefault="00330D20" w:rsidP="008D63CC">
            <w:pPr>
              <w:ind w:left="360"/>
              <w:rPr>
                <w:b w:val="0"/>
                <w:bCs w:val="0"/>
                <w:sz w:val="24"/>
                <w:szCs w:val="24"/>
              </w:rPr>
            </w:pPr>
            <w:r w:rsidRPr="003D4B77">
              <w:rPr>
                <w:b w:val="0"/>
                <w:bCs w:val="0"/>
                <w:sz w:val="24"/>
                <w:szCs w:val="24"/>
              </w:rPr>
              <w:t xml:space="preserve">                  the selected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9018" w:type="dxa"/>
        <w:tblLook w:val="04A0"/>
      </w:tblPr>
      <w:tblGrid>
        <w:gridCol w:w="9018"/>
      </w:tblGrid>
      <w:tr w:rsidR="00330D20" w:rsidRPr="003D4B77" w:rsidTr="00336F66">
        <w:trPr>
          <w:cnfStyle w:val="100000000000"/>
        </w:trPr>
        <w:tc>
          <w:tcPr>
            <w:cnfStyle w:val="001000000000"/>
            <w:tcW w:w="9018"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8</w:t>
            </w:r>
          </w:p>
          <w:p w:rsidR="00330D20" w:rsidRPr="003D4B77" w:rsidRDefault="00330D20" w:rsidP="008D63CC">
            <w:pPr>
              <w:rPr>
                <w:b w:val="0"/>
                <w:bCs w:val="0"/>
                <w:color w:val="FFFFFF"/>
                <w:sz w:val="24"/>
                <w:szCs w:val="24"/>
              </w:rPr>
            </w:pPr>
            <w:r w:rsidRPr="003D4B77">
              <w:rPr>
                <w:b w:val="0"/>
                <w:bCs w:val="0"/>
                <w:color w:val="FFFFFF"/>
                <w:sz w:val="24"/>
                <w:szCs w:val="24"/>
              </w:rPr>
              <w:t>Use Case Name: Restore Files</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Pre-Conditions: At least 1 SyncTask has been created with ‘Backup’ type</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Post-Conditions: Files/folders on the Target directory will be copied to the Source Directory</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lastRenderedPageBreak/>
              <w:t>Main Success Scenario:</w:t>
            </w:r>
          </w:p>
          <w:p w:rsidR="00330D20" w:rsidRPr="003D4B77" w:rsidRDefault="00330D20" w:rsidP="008D63CC">
            <w:pPr>
              <w:numPr>
                <w:ilvl w:val="0"/>
                <w:numId w:val="10"/>
              </w:numPr>
              <w:rPr>
                <w:b w:val="0"/>
                <w:bCs w:val="0"/>
                <w:sz w:val="24"/>
                <w:szCs w:val="24"/>
              </w:rPr>
            </w:pPr>
            <w:r w:rsidRPr="003D4B77">
              <w:rPr>
                <w:b w:val="0"/>
                <w:bCs w:val="0"/>
                <w:sz w:val="24"/>
                <w:szCs w:val="24"/>
              </w:rPr>
              <w:t>User selects SyncTask and clicks on ‘Restore’</w:t>
            </w:r>
          </w:p>
          <w:p w:rsidR="00330D20" w:rsidRPr="003D4B77" w:rsidRDefault="00330D20" w:rsidP="008D63CC">
            <w:pPr>
              <w:numPr>
                <w:ilvl w:val="0"/>
                <w:numId w:val="10"/>
              </w:numPr>
              <w:rPr>
                <w:b w:val="0"/>
                <w:bCs w:val="0"/>
                <w:sz w:val="24"/>
                <w:szCs w:val="24"/>
              </w:rPr>
            </w:pPr>
            <w:r w:rsidRPr="003D4B77">
              <w:rPr>
                <w:b w:val="0"/>
                <w:bCs w:val="0"/>
                <w:sz w:val="24"/>
                <w:szCs w:val="24"/>
              </w:rPr>
              <w:t>System proceeds to restore the Target folder to the Source folder</w:t>
            </w:r>
          </w:p>
          <w:p w:rsidR="00330D20" w:rsidRPr="003D4B77" w:rsidRDefault="00330D20" w:rsidP="008D63CC">
            <w:pPr>
              <w:numPr>
                <w:ilvl w:val="0"/>
                <w:numId w:val="10"/>
              </w:numPr>
              <w:rPr>
                <w:b w:val="0"/>
                <w:bCs w:val="0"/>
                <w:sz w:val="24"/>
                <w:szCs w:val="24"/>
              </w:rPr>
            </w:pPr>
            <w:r w:rsidRPr="003D4B77">
              <w:rPr>
                <w:b w:val="0"/>
                <w:bCs w:val="0"/>
                <w:sz w:val="24"/>
                <w:szCs w:val="24"/>
              </w:rPr>
              <w:t>System updates “Successful”, and last run time in the main window for the selected SyncTask</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encounters error during restore</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 xml:space="preserve">System updates “Unsuccessful”, and last run time in the main window for </w:t>
            </w:r>
          </w:p>
          <w:p w:rsidR="00330D20" w:rsidRPr="003D4B77" w:rsidRDefault="00330D20" w:rsidP="008D63CC">
            <w:pPr>
              <w:ind w:left="360"/>
              <w:rPr>
                <w:b w:val="0"/>
                <w:bCs w:val="0"/>
                <w:sz w:val="24"/>
                <w:szCs w:val="24"/>
              </w:rPr>
            </w:pPr>
            <w:r w:rsidRPr="003D4B77">
              <w:rPr>
                <w:b w:val="0"/>
                <w:bCs w:val="0"/>
                <w:sz w:val="24"/>
                <w:szCs w:val="24"/>
              </w:rPr>
              <w:t xml:space="preserve">                   the selected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9</w:t>
            </w:r>
          </w:p>
          <w:p w:rsidR="00330D20" w:rsidRPr="003D4B77" w:rsidRDefault="00330D20" w:rsidP="008D63CC">
            <w:pPr>
              <w:rPr>
                <w:b w:val="0"/>
                <w:bCs w:val="0"/>
                <w:color w:val="FFFFFF"/>
                <w:sz w:val="24"/>
                <w:szCs w:val="24"/>
              </w:rPr>
            </w:pPr>
            <w:r w:rsidRPr="003D4B77">
              <w:rPr>
                <w:b w:val="0"/>
                <w:bCs w:val="0"/>
                <w:color w:val="FFFFFF"/>
                <w:sz w:val="24"/>
                <w:szCs w:val="24"/>
              </w:rPr>
              <w:t>Use Case Name: View Source/Target Folders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 xml:space="preserve">Post-Conditions: Source/Target folders are opened and displayed to the user using </w:t>
            </w:r>
          </w:p>
          <w:p w:rsidR="00330D20" w:rsidRPr="003D4B77" w:rsidRDefault="00330D20" w:rsidP="008D63CC">
            <w:pPr>
              <w:rPr>
                <w:b w:val="0"/>
                <w:bCs w:val="0"/>
                <w:sz w:val="24"/>
                <w:szCs w:val="24"/>
              </w:rPr>
            </w:pPr>
            <w:r w:rsidRPr="003D4B77">
              <w:rPr>
                <w:b w:val="0"/>
                <w:bCs w:val="0"/>
                <w:sz w:val="24"/>
                <w:szCs w:val="24"/>
              </w:rPr>
              <w:t xml:space="preserve">                            windows explorer</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1"/>
              </w:numPr>
              <w:rPr>
                <w:b w:val="0"/>
                <w:bCs w:val="0"/>
                <w:sz w:val="24"/>
                <w:szCs w:val="24"/>
              </w:rPr>
            </w:pPr>
            <w:r w:rsidRPr="003D4B77">
              <w:rPr>
                <w:b w:val="0"/>
                <w:bCs w:val="0"/>
                <w:sz w:val="24"/>
                <w:szCs w:val="24"/>
              </w:rPr>
              <w:t>User selects SyncTask and clicks on ‘Action-&gt; Open Source/Target Folder’</w:t>
            </w:r>
          </w:p>
          <w:p w:rsidR="00330D20" w:rsidRPr="003D4B77" w:rsidRDefault="00330D20" w:rsidP="008D63CC">
            <w:pPr>
              <w:numPr>
                <w:ilvl w:val="0"/>
                <w:numId w:val="11"/>
              </w:numPr>
              <w:rPr>
                <w:b w:val="0"/>
                <w:bCs w:val="0"/>
                <w:sz w:val="24"/>
                <w:szCs w:val="24"/>
              </w:rPr>
            </w:pPr>
            <w:r w:rsidRPr="003D4B77">
              <w:rPr>
                <w:b w:val="0"/>
                <w:bCs w:val="0"/>
                <w:sz w:val="24"/>
                <w:szCs w:val="24"/>
              </w:rPr>
              <w:t>System opens and displays Source/Target folders in windows explorer</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Source/Target folder does not exist.</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System displays error that Source/Target path cannot be found</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10</w:t>
            </w:r>
          </w:p>
          <w:p w:rsidR="00330D20" w:rsidRPr="003D4B77" w:rsidRDefault="00330D20" w:rsidP="008D63CC">
            <w:pPr>
              <w:rPr>
                <w:b w:val="0"/>
                <w:bCs w:val="0"/>
                <w:color w:val="FFFFFF"/>
                <w:sz w:val="24"/>
                <w:szCs w:val="24"/>
              </w:rPr>
            </w:pPr>
            <w:r w:rsidRPr="003D4B77">
              <w:rPr>
                <w:b w:val="0"/>
                <w:bCs w:val="0"/>
                <w:color w:val="FFFFFF"/>
                <w:sz w:val="24"/>
                <w:szCs w:val="24"/>
              </w:rPr>
              <w:t>Use Case Name: Export Synchronization Profiles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All SyncTasks for profile are exported to a *.profile 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2"/>
              </w:numPr>
              <w:rPr>
                <w:b w:val="0"/>
                <w:bCs w:val="0"/>
                <w:sz w:val="24"/>
                <w:szCs w:val="24"/>
              </w:rPr>
            </w:pPr>
            <w:r w:rsidRPr="003D4B77">
              <w:rPr>
                <w:b w:val="0"/>
                <w:bCs w:val="0"/>
                <w:sz w:val="24"/>
                <w:szCs w:val="24"/>
              </w:rPr>
              <w:t>User selects ‘Export Task’ from main menu</w:t>
            </w:r>
          </w:p>
          <w:p w:rsidR="00330D20" w:rsidRPr="003D4B77" w:rsidRDefault="00330D20" w:rsidP="008D63CC">
            <w:pPr>
              <w:numPr>
                <w:ilvl w:val="0"/>
                <w:numId w:val="12"/>
              </w:numPr>
              <w:rPr>
                <w:b w:val="0"/>
                <w:bCs w:val="0"/>
                <w:sz w:val="24"/>
                <w:szCs w:val="24"/>
              </w:rPr>
            </w:pPr>
            <w:r w:rsidRPr="003D4B77">
              <w:rPr>
                <w:b w:val="0"/>
                <w:bCs w:val="0"/>
                <w:sz w:val="24"/>
                <w:szCs w:val="24"/>
              </w:rPr>
              <w:t>System requests from user location and filename for exported file</w:t>
            </w:r>
          </w:p>
          <w:p w:rsidR="00330D20" w:rsidRPr="003D4B77" w:rsidRDefault="00330D20" w:rsidP="008D63CC">
            <w:pPr>
              <w:numPr>
                <w:ilvl w:val="0"/>
                <w:numId w:val="12"/>
              </w:numPr>
              <w:rPr>
                <w:b w:val="0"/>
                <w:bCs w:val="0"/>
                <w:sz w:val="24"/>
                <w:szCs w:val="24"/>
              </w:rPr>
            </w:pPr>
            <w:r w:rsidRPr="003D4B77">
              <w:rPr>
                <w:b w:val="0"/>
                <w:bCs w:val="0"/>
                <w:sz w:val="24"/>
                <w:szCs w:val="24"/>
              </w:rPr>
              <w:t>User selects location and enters filename for exported file</w:t>
            </w:r>
          </w:p>
          <w:p w:rsidR="00330D20" w:rsidRPr="003D4B77" w:rsidRDefault="00330D20" w:rsidP="008D63CC">
            <w:pPr>
              <w:numPr>
                <w:ilvl w:val="0"/>
                <w:numId w:val="12"/>
              </w:numPr>
              <w:rPr>
                <w:b w:val="0"/>
                <w:bCs w:val="0"/>
                <w:sz w:val="24"/>
                <w:szCs w:val="24"/>
              </w:rPr>
            </w:pPr>
            <w:r w:rsidRPr="003D4B77">
              <w:rPr>
                <w:b w:val="0"/>
                <w:bCs w:val="0"/>
                <w:sz w:val="24"/>
                <w:szCs w:val="24"/>
              </w:rPr>
              <w:t>System exports all SyncTasks for current profile into location with filename selected by user</w:t>
            </w:r>
          </w:p>
        </w:tc>
      </w:tr>
    </w:tbl>
    <w:p w:rsidR="00330D20" w:rsidRDefault="00330D20" w:rsidP="00330D20">
      <w:pPr>
        <w:rPr>
          <w:sz w:val="24"/>
          <w:szCs w:val="24"/>
        </w:rPr>
      </w:pPr>
    </w:p>
    <w:p w:rsidR="00336F66" w:rsidRPr="003D4B77" w:rsidRDefault="00336F66"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lastRenderedPageBreak/>
              <w:t>Use Case Number: 11</w:t>
            </w:r>
          </w:p>
          <w:p w:rsidR="00330D20" w:rsidRPr="003D4B77" w:rsidRDefault="00330D20" w:rsidP="008D63CC">
            <w:pPr>
              <w:rPr>
                <w:b w:val="0"/>
                <w:bCs w:val="0"/>
                <w:color w:val="FFFFFF"/>
                <w:sz w:val="24"/>
                <w:szCs w:val="24"/>
              </w:rPr>
            </w:pPr>
            <w:r w:rsidRPr="003D4B77">
              <w:rPr>
                <w:b w:val="0"/>
                <w:bCs w:val="0"/>
                <w:color w:val="FFFFFF"/>
                <w:sz w:val="24"/>
                <w:szCs w:val="24"/>
              </w:rPr>
              <w:t>Use Case Name: Import Synchronization Profiles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 SyncProfile has been previously exported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 xml:space="preserve">Post-Conditions: SyncTasks from exported profile will be imported and added into </w:t>
            </w:r>
          </w:p>
          <w:p w:rsidR="00330D20" w:rsidRPr="003D4B77" w:rsidRDefault="00330D20" w:rsidP="008D63CC">
            <w:pPr>
              <w:rPr>
                <w:b w:val="0"/>
                <w:bCs w:val="0"/>
                <w:sz w:val="24"/>
                <w:szCs w:val="24"/>
              </w:rPr>
            </w:pPr>
            <w:r w:rsidRPr="003D4B77">
              <w:rPr>
                <w:b w:val="0"/>
                <w:bCs w:val="0"/>
                <w:sz w:val="24"/>
                <w:szCs w:val="24"/>
              </w:rPr>
              <w:t xml:space="preserve">                            current profile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3"/>
              </w:numPr>
              <w:rPr>
                <w:b w:val="0"/>
                <w:bCs w:val="0"/>
                <w:sz w:val="24"/>
                <w:szCs w:val="24"/>
              </w:rPr>
            </w:pPr>
            <w:r w:rsidRPr="003D4B77">
              <w:rPr>
                <w:b w:val="0"/>
                <w:bCs w:val="0"/>
                <w:sz w:val="24"/>
                <w:szCs w:val="24"/>
              </w:rPr>
              <w:t>User selects ‘Import Task’ from main menu</w:t>
            </w:r>
          </w:p>
          <w:p w:rsidR="00330D20" w:rsidRPr="003D4B77" w:rsidRDefault="00330D20" w:rsidP="008D63CC">
            <w:pPr>
              <w:numPr>
                <w:ilvl w:val="0"/>
                <w:numId w:val="13"/>
              </w:numPr>
              <w:rPr>
                <w:b w:val="0"/>
                <w:bCs w:val="0"/>
                <w:sz w:val="24"/>
                <w:szCs w:val="24"/>
              </w:rPr>
            </w:pPr>
            <w:r w:rsidRPr="003D4B77">
              <w:rPr>
                <w:b w:val="0"/>
                <w:bCs w:val="0"/>
                <w:sz w:val="24"/>
                <w:szCs w:val="24"/>
              </w:rPr>
              <w:t>System request from user location of file to import</w:t>
            </w:r>
          </w:p>
          <w:p w:rsidR="00330D20" w:rsidRPr="003D4B77" w:rsidRDefault="00330D20" w:rsidP="008D63CC">
            <w:pPr>
              <w:numPr>
                <w:ilvl w:val="0"/>
                <w:numId w:val="13"/>
              </w:numPr>
              <w:rPr>
                <w:b w:val="0"/>
                <w:bCs w:val="0"/>
                <w:sz w:val="24"/>
                <w:szCs w:val="24"/>
              </w:rPr>
            </w:pPr>
            <w:r w:rsidRPr="003D4B77">
              <w:rPr>
                <w:b w:val="0"/>
                <w:bCs w:val="0"/>
                <w:sz w:val="24"/>
                <w:szCs w:val="24"/>
              </w:rPr>
              <w:t>User selects file to import</w:t>
            </w:r>
          </w:p>
          <w:p w:rsidR="00330D20" w:rsidRPr="003D4B77" w:rsidRDefault="00330D20" w:rsidP="008D63CC">
            <w:pPr>
              <w:numPr>
                <w:ilvl w:val="0"/>
                <w:numId w:val="13"/>
              </w:numPr>
              <w:rPr>
                <w:b w:val="0"/>
                <w:bCs w:val="0"/>
                <w:sz w:val="24"/>
                <w:szCs w:val="24"/>
              </w:rPr>
            </w:pPr>
            <w:r w:rsidRPr="003D4B77">
              <w:rPr>
                <w:b w:val="0"/>
                <w:bCs w:val="0"/>
                <w:sz w:val="24"/>
                <w:szCs w:val="24"/>
              </w:rPr>
              <w:t>System imports all SyncTasks from the export file into the current profile</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4a.</w:t>
            </w:r>
            <w:r w:rsidRPr="003D4B77">
              <w:rPr>
                <w:b w:val="0"/>
                <w:bCs w:val="0"/>
                <w:sz w:val="24"/>
                <w:szCs w:val="24"/>
              </w:rPr>
              <w:tab/>
              <w:t>System determines that user selected file to import is not valid</w:t>
            </w:r>
          </w:p>
          <w:p w:rsidR="00330D20" w:rsidRPr="003D4B77" w:rsidRDefault="00330D20" w:rsidP="008D63CC">
            <w:pPr>
              <w:ind w:left="360"/>
              <w:rPr>
                <w:b w:val="0"/>
                <w:bCs w:val="0"/>
                <w:sz w:val="24"/>
                <w:szCs w:val="24"/>
              </w:rPr>
            </w:pPr>
            <w:r w:rsidRPr="003D4B77">
              <w:rPr>
                <w:b w:val="0"/>
                <w:bCs w:val="0"/>
                <w:sz w:val="24"/>
                <w:szCs w:val="24"/>
              </w:rPr>
              <w:tab/>
              <w:t>4a1.</w:t>
            </w:r>
            <w:r w:rsidRPr="003D4B77">
              <w:rPr>
                <w:b w:val="0"/>
                <w:bCs w:val="0"/>
                <w:sz w:val="24"/>
                <w:szCs w:val="24"/>
              </w:rPr>
              <w:tab/>
              <w:t>System displays error message to user</w:t>
            </w:r>
          </w:p>
          <w:p w:rsidR="00330D20" w:rsidRPr="003D4B77" w:rsidRDefault="00330D20" w:rsidP="008D63CC">
            <w:pPr>
              <w:rPr>
                <w:b w:val="0"/>
                <w:bCs w:val="0"/>
                <w:sz w:val="24"/>
                <w:szCs w:val="24"/>
              </w:rPr>
            </w:pPr>
            <w:r w:rsidRPr="003D4B77">
              <w:rPr>
                <w:b w:val="0"/>
                <w:bCs w:val="0"/>
                <w:sz w:val="24"/>
                <w:szCs w:val="24"/>
              </w:rPr>
              <w:t>Use case resumes from step 2</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Number:12</w:t>
            </w:r>
          </w:p>
          <w:p w:rsidR="00330D20" w:rsidRPr="003D4B77" w:rsidRDefault="00330D20" w:rsidP="008D63CC">
            <w:pPr>
              <w:rPr>
                <w:b w:val="0"/>
                <w:bCs w:val="0"/>
                <w:color w:val="FFFFFF"/>
                <w:sz w:val="24"/>
                <w:szCs w:val="24"/>
              </w:rPr>
            </w:pPr>
            <w:r w:rsidRPr="003D4B77">
              <w:rPr>
                <w:b w:val="0"/>
                <w:bCs w:val="0"/>
                <w:color w:val="FFFFFF"/>
                <w:sz w:val="24"/>
                <w:szCs w:val="24"/>
              </w:rPr>
              <w:t>Use Case Name: View Log 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System displays log file to the user</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4"/>
              </w:numPr>
              <w:rPr>
                <w:b w:val="0"/>
                <w:bCs w:val="0"/>
                <w:sz w:val="24"/>
                <w:szCs w:val="24"/>
              </w:rPr>
            </w:pPr>
            <w:r w:rsidRPr="003D4B77">
              <w:rPr>
                <w:b w:val="0"/>
                <w:bCs w:val="0"/>
                <w:sz w:val="24"/>
                <w:szCs w:val="24"/>
              </w:rPr>
              <w:t>User selects SyncTask and clicks on ‘Action -&gt; View Log’</w:t>
            </w:r>
          </w:p>
          <w:p w:rsidR="00330D20" w:rsidRPr="003D4B77" w:rsidRDefault="00330D20" w:rsidP="008D63CC">
            <w:pPr>
              <w:numPr>
                <w:ilvl w:val="0"/>
                <w:numId w:val="14"/>
              </w:numPr>
              <w:rPr>
                <w:b w:val="0"/>
                <w:bCs w:val="0"/>
                <w:sz w:val="24"/>
                <w:szCs w:val="24"/>
              </w:rPr>
            </w:pPr>
            <w:r w:rsidRPr="003D4B77">
              <w:rPr>
                <w:b w:val="0"/>
                <w:bCs w:val="0"/>
                <w:sz w:val="24"/>
                <w:szCs w:val="24"/>
              </w:rPr>
              <w:t>System displays log file to user</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cannot find log file associated with selected SyncTask</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System informs user that no log file exists for select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13</w:t>
            </w:r>
          </w:p>
          <w:p w:rsidR="00330D20" w:rsidRPr="003D4B77" w:rsidRDefault="00330D20" w:rsidP="008D63CC">
            <w:pPr>
              <w:rPr>
                <w:b w:val="0"/>
                <w:bCs w:val="0"/>
                <w:color w:val="FFFFFF"/>
                <w:sz w:val="24"/>
                <w:szCs w:val="24"/>
              </w:rPr>
            </w:pPr>
            <w:r w:rsidRPr="003D4B77">
              <w:rPr>
                <w:b w:val="0"/>
                <w:bCs w:val="0"/>
                <w:color w:val="FFFFFF"/>
                <w:sz w:val="24"/>
                <w:szCs w:val="24"/>
              </w:rPr>
              <w:t>Use Case Name: View Help 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Help file is displayed to user</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5"/>
              </w:numPr>
              <w:rPr>
                <w:b w:val="0"/>
                <w:bCs w:val="0"/>
                <w:sz w:val="24"/>
                <w:szCs w:val="24"/>
              </w:rPr>
            </w:pPr>
            <w:r w:rsidRPr="003D4B77">
              <w:rPr>
                <w:b w:val="0"/>
                <w:bCs w:val="0"/>
                <w:sz w:val="24"/>
                <w:szCs w:val="24"/>
              </w:rPr>
              <w:t>User clicks on ‘Help’ on the main menu</w:t>
            </w:r>
          </w:p>
          <w:p w:rsidR="00330D20" w:rsidRDefault="00330D20" w:rsidP="008D63CC">
            <w:pPr>
              <w:numPr>
                <w:ilvl w:val="0"/>
                <w:numId w:val="15"/>
              </w:numPr>
              <w:rPr>
                <w:b w:val="0"/>
                <w:bCs w:val="0"/>
                <w:sz w:val="24"/>
                <w:szCs w:val="24"/>
              </w:rPr>
            </w:pPr>
            <w:r w:rsidRPr="003D4B77">
              <w:rPr>
                <w:b w:val="0"/>
                <w:bCs w:val="0"/>
                <w:sz w:val="24"/>
                <w:szCs w:val="24"/>
              </w:rPr>
              <w:t>System displays help file to user</w:t>
            </w:r>
          </w:p>
          <w:p w:rsidR="00330D20" w:rsidRPr="00B7322F" w:rsidRDefault="00330D20" w:rsidP="008D63CC">
            <w:pPr>
              <w:rPr>
                <w:b w:val="0"/>
                <w:bCs w:val="0"/>
                <w:sz w:val="24"/>
                <w:szCs w:val="24"/>
              </w:rPr>
            </w:pPr>
            <w:r>
              <w:rPr>
                <w:b w:val="0"/>
                <w:bCs w:val="0"/>
                <w:sz w:val="24"/>
                <w:szCs w:val="24"/>
              </w:rPr>
              <w:t>End of User case</w:t>
            </w:r>
          </w:p>
        </w:tc>
      </w:tr>
    </w:tbl>
    <w:p w:rsidR="00390293" w:rsidRDefault="0047788E" w:rsidP="00336F66">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2.2.6</w:t>
      </w:r>
      <w:r w:rsidR="00632A79" w:rsidRPr="00336F66">
        <w:rPr>
          <w:rFonts w:ascii="Cambria" w:hAnsi="Cambria" w:cs="Times New Roman"/>
          <w:b/>
          <w:color w:val="244061" w:themeColor="accent1" w:themeShade="80"/>
          <w:sz w:val="28"/>
          <w:szCs w:val="28"/>
        </w:rPr>
        <w:t xml:space="preserve">   </w:t>
      </w:r>
      <w:r w:rsidR="00390293" w:rsidRPr="00336F66">
        <w:rPr>
          <w:rFonts w:ascii="Cambria" w:hAnsi="Cambria" w:cs="Times New Roman"/>
          <w:b/>
          <w:color w:val="244061" w:themeColor="accent1" w:themeShade="80"/>
          <w:sz w:val="28"/>
          <w:szCs w:val="28"/>
        </w:rPr>
        <w:t>Activity Diagram</w:t>
      </w:r>
      <w:r w:rsidR="00632A79" w:rsidRPr="00336F66">
        <w:rPr>
          <w:rFonts w:ascii="Cambria" w:hAnsi="Cambria" w:cs="Times New Roman"/>
          <w:b/>
          <w:color w:val="244061" w:themeColor="accent1" w:themeShade="80"/>
          <w:sz w:val="28"/>
          <w:szCs w:val="28"/>
        </w:rPr>
        <w:t>s</w:t>
      </w:r>
    </w:p>
    <w:p w:rsidR="00336F66" w:rsidRPr="00336F66" w:rsidRDefault="00336F66" w:rsidP="00336F66">
      <w:pPr>
        <w:spacing w:after="0"/>
        <w:rPr>
          <w:rFonts w:ascii="Cambria" w:hAnsi="Cambria" w:cs="Times New Roman"/>
          <w:b/>
          <w:color w:val="244061" w:themeColor="accent1" w:themeShade="80"/>
          <w:sz w:val="28"/>
          <w:szCs w:val="28"/>
        </w:rPr>
      </w:pPr>
    </w:p>
    <w:p w:rsidR="001F778C" w:rsidRPr="00336F66" w:rsidRDefault="0047788E" w:rsidP="00632A79">
      <w:pPr>
        <w:rPr>
          <w:b/>
          <w:color w:val="244061" w:themeColor="accent1" w:themeShade="80"/>
          <w:sz w:val="28"/>
          <w:szCs w:val="28"/>
        </w:rPr>
      </w:pPr>
      <w:r>
        <w:rPr>
          <w:b/>
          <w:color w:val="244061" w:themeColor="accent1" w:themeShade="80"/>
          <w:sz w:val="28"/>
          <w:szCs w:val="28"/>
        </w:rPr>
        <w:t>2.2.6.1</w:t>
      </w:r>
      <w:r w:rsidR="00632A79" w:rsidRPr="00336F66">
        <w:rPr>
          <w:b/>
          <w:color w:val="244061" w:themeColor="accent1" w:themeShade="80"/>
          <w:sz w:val="28"/>
          <w:szCs w:val="28"/>
        </w:rPr>
        <w:t xml:space="preserve"> </w:t>
      </w:r>
      <w:r w:rsidR="0012148E" w:rsidRPr="00336F66">
        <w:rPr>
          <w:b/>
          <w:color w:val="244061" w:themeColor="accent1" w:themeShade="80"/>
          <w:sz w:val="28"/>
          <w:szCs w:val="28"/>
        </w:rPr>
        <w:t xml:space="preserve">   </w:t>
      </w:r>
      <w:r w:rsidR="001F778C" w:rsidRPr="00336F66">
        <w:rPr>
          <w:b/>
          <w:color w:val="244061" w:themeColor="accent1" w:themeShade="80"/>
          <w:sz w:val="28"/>
          <w:szCs w:val="28"/>
        </w:rPr>
        <w:t>Detector</w:t>
      </w:r>
      <w:r w:rsidR="00632A79" w:rsidRPr="00336F66">
        <w:rPr>
          <w:b/>
          <w:color w:val="244061" w:themeColor="accent1" w:themeShade="80"/>
          <w:sz w:val="28"/>
          <w:szCs w:val="28"/>
        </w:rPr>
        <w:t xml:space="preserve"> Activity Diagram and Algorithm</w:t>
      </w:r>
    </w:p>
    <w:p w:rsidR="001F778C" w:rsidRPr="00336F66" w:rsidRDefault="001F778C" w:rsidP="00336F66">
      <w:pPr>
        <w:rPr>
          <w:sz w:val="24"/>
          <w:szCs w:val="24"/>
        </w:rPr>
      </w:pPr>
      <w:r w:rsidRPr="0012148E">
        <w:rPr>
          <w:sz w:val="24"/>
          <w:szCs w:val="24"/>
        </w:rPr>
        <w:t xml:space="preserve">The following diagram is the activity diagram for </w:t>
      </w:r>
      <w:r w:rsidR="002B7056">
        <w:rPr>
          <w:sz w:val="24"/>
          <w:szCs w:val="24"/>
        </w:rPr>
        <w:t>Detector:</w:t>
      </w:r>
    </w:p>
    <w:p w:rsidR="00330D20" w:rsidRDefault="00336F66" w:rsidP="00336F66">
      <w:pPr>
        <w:ind w:left="360"/>
        <w:jc w:val="center"/>
        <w:rPr>
          <w:rFonts w:ascii="Cambria" w:hAnsi="Cambria" w:cs="Times New Roman"/>
          <w:b/>
          <w:color w:val="244061" w:themeColor="accent1" w:themeShade="80"/>
          <w:sz w:val="32"/>
          <w:szCs w:val="32"/>
        </w:rPr>
      </w:pPr>
      <w:r>
        <w:object w:dxaOrig="2234" w:dyaOrig="11260">
          <v:shape id="_x0000_i1028" type="#_x0000_t75" style="width:101.25pt;height:509.25pt" o:ole="">
            <v:imagedata r:id="rId22" o:title=""/>
          </v:shape>
          <o:OLEObject Type="Embed" ProgID="Visio.Drawing.11" ShapeID="_x0000_i1028" DrawAspect="Content" ObjectID="_1330382790" r:id="rId23"/>
        </w:object>
      </w:r>
    </w:p>
    <w:p w:rsidR="001F778C" w:rsidRDefault="001F778C" w:rsidP="00330D20">
      <w:pPr>
        <w:ind w:left="360"/>
        <w:rPr>
          <w:rFonts w:ascii="Cambria" w:hAnsi="Cambria" w:cs="Times New Roman"/>
          <w:b/>
          <w:color w:val="244061" w:themeColor="accent1" w:themeShade="80"/>
          <w:sz w:val="32"/>
          <w:szCs w:val="32"/>
        </w:rPr>
      </w:pPr>
    </w:p>
    <w:p w:rsidR="00336F66" w:rsidRPr="00336F66" w:rsidRDefault="00336F66" w:rsidP="00336F66">
      <w:pPr>
        <w:tabs>
          <w:tab w:val="left" w:pos="7260"/>
        </w:tabs>
        <w:rPr>
          <w:rFonts w:ascii="Cambria" w:hAnsi="Cambria"/>
          <w:b/>
          <w:color w:val="244061"/>
          <w:sz w:val="24"/>
          <w:szCs w:val="24"/>
        </w:rPr>
      </w:pPr>
      <w:r w:rsidRPr="00336F66">
        <w:rPr>
          <w:rFonts w:ascii="Cambria" w:hAnsi="Cambria"/>
          <w:b/>
          <w:color w:val="244061"/>
          <w:sz w:val="24"/>
          <w:szCs w:val="24"/>
        </w:rPr>
        <w:lastRenderedPageBreak/>
        <w:t>Activity 1: Compare folders</w:t>
      </w:r>
      <w:r w:rsidRPr="00336F66">
        <w:rPr>
          <w:rFonts w:ascii="Cambria" w:hAnsi="Cambria"/>
          <w:b/>
          <w:color w:val="244061"/>
          <w:sz w:val="24"/>
          <w:szCs w:val="24"/>
        </w:rPr>
        <w:tab/>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3660" w:dyaOrig="330">
                <v:shape id="_x0000_i1029" type="#_x0000_t75" style="width:183pt;height:16.5pt" o:ole="">
                  <v:imagedata r:id="rId24" o:title=""/>
                </v:shape>
                <o:OLEObject Type="Embed" ProgID="PBrush" ShapeID="_x0000_i1029" DrawAspect="Content" ObjectID="_1330382791" r:id="rId25"/>
              </w:object>
            </w:r>
          </w:p>
        </w:tc>
      </w:tr>
      <w:tr w:rsidR="00336F66" w:rsidRPr="00E86633"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336F66" w:rsidRDefault="00336F66" w:rsidP="00B42B7A">
            <w:pPr>
              <w:rPr>
                <w:rFonts w:ascii="Cambria" w:hAnsi="Cambria"/>
                <w:sz w:val="24"/>
                <w:szCs w:val="24"/>
              </w:rPr>
            </w:pPr>
            <w:r w:rsidRPr="00336F66">
              <w:rPr>
                <w:rFonts w:ascii="Cambria" w:hAnsi="Cambria"/>
                <w:sz w:val="24"/>
                <w:szCs w:val="24"/>
              </w:rPr>
              <w:t>Detect file/folder changes on both source and target folders based on folders’ current states and its metadata.</w:t>
            </w:r>
          </w:p>
        </w:tc>
      </w:tr>
    </w:tbl>
    <w:p w:rsidR="00336F66" w:rsidRPr="00336F66" w:rsidRDefault="00336F66" w:rsidP="00336F66">
      <w:pPr>
        <w:rPr>
          <w:rFonts w:ascii="Cambria" w:hAnsi="Cambria"/>
          <w:sz w:val="28"/>
          <w:szCs w:val="28"/>
        </w:rPr>
      </w:pPr>
    </w:p>
    <w:p w:rsidR="00336F66" w:rsidRPr="00336F66" w:rsidRDefault="00336F66" w:rsidP="00336F66">
      <w:pPr>
        <w:rPr>
          <w:rFonts w:ascii="Cambria" w:hAnsi="Cambria"/>
          <w:b/>
          <w:color w:val="244061"/>
          <w:sz w:val="24"/>
          <w:szCs w:val="24"/>
        </w:rPr>
      </w:pPr>
      <w:r w:rsidRPr="00336F66">
        <w:rPr>
          <w:rFonts w:ascii="Cambria" w:hAnsi="Cambria"/>
          <w:b/>
          <w:color w:val="244061"/>
          <w:sz w:val="24"/>
          <w:szCs w:val="24"/>
        </w:rPr>
        <w:t>Activity 2: Get current source file info</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8760" w:dyaOrig="360">
                <v:shape id="_x0000_i1030" type="#_x0000_t75" style="width:6in;height:18pt" o:ole="">
                  <v:imagedata r:id="rId26" o:title=""/>
                </v:shape>
                <o:OLEObject Type="Embed" ProgID="PBrush" ShapeID="_x0000_i1030" DrawAspect="Content" ObjectID="_1330382792" r:id="rId27"/>
              </w:object>
            </w:r>
          </w:p>
        </w:tc>
      </w:tr>
      <w:tr w:rsidR="00336F66" w:rsidRPr="00E86633"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E86633" w:rsidRDefault="00336F66" w:rsidP="00B42B7A">
            <w:pPr>
              <w:rPr>
                <w:rFonts w:ascii="Adobe Garamond Pro" w:hAnsi="Adobe Garamond Pro"/>
                <w:sz w:val="24"/>
                <w:szCs w:val="24"/>
              </w:rPr>
            </w:pPr>
            <w:r w:rsidRPr="00336F66">
              <w:rPr>
                <w:rFonts w:ascii="Cambria" w:hAnsi="Cambria"/>
                <w:sz w:val="24"/>
                <w:szCs w:val="24"/>
              </w:rPr>
              <w:t>Get file information (name, size, hash code, last modified date, etc) for all files in the source directory and store them in a list.</w:t>
            </w:r>
            <w:r w:rsidRPr="00E86633">
              <w:rPr>
                <w:rFonts w:ascii="Adobe Garamond Pro" w:hAnsi="Adobe Garamond Pro"/>
                <w:sz w:val="24"/>
                <w:szCs w:val="24"/>
              </w:rPr>
              <w:t xml:space="preserve"> </w:t>
            </w:r>
          </w:p>
        </w:tc>
      </w:tr>
    </w:tbl>
    <w:p w:rsidR="00336F66" w:rsidRPr="00336F66" w:rsidRDefault="00336F66" w:rsidP="00336F66">
      <w:pPr>
        <w:rPr>
          <w:rFonts w:ascii="Cambria" w:hAnsi="Cambria"/>
          <w:sz w:val="28"/>
          <w:szCs w:val="28"/>
        </w:rPr>
      </w:pPr>
    </w:p>
    <w:p w:rsidR="00336F66" w:rsidRPr="00E86633" w:rsidRDefault="00336F66" w:rsidP="00336F66">
      <w:pPr>
        <w:rPr>
          <w:rFonts w:ascii="Adobe Garamond Pro" w:hAnsi="Adobe Garamond Pro"/>
          <w:b/>
          <w:color w:val="244061"/>
          <w:sz w:val="24"/>
          <w:szCs w:val="24"/>
        </w:rPr>
      </w:pPr>
      <w:r w:rsidRPr="00E86633">
        <w:rPr>
          <w:rFonts w:ascii="Adobe Garamond Pro" w:hAnsi="Adobe Garamond Pro"/>
          <w:b/>
          <w:color w:val="244061"/>
          <w:sz w:val="24"/>
          <w:szCs w:val="24"/>
        </w:rPr>
        <w:t>Activity 3: Get current target file info</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8880" w:dyaOrig="315">
                <v:shape id="_x0000_i1031" type="#_x0000_t75" style="width:431.25pt;height:15pt" o:ole="">
                  <v:imagedata r:id="rId28" o:title=""/>
                </v:shape>
                <o:OLEObject Type="Embed" ProgID="PBrush" ShapeID="_x0000_i1031" DrawAspect="Content" ObjectID="_1330382793" r:id="rId29"/>
              </w:object>
            </w:r>
          </w:p>
        </w:tc>
      </w:tr>
      <w:tr w:rsidR="00336F66" w:rsidRPr="00E86633" w:rsidTr="00B42B7A">
        <w:trPr>
          <w:cnfStyle w:val="0000001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Description:</w:t>
            </w:r>
          </w:p>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Get file information (name, size, hash</w:t>
            </w:r>
            <w:r>
              <w:rPr>
                <w:rFonts w:ascii="Adobe Garamond Pro" w:hAnsi="Adobe Garamond Pro"/>
                <w:sz w:val="24"/>
                <w:szCs w:val="24"/>
              </w:rPr>
              <w:t xml:space="preserve"> code</w:t>
            </w:r>
            <w:r w:rsidRPr="00E86633">
              <w:rPr>
                <w:rFonts w:ascii="Adobe Garamond Pro" w:hAnsi="Adobe Garamond Pro"/>
                <w:sz w:val="24"/>
                <w:szCs w:val="24"/>
              </w:rPr>
              <w:t xml:space="preserve">, last modified date, etc) for </w:t>
            </w:r>
            <w:r>
              <w:rPr>
                <w:rFonts w:ascii="Adobe Garamond Pro" w:hAnsi="Adobe Garamond Pro"/>
                <w:sz w:val="24"/>
                <w:szCs w:val="24"/>
              </w:rPr>
              <w:t xml:space="preserve">all </w:t>
            </w:r>
            <w:r w:rsidRPr="00E86633">
              <w:rPr>
                <w:rFonts w:ascii="Adobe Garamond Pro" w:hAnsi="Adobe Garamond Pro"/>
                <w:sz w:val="24"/>
                <w:szCs w:val="24"/>
              </w:rPr>
              <w:t>files</w:t>
            </w:r>
            <w:r>
              <w:rPr>
                <w:rFonts w:ascii="Adobe Garamond Pro" w:hAnsi="Adobe Garamond Pro"/>
                <w:sz w:val="24"/>
                <w:szCs w:val="24"/>
              </w:rPr>
              <w:t xml:space="preserve"> in the target</w:t>
            </w:r>
            <w:r w:rsidRPr="00E86633">
              <w:rPr>
                <w:rFonts w:ascii="Adobe Garamond Pro" w:hAnsi="Adobe Garamond Pro"/>
                <w:sz w:val="24"/>
                <w:szCs w:val="24"/>
              </w:rPr>
              <w:t xml:space="preserve"> directory and store them in a list.</w:t>
            </w:r>
          </w:p>
        </w:tc>
      </w:tr>
    </w:tbl>
    <w:p w:rsidR="00336F66" w:rsidRPr="00336F66" w:rsidRDefault="00336F66" w:rsidP="00336F66">
      <w:pPr>
        <w:rPr>
          <w:rFonts w:ascii="Cambria" w:hAnsi="Cambria"/>
          <w:sz w:val="28"/>
          <w:szCs w:val="28"/>
        </w:rPr>
      </w:pPr>
    </w:p>
    <w:p w:rsidR="00336F66" w:rsidRPr="00E86633" w:rsidRDefault="00336F66" w:rsidP="00336F66">
      <w:pPr>
        <w:rPr>
          <w:rFonts w:ascii="Adobe Garamond Pro" w:hAnsi="Adobe Garamond Pro"/>
          <w:b/>
          <w:color w:val="244061"/>
          <w:sz w:val="24"/>
          <w:szCs w:val="24"/>
        </w:rPr>
      </w:pPr>
      <w:r w:rsidRPr="00E86633">
        <w:rPr>
          <w:rFonts w:ascii="Adobe Garamond Pro" w:hAnsi="Adobe Garamond Pro"/>
          <w:b/>
          <w:color w:val="244061"/>
          <w:sz w:val="24"/>
          <w:szCs w:val="24"/>
        </w:rPr>
        <w:t>Activity 4: Compare source file unit</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7890" w:dyaOrig="315">
                <v:shape id="_x0000_i1032" type="#_x0000_t75" style="width:394.5pt;height:15.75pt" o:ole="">
                  <v:imagedata r:id="rId30" o:title=""/>
                </v:shape>
                <o:OLEObject Type="Embed" ProgID="PBrush" ShapeID="_x0000_i1032" DrawAspect="Content" ObjectID="_1330382794" r:id="rId31"/>
              </w:object>
            </w:r>
          </w:p>
        </w:tc>
      </w:tr>
      <w:tr w:rsidR="00336F66" w:rsidRPr="00E86633" w:rsidTr="00B42B7A">
        <w:trPr>
          <w:cnfStyle w:val="0000001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Description:</w:t>
            </w:r>
          </w:p>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 xml:space="preserve">For each file in the </w:t>
            </w:r>
            <w:r>
              <w:rPr>
                <w:rFonts w:ascii="Adobe Garamond Pro" w:hAnsi="Adobe Garamond Pro"/>
                <w:sz w:val="24"/>
                <w:szCs w:val="24"/>
              </w:rPr>
              <w:t>source</w:t>
            </w:r>
            <w:r w:rsidRPr="00E86633">
              <w:rPr>
                <w:rFonts w:ascii="Adobe Garamond Pro" w:hAnsi="Adobe Garamond Pro"/>
                <w:sz w:val="24"/>
                <w:szCs w:val="24"/>
              </w:rPr>
              <w:t xml:space="preserve"> directory, compare it with </w:t>
            </w:r>
            <w:r>
              <w:rPr>
                <w:rFonts w:ascii="Adobe Garamond Pro" w:hAnsi="Adobe Garamond Pro"/>
                <w:sz w:val="24"/>
                <w:szCs w:val="24"/>
              </w:rPr>
              <w:t xml:space="preserve">corresponding file unit in source </w:t>
            </w:r>
            <w:r w:rsidRPr="00E86633">
              <w:rPr>
                <w:rFonts w:ascii="Adobe Garamond Pro" w:hAnsi="Adobe Garamond Pro"/>
                <w:sz w:val="24"/>
                <w:szCs w:val="24"/>
              </w:rPr>
              <w:t>meta data. If the file was modified or newly created</w:t>
            </w:r>
            <w:r>
              <w:rPr>
                <w:rFonts w:ascii="Adobe Garamond Pro" w:hAnsi="Adobe Garamond Pro"/>
                <w:sz w:val="24"/>
                <w:szCs w:val="24"/>
              </w:rPr>
              <w:t>, add it to sDirFiles (source</w:t>
            </w:r>
            <w:r w:rsidRPr="00E86633">
              <w:rPr>
                <w:rFonts w:ascii="Adobe Garamond Pro" w:hAnsi="Adobe Garamond Pro"/>
                <w:sz w:val="24"/>
                <w:szCs w:val="24"/>
              </w:rPr>
              <w:t xml:space="preserve"> dirty </w:t>
            </w:r>
            <w:r>
              <w:rPr>
                <w:rFonts w:ascii="Adobe Garamond Pro" w:hAnsi="Adobe Garamond Pro"/>
                <w:sz w:val="24"/>
                <w:szCs w:val="24"/>
              </w:rPr>
              <w:t xml:space="preserve">files </w:t>
            </w:r>
            <w:r w:rsidRPr="00E86633">
              <w:rPr>
                <w:rFonts w:ascii="Adobe Garamond Pro" w:hAnsi="Adobe Garamond Pro"/>
                <w:sz w:val="24"/>
                <w:szCs w:val="24"/>
              </w:rPr>
              <w:t>list) and flag it as ‘M-‘ or ‘C-‘ . If the file ha</w:t>
            </w:r>
            <w:r>
              <w:rPr>
                <w:rFonts w:ascii="Adobe Garamond Pro" w:hAnsi="Adobe Garamond Pro"/>
                <w:sz w:val="24"/>
                <w:szCs w:val="24"/>
              </w:rPr>
              <w:t>s not been modified, add it to s</w:t>
            </w:r>
            <w:r w:rsidRPr="00E86633">
              <w:rPr>
                <w:rFonts w:ascii="Adobe Garamond Pro" w:hAnsi="Adobe Garamond Pro"/>
                <w:sz w:val="24"/>
                <w:szCs w:val="24"/>
              </w:rPr>
              <w:t>CleanFiles (</w:t>
            </w:r>
            <w:r>
              <w:rPr>
                <w:rFonts w:ascii="Adobe Garamond Pro" w:hAnsi="Adobe Garamond Pro"/>
                <w:sz w:val="24"/>
                <w:szCs w:val="24"/>
              </w:rPr>
              <w:t>source</w:t>
            </w:r>
            <w:r w:rsidRPr="00E86633">
              <w:rPr>
                <w:rFonts w:ascii="Adobe Garamond Pro" w:hAnsi="Adobe Garamond Pro"/>
                <w:sz w:val="24"/>
                <w:szCs w:val="24"/>
              </w:rPr>
              <w:t xml:space="preserve"> clean </w:t>
            </w:r>
            <w:r>
              <w:rPr>
                <w:rFonts w:ascii="Adobe Garamond Pro" w:hAnsi="Adobe Garamond Pro"/>
                <w:sz w:val="24"/>
                <w:szCs w:val="24"/>
              </w:rPr>
              <w:t xml:space="preserve">files </w:t>
            </w:r>
            <w:r w:rsidRPr="00E86633">
              <w:rPr>
                <w:rFonts w:ascii="Adobe Garamond Pro" w:hAnsi="Adobe Garamond Pro"/>
                <w:sz w:val="24"/>
                <w:szCs w:val="24"/>
              </w:rPr>
              <w:t xml:space="preserve">list). Lastly, delete this file unit from </w:t>
            </w:r>
            <w:r>
              <w:rPr>
                <w:rFonts w:ascii="Adobe Garamond Pro" w:hAnsi="Adobe Garamond Pro"/>
                <w:sz w:val="24"/>
                <w:szCs w:val="24"/>
              </w:rPr>
              <w:t>source</w:t>
            </w:r>
            <w:r w:rsidRPr="00E86633">
              <w:rPr>
                <w:rFonts w:ascii="Adobe Garamond Pro" w:hAnsi="Adobe Garamond Pro"/>
                <w:sz w:val="24"/>
                <w:szCs w:val="24"/>
              </w:rPr>
              <w:t xml:space="preserve"> meta data.</w:t>
            </w:r>
          </w:p>
        </w:tc>
      </w:tr>
    </w:tbl>
    <w:p w:rsidR="00336F66" w:rsidRPr="00336F66" w:rsidRDefault="00336F66" w:rsidP="00336F66">
      <w:pPr>
        <w:rPr>
          <w:rFonts w:ascii="Cambria" w:hAnsi="Cambria"/>
          <w:sz w:val="28"/>
          <w:szCs w:val="28"/>
        </w:rPr>
      </w:pPr>
    </w:p>
    <w:p w:rsidR="00336F66" w:rsidRPr="00E86633" w:rsidRDefault="00336F66" w:rsidP="00336F66">
      <w:pPr>
        <w:rPr>
          <w:rFonts w:ascii="Adobe Garamond Pro" w:hAnsi="Adobe Garamond Pro"/>
          <w:b/>
          <w:color w:val="244061"/>
          <w:sz w:val="24"/>
          <w:szCs w:val="24"/>
        </w:rPr>
      </w:pPr>
      <w:r>
        <w:rPr>
          <w:rFonts w:ascii="Adobe Garamond Pro" w:hAnsi="Adobe Garamond Pro"/>
          <w:b/>
          <w:color w:val="244061"/>
          <w:sz w:val="24"/>
          <w:szCs w:val="24"/>
        </w:rPr>
        <w:t>Activity 5</w:t>
      </w:r>
      <w:r w:rsidRPr="00E86633">
        <w:rPr>
          <w:rFonts w:ascii="Adobe Garamond Pro" w:hAnsi="Adobe Garamond Pro"/>
          <w:b/>
          <w:color w:val="244061"/>
          <w:sz w:val="24"/>
          <w:szCs w:val="24"/>
        </w:rPr>
        <w:t xml:space="preserve">: Compare source </w:t>
      </w:r>
      <w:r>
        <w:rPr>
          <w:rFonts w:ascii="Adobe Garamond Pro" w:hAnsi="Adobe Garamond Pro"/>
          <w:b/>
          <w:color w:val="244061"/>
          <w:sz w:val="24"/>
          <w:szCs w:val="24"/>
        </w:rPr>
        <w:t>directories</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BB2E2B">
              <w:rPr>
                <w:b w:val="0"/>
                <w:bCs w:val="0"/>
                <w:color w:val="auto"/>
              </w:rPr>
              <w:object w:dxaOrig="7035" w:dyaOrig="300">
                <v:shape id="_x0000_i1033" type="#_x0000_t75" style="width:351.75pt;height:15pt" o:ole="">
                  <v:imagedata r:id="rId32" o:title=""/>
                </v:shape>
                <o:OLEObject Type="Embed" ProgID="PBrush" ShapeID="_x0000_i1033" DrawAspect="Content" ObjectID="_1330382795" r:id="rId33"/>
              </w:object>
            </w:r>
          </w:p>
        </w:tc>
      </w:tr>
      <w:tr w:rsidR="00336F66" w:rsidRPr="00E86633" w:rsidTr="00B42B7A">
        <w:trPr>
          <w:cnfStyle w:val="0000001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Description:</w:t>
            </w:r>
          </w:p>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 xml:space="preserve">For each </w:t>
            </w:r>
            <w:r>
              <w:rPr>
                <w:rFonts w:ascii="Adobe Garamond Pro" w:hAnsi="Adobe Garamond Pro"/>
                <w:sz w:val="24"/>
                <w:szCs w:val="24"/>
              </w:rPr>
              <w:t>sub directory in</w:t>
            </w:r>
            <w:r w:rsidRPr="00E86633">
              <w:rPr>
                <w:rFonts w:ascii="Adobe Garamond Pro" w:hAnsi="Adobe Garamond Pro"/>
                <w:sz w:val="24"/>
                <w:szCs w:val="24"/>
              </w:rPr>
              <w:t xml:space="preserve"> source directory, compare it wi</w:t>
            </w:r>
            <w:r>
              <w:rPr>
                <w:rFonts w:ascii="Adobe Garamond Pro" w:hAnsi="Adobe Garamond Pro"/>
                <w:sz w:val="24"/>
                <w:szCs w:val="24"/>
              </w:rPr>
              <w:t>th source meta data. If the folder</w:t>
            </w:r>
            <w:r w:rsidRPr="00E86633">
              <w:rPr>
                <w:rFonts w:ascii="Adobe Garamond Pro" w:hAnsi="Adobe Garamond Pro"/>
                <w:sz w:val="24"/>
                <w:szCs w:val="24"/>
              </w:rPr>
              <w:t xml:space="preserve"> </w:t>
            </w:r>
            <w:r>
              <w:rPr>
                <w:rFonts w:ascii="Adobe Garamond Pro" w:hAnsi="Adobe Garamond Pro"/>
                <w:sz w:val="24"/>
                <w:szCs w:val="24"/>
              </w:rPr>
              <w:t xml:space="preserve">info </w:t>
            </w:r>
            <w:r w:rsidRPr="00E86633">
              <w:rPr>
                <w:rFonts w:ascii="Adobe Garamond Pro" w:hAnsi="Adobe Garamond Pro"/>
                <w:sz w:val="24"/>
                <w:szCs w:val="24"/>
              </w:rPr>
              <w:t xml:space="preserve">was </w:t>
            </w:r>
            <w:r>
              <w:rPr>
                <w:rFonts w:ascii="Adobe Garamond Pro" w:hAnsi="Adobe Garamond Pro"/>
                <w:sz w:val="24"/>
                <w:szCs w:val="24"/>
              </w:rPr>
              <w:t>found in the metadata</w:t>
            </w:r>
            <w:r w:rsidRPr="00E86633">
              <w:rPr>
                <w:rFonts w:ascii="Adobe Garamond Pro" w:hAnsi="Adobe Garamond Pro"/>
                <w:sz w:val="24"/>
                <w:szCs w:val="24"/>
              </w:rPr>
              <w:t>, add it to s</w:t>
            </w:r>
            <w:r>
              <w:rPr>
                <w:rFonts w:ascii="Adobe Garamond Pro" w:hAnsi="Adobe Garamond Pro"/>
                <w:sz w:val="24"/>
                <w:szCs w:val="24"/>
              </w:rPr>
              <w:t>CleanDirs</w:t>
            </w:r>
            <w:r w:rsidRPr="00E86633">
              <w:rPr>
                <w:rFonts w:ascii="Adobe Garamond Pro" w:hAnsi="Adobe Garamond Pro"/>
                <w:sz w:val="24"/>
                <w:szCs w:val="24"/>
              </w:rPr>
              <w:t xml:space="preserve"> (source </w:t>
            </w:r>
            <w:r>
              <w:rPr>
                <w:rFonts w:ascii="Adobe Garamond Pro" w:hAnsi="Adobe Garamond Pro"/>
                <w:sz w:val="24"/>
                <w:szCs w:val="24"/>
              </w:rPr>
              <w:t>clean directories</w:t>
            </w:r>
            <w:r w:rsidRPr="00E86633">
              <w:rPr>
                <w:rFonts w:ascii="Adobe Garamond Pro" w:hAnsi="Adobe Garamond Pro"/>
                <w:sz w:val="24"/>
                <w:szCs w:val="24"/>
              </w:rPr>
              <w:t>)</w:t>
            </w:r>
            <w:r>
              <w:rPr>
                <w:rFonts w:ascii="Adobe Garamond Pro" w:hAnsi="Adobe Garamond Pro"/>
                <w:sz w:val="24"/>
                <w:szCs w:val="24"/>
              </w:rPr>
              <w:t>. Else</w:t>
            </w:r>
            <w:r w:rsidRPr="00E86633">
              <w:rPr>
                <w:rFonts w:ascii="Adobe Garamond Pro" w:hAnsi="Adobe Garamond Pro"/>
                <w:sz w:val="24"/>
                <w:szCs w:val="24"/>
              </w:rPr>
              <w:t xml:space="preserve"> </w:t>
            </w:r>
            <w:r>
              <w:rPr>
                <w:rFonts w:ascii="Adobe Garamond Pro" w:hAnsi="Adobe Garamond Pro"/>
                <w:sz w:val="24"/>
                <w:szCs w:val="24"/>
              </w:rPr>
              <w:t>if there is no relevant metadata</w:t>
            </w:r>
            <w:r w:rsidRPr="00E86633">
              <w:rPr>
                <w:rFonts w:ascii="Adobe Garamond Pro" w:hAnsi="Adobe Garamond Pro"/>
                <w:sz w:val="24"/>
                <w:szCs w:val="24"/>
              </w:rPr>
              <w:t>, add it to s</w:t>
            </w:r>
            <w:r>
              <w:rPr>
                <w:rFonts w:ascii="Adobe Garamond Pro" w:hAnsi="Adobe Garamond Pro"/>
                <w:sz w:val="24"/>
                <w:szCs w:val="24"/>
              </w:rPr>
              <w:t>DirtyDir</w:t>
            </w:r>
            <w:r w:rsidRPr="00E86633">
              <w:rPr>
                <w:rFonts w:ascii="Adobe Garamond Pro" w:hAnsi="Adobe Garamond Pro"/>
                <w:sz w:val="24"/>
                <w:szCs w:val="24"/>
              </w:rPr>
              <w:t xml:space="preserve">s (source </w:t>
            </w:r>
            <w:r>
              <w:rPr>
                <w:rFonts w:ascii="Adobe Garamond Pro" w:hAnsi="Adobe Garamond Pro"/>
                <w:sz w:val="24"/>
                <w:szCs w:val="24"/>
              </w:rPr>
              <w:t>dirty directories</w:t>
            </w:r>
            <w:r w:rsidRPr="00E86633">
              <w:rPr>
                <w:rFonts w:ascii="Adobe Garamond Pro" w:hAnsi="Adobe Garamond Pro"/>
                <w:sz w:val="24"/>
                <w:szCs w:val="24"/>
              </w:rPr>
              <w:t xml:space="preserve">). Lastly, delete this </w:t>
            </w:r>
            <w:r>
              <w:rPr>
                <w:rFonts w:ascii="Adobe Garamond Pro" w:hAnsi="Adobe Garamond Pro"/>
                <w:sz w:val="24"/>
                <w:szCs w:val="24"/>
              </w:rPr>
              <w:t>folder info</w:t>
            </w:r>
            <w:r w:rsidRPr="00E86633">
              <w:rPr>
                <w:rFonts w:ascii="Adobe Garamond Pro" w:hAnsi="Adobe Garamond Pro"/>
                <w:sz w:val="24"/>
                <w:szCs w:val="24"/>
              </w:rPr>
              <w:t xml:space="preserve"> from source meta data.</w:t>
            </w:r>
          </w:p>
        </w:tc>
      </w:tr>
    </w:tbl>
    <w:p w:rsidR="00336F66" w:rsidRDefault="00336F66" w:rsidP="00336F66">
      <w:pPr>
        <w:rPr>
          <w:rFonts w:ascii="Adobe Garamond Pro" w:hAnsi="Adobe Garamond Pro"/>
          <w:b/>
          <w:color w:val="244061"/>
          <w:sz w:val="24"/>
          <w:szCs w:val="24"/>
        </w:rPr>
      </w:pPr>
    </w:p>
    <w:p w:rsidR="00336F66" w:rsidRPr="00336F66" w:rsidRDefault="00336F66" w:rsidP="00336F66">
      <w:pPr>
        <w:rPr>
          <w:rFonts w:ascii="Cambria" w:hAnsi="Cambria"/>
          <w:b/>
          <w:color w:val="244061"/>
          <w:sz w:val="24"/>
          <w:szCs w:val="24"/>
        </w:rPr>
      </w:pPr>
      <w:r w:rsidRPr="00336F66">
        <w:rPr>
          <w:rFonts w:ascii="Cambria" w:hAnsi="Cambria"/>
          <w:b/>
          <w:color w:val="244061"/>
          <w:sz w:val="24"/>
          <w:szCs w:val="24"/>
        </w:rPr>
        <w:lastRenderedPageBreak/>
        <w:t>Activity 6: Compare target file unit</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8055" w:dyaOrig="345">
                <v:shape id="_x0000_i1034" type="#_x0000_t75" style="width:402.75pt;height:17.25pt" o:ole="">
                  <v:imagedata r:id="rId34" o:title=""/>
                </v:shape>
                <o:OLEObject Type="Embed" ProgID="PBrush" ShapeID="_x0000_i1034" DrawAspect="Content" ObjectID="_1330382796" r:id="rId35"/>
              </w:object>
            </w:r>
          </w:p>
        </w:tc>
      </w:tr>
      <w:tr w:rsidR="00336F66" w:rsidRPr="00E86633"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E86633" w:rsidRDefault="00336F66" w:rsidP="00B42B7A">
            <w:pPr>
              <w:rPr>
                <w:rFonts w:ascii="Adobe Garamond Pro" w:hAnsi="Adobe Garamond Pro"/>
                <w:sz w:val="24"/>
                <w:szCs w:val="24"/>
              </w:rPr>
            </w:pPr>
            <w:r w:rsidRPr="00336F66">
              <w:rPr>
                <w:rFonts w:ascii="Cambria" w:hAnsi="Cambria"/>
                <w:sz w:val="24"/>
                <w:szCs w:val="24"/>
              </w:rPr>
              <w:t>For each file in the target directory, compare it with corresponding file unit in target meta data. If the file was modified or newly created, add it to tDirFiles (target dirty files list) and flag it as ‘M-‘ or ‘C-‘ . If the file has not been modified, add it to tCleanFiles (target clean files list). Lastly, delete this file unit from target meta data.</w:t>
            </w:r>
          </w:p>
        </w:tc>
      </w:tr>
    </w:tbl>
    <w:p w:rsidR="00336F66" w:rsidRPr="00336F66" w:rsidRDefault="00336F66" w:rsidP="00336F66">
      <w:pPr>
        <w:rPr>
          <w:rFonts w:ascii="Cambria" w:hAnsi="Cambria"/>
          <w:sz w:val="28"/>
          <w:szCs w:val="28"/>
        </w:rPr>
      </w:pPr>
    </w:p>
    <w:p w:rsidR="00336F66" w:rsidRPr="00336F66" w:rsidRDefault="00336F66" w:rsidP="00336F66">
      <w:pPr>
        <w:rPr>
          <w:rFonts w:ascii="Cambria" w:hAnsi="Cambria"/>
          <w:b/>
          <w:color w:val="244061"/>
          <w:sz w:val="24"/>
          <w:szCs w:val="24"/>
        </w:rPr>
      </w:pPr>
      <w:r w:rsidRPr="00336F66">
        <w:rPr>
          <w:rFonts w:ascii="Cambria" w:hAnsi="Cambria"/>
          <w:b/>
          <w:color w:val="244061"/>
          <w:sz w:val="24"/>
          <w:szCs w:val="24"/>
        </w:rPr>
        <w:t>Activity 7: Compare target directories</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BB2E2B">
              <w:rPr>
                <w:b w:val="0"/>
                <w:bCs w:val="0"/>
                <w:color w:val="auto"/>
              </w:rPr>
              <w:object w:dxaOrig="7065" w:dyaOrig="300">
                <v:shape id="_x0000_i1035" type="#_x0000_t75" style="width:353.25pt;height:15pt" o:ole="">
                  <v:imagedata r:id="rId36" o:title=""/>
                </v:shape>
                <o:OLEObject Type="Embed" ProgID="PBrush" ShapeID="_x0000_i1035" DrawAspect="Content" ObjectID="_1330382797" r:id="rId37"/>
              </w:object>
            </w:r>
          </w:p>
        </w:tc>
      </w:tr>
      <w:tr w:rsidR="00336F66" w:rsidRPr="00336F66"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336F66" w:rsidRDefault="00336F66" w:rsidP="00B42B7A">
            <w:pPr>
              <w:rPr>
                <w:rFonts w:ascii="Cambria" w:hAnsi="Cambria"/>
                <w:sz w:val="24"/>
                <w:szCs w:val="24"/>
              </w:rPr>
            </w:pPr>
            <w:r w:rsidRPr="00336F66">
              <w:rPr>
                <w:rFonts w:ascii="Cambria" w:hAnsi="Cambria"/>
                <w:sz w:val="24"/>
                <w:szCs w:val="24"/>
              </w:rPr>
              <w:t>For each sub directory in target directory, compare it with target meta data. If the folder info was found in the metadata, add it to tCleanDirs (target clean directories). Else if there is no relevant metadata, add it to tDirtyDirs (target dirty directories). Lastly, delete this folder info from target meta data.</w:t>
            </w:r>
          </w:p>
        </w:tc>
      </w:tr>
    </w:tbl>
    <w:p w:rsidR="00336F66" w:rsidRPr="00336F66" w:rsidRDefault="00336F66" w:rsidP="00336F66">
      <w:pPr>
        <w:rPr>
          <w:rFonts w:ascii="Cambria" w:hAnsi="Cambria"/>
          <w:sz w:val="28"/>
          <w:szCs w:val="28"/>
        </w:rPr>
      </w:pPr>
    </w:p>
    <w:p w:rsidR="00336F66" w:rsidRPr="00336F66" w:rsidRDefault="00336F66" w:rsidP="00336F66">
      <w:pPr>
        <w:rPr>
          <w:rFonts w:ascii="Cambria" w:hAnsi="Cambria"/>
          <w:b/>
          <w:color w:val="244061"/>
          <w:sz w:val="24"/>
          <w:szCs w:val="24"/>
        </w:rPr>
      </w:pPr>
      <w:r w:rsidRPr="00336F66">
        <w:rPr>
          <w:rFonts w:ascii="Cambria" w:hAnsi="Cambria"/>
          <w:b/>
          <w:color w:val="244061"/>
          <w:sz w:val="24"/>
          <w:szCs w:val="24"/>
        </w:rPr>
        <w:t>Activity 8: Add deleted file unit on source to list</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3825" w:dyaOrig="300">
                <v:shape id="_x0000_i1036" type="#_x0000_t75" style="width:191.25pt;height:15pt" o:ole="">
                  <v:imagedata r:id="rId38" o:title=""/>
                </v:shape>
                <o:OLEObject Type="Embed" ProgID="PBrush" ShapeID="_x0000_i1036" DrawAspect="Content" ObjectID="_1330382798" r:id="rId39"/>
              </w:object>
            </w:r>
          </w:p>
        </w:tc>
      </w:tr>
      <w:tr w:rsidR="00336F66" w:rsidRPr="00336F66"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336F66" w:rsidRDefault="00336F66" w:rsidP="00B42B7A">
            <w:pPr>
              <w:rPr>
                <w:rFonts w:ascii="Cambria" w:hAnsi="Cambria"/>
                <w:sz w:val="24"/>
                <w:szCs w:val="24"/>
              </w:rPr>
            </w:pPr>
            <w:r w:rsidRPr="00336F66">
              <w:rPr>
                <w:rFonts w:ascii="Cambria" w:hAnsi="Cambria"/>
                <w:sz w:val="24"/>
                <w:szCs w:val="24"/>
              </w:rPr>
              <w:t>For each file unit left in source meta data, if the file unit is a directory, add it into sDirtyDir (source dirty directories). If the file unit is a file, add it into sFileDir (source dirty files). Flag the file unit as ‘D-‘.</w:t>
            </w:r>
          </w:p>
        </w:tc>
      </w:tr>
    </w:tbl>
    <w:p w:rsidR="00336F66" w:rsidRPr="00510959" w:rsidRDefault="00336F66" w:rsidP="00336F66">
      <w:pPr>
        <w:rPr>
          <w:rFonts w:ascii="Cambria" w:hAnsi="Cambria"/>
          <w:sz w:val="28"/>
          <w:szCs w:val="28"/>
        </w:rPr>
      </w:pPr>
      <w:r w:rsidRPr="00510959">
        <w:rPr>
          <w:rFonts w:ascii="Cambria" w:hAnsi="Cambria"/>
          <w:sz w:val="28"/>
          <w:szCs w:val="28"/>
        </w:rPr>
        <w:tab/>
      </w:r>
    </w:p>
    <w:p w:rsidR="00336F66" w:rsidRPr="00510959" w:rsidRDefault="00336F66" w:rsidP="00336F66">
      <w:pPr>
        <w:rPr>
          <w:rFonts w:ascii="Cambria" w:hAnsi="Cambria"/>
          <w:b/>
          <w:color w:val="244061"/>
          <w:sz w:val="24"/>
          <w:szCs w:val="24"/>
        </w:rPr>
      </w:pPr>
      <w:r w:rsidRPr="00510959">
        <w:rPr>
          <w:rFonts w:ascii="Cambria" w:hAnsi="Cambria"/>
          <w:b/>
          <w:color w:val="244061"/>
          <w:sz w:val="24"/>
          <w:szCs w:val="24"/>
        </w:rPr>
        <w:t>Activity 9: Add deleted file unit on target to list</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3855" w:dyaOrig="315">
                <v:shape id="_x0000_i1037" type="#_x0000_t75" style="width:192.75pt;height:15.75pt" o:ole="">
                  <v:imagedata r:id="rId40" o:title=""/>
                </v:shape>
                <o:OLEObject Type="Embed" ProgID="PBrush" ShapeID="_x0000_i1037" DrawAspect="Content" ObjectID="_1330382799" r:id="rId41"/>
              </w:object>
            </w:r>
          </w:p>
        </w:tc>
      </w:tr>
      <w:tr w:rsidR="00336F66" w:rsidRPr="00510959" w:rsidTr="00B42B7A">
        <w:trPr>
          <w:cnfStyle w:val="000000100000"/>
        </w:trPr>
        <w:tc>
          <w:tcPr>
            <w:cnfStyle w:val="001000000000"/>
            <w:tcW w:w="8856" w:type="dxa"/>
          </w:tcPr>
          <w:p w:rsidR="00336F66" w:rsidRPr="00510959" w:rsidRDefault="00336F66" w:rsidP="00B42B7A">
            <w:pPr>
              <w:rPr>
                <w:rFonts w:ascii="Cambria" w:hAnsi="Cambria"/>
                <w:sz w:val="24"/>
                <w:szCs w:val="24"/>
              </w:rPr>
            </w:pPr>
            <w:r w:rsidRPr="00510959">
              <w:rPr>
                <w:rFonts w:ascii="Cambria" w:hAnsi="Cambria"/>
                <w:sz w:val="24"/>
                <w:szCs w:val="24"/>
              </w:rPr>
              <w:t>Description:</w:t>
            </w:r>
          </w:p>
          <w:p w:rsidR="00336F66" w:rsidRPr="00510959" w:rsidRDefault="00336F66" w:rsidP="00B42B7A">
            <w:pPr>
              <w:rPr>
                <w:rFonts w:ascii="Cambria" w:hAnsi="Cambria"/>
                <w:sz w:val="24"/>
                <w:szCs w:val="24"/>
              </w:rPr>
            </w:pPr>
            <w:r w:rsidRPr="00510959">
              <w:rPr>
                <w:rFonts w:ascii="Cambria" w:hAnsi="Cambria"/>
                <w:sz w:val="24"/>
                <w:szCs w:val="24"/>
              </w:rPr>
              <w:t>For each file unit left in target meta data, if the file unit is a directory, add it into tDirtyDir (target dirty directories). If the file unit is a file, add it into tFileDir (target dirty files). Flag the file unit as ‘D-‘.</w:t>
            </w:r>
          </w:p>
        </w:tc>
      </w:tr>
    </w:tbl>
    <w:p w:rsidR="00392198" w:rsidRDefault="00392198" w:rsidP="00392198">
      <w:pPr>
        <w:rPr>
          <w:rFonts w:ascii="Cambria" w:hAnsi="Cambria" w:cs="Times New Roman"/>
          <w:color w:val="244061" w:themeColor="accent1" w:themeShade="80"/>
          <w:sz w:val="24"/>
          <w:szCs w:val="24"/>
        </w:rPr>
      </w:pPr>
    </w:p>
    <w:p w:rsidR="00510959" w:rsidRDefault="00510959" w:rsidP="008C13C2">
      <w:pPr>
        <w:rPr>
          <w:rFonts w:ascii="Cambria" w:hAnsi="Cambria"/>
          <w:b/>
          <w:color w:val="244061"/>
          <w:sz w:val="24"/>
          <w:szCs w:val="24"/>
        </w:rPr>
      </w:pPr>
    </w:p>
    <w:p w:rsidR="00510959" w:rsidRDefault="00510959" w:rsidP="008C13C2">
      <w:pPr>
        <w:rPr>
          <w:rFonts w:ascii="Cambria" w:hAnsi="Cambria"/>
          <w:b/>
          <w:color w:val="244061"/>
          <w:sz w:val="24"/>
          <w:szCs w:val="24"/>
        </w:rPr>
      </w:pPr>
    </w:p>
    <w:p w:rsidR="00510959" w:rsidRDefault="00510959" w:rsidP="008C13C2">
      <w:pPr>
        <w:rPr>
          <w:rFonts w:ascii="Cambria" w:hAnsi="Cambria"/>
          <w:b/>
          <w:color w:val="244061"/>
          <w:sz w:val="24"/>
          <w:szCs w:val="24"/>
        </w:rPr>
      </w:pPr>
    </w:p>
    <w:p w:rsidR="008C13C2" w:rsidRPr="00510959" w:rsidRDefault="002B7056" w:rsidP="008C13C2">
      <w:pPr>
        <w:rPr>
          <w:rFonts w:ascii="Cambria" w:hAnsi="Cambria"/>
          <w:b/>
          <w:color w:val="244061"/>
          <w:sz w:val="24"/>
          <w:szCs w:val="24"/>
        </w:rPr>
      </w:pPr>
      <w:r w:rsidRPr="00510959">
        <w:rPr>
          <w:rFonts w:ascii="Cambria" w:hAnsi="Cambria"/>
          <w:b/>
          <w:color w:val="244061"/>
          <w:sz w:val="24"/>
          <w:szCs w:val="24"/>
        </w:rPr>
        <w:lastRenderedPageBreak/>
        <w:t>Algorithm Description</w:t>
      </w:r>
    </w:p>
    <w:p w:rsidR="008C13C2" w:rsidRDefault="00510959" w:rsidP="008C13C2">
      <w:pPr>
        <w:rPr>
          <w:sz w:val="40"/>
          <w:szCs w:val="40"/>
        </w:rPr>
      </w:pPr>
      <w:r w:rsidRPr="00510959">
        <w:rPr>
          <w:noProof/>
          <w:sz w:val="40"/>
          <w:szCs w:val="40"/>
          <w:lang w:val="en-SG" w:eastAsia="en-SG"/>
        </w:rPr>
        <w:drawing>
          <wp:inline distT="0" distB="0" distL="0" distR="0">
            <wp:extent cx="5486400" cy="3787140"/>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5943600"/>
                      <a:chOff x="304800" y="457200"/>
                      <a:chExt cx="8610600" cy="5943600"/>
                    </a:xfrm>
                  </a:grpSpPr>
                  <a:sp>
                    <a:nvSpPr>
                      <a:cNvPr id="49" name="Rounded Rectangle 48"/>
                      <a:cNvSpPr/>
                    </a:nvSpPr>
                    <a:spPr>
                      <a:xfrm>
                        <a:off x="5410200" y="457200"/>
                        <a:ext cx="3505200" cy="5943600"/>
                      </a:xfrm>
                      <a:prstGeom prst="roundRect">
                        <a:avLst/>
                      </a:prstGeom>
                      <a:solidFill>
                        <a:schemeClr val="accent1">
                          <a:alpha val="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ounded Rectangle 25"/>
                      <a:cNvSpPr/>
                    </a:nvSpPr>
                    <a:spPr>
                      <a:xfrm>
                        <a:off x="304800" y="838200"/>
                        <a:ext cx="2514600" cy="4876800"/>
                      </a:xfrm>
                      <a:prstGeom prst="roundRect">
                        <a:avLst/>
                      </a:prstGeom>
                      <a:solidFill>
                        <a:schemeClr val="accent1">
                          <a:alpha val="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52" name="table"/>
                      <a:cNvPicPr>
                        <a:picLocks noChangeAspect="1"/>
                      </a:cNvPicPr>
                    </a:nvPicPr>
                    <a:blipFill>
                      <a:blip r:embed="rId42"/>
                      <a:stretch>
                        <a:fillRect/>
                      </a:stretch>
                    </a:blipFill>
                    <a:spPr>
                      <a:xfrm>
                        <a:off x="609600" y="1524000"/>
                        <a:ext cx="755970" cy="1749704"/>
                      </a:xfrm>
                      <a:prstGeom prst="rect">
                        <a:avLst/>
                      </a:prstGeom>
                    </a:spPr>
                  </a:pic>
                  <a:pic>
                    <a:nvPicPr>
                      <a:cNvPr id="54" name="table"/>
                      <a:cNvPicPr>
                        <a:picLocks noChangeAspect="1"/>
                      </a:cNvPicPr>
                    </a:nvPicPr>
                    <a:blipFill>
                      <a:blip r:embed="rId43"/>
                      <a:stretch>
                        <a:fillRect/>
                      </a:stretch>
                    </a:blipFill>
                    <a:spPr>
                      <a:xfrm>
                        <a:off x="3657600" y="2326640"/>
                        <a:ext cx="1213209" cy="2773920"/>
                      </a:xfrm>
                      <a:prstGeom prst="rect">
                        <a:avLst/>
                      </a:prstGeom>
                    </a:spPr>
                  </a:pic>
                  <a:sp>
                    <a:nvSpPr>
                      <a:cNvPr id="9" name="Left-Right Arrow 8"/>
                      <a:cNvSpPr/>
                    </a:nvSpPr>
                    <a:spPr>
                      <a:xfrm>
                        <a:off x="2895600" y="3276600"/>
                        <a:ext cx="609600" cy="228600"/>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ight Arrow 9"/>
                      <a:cNvSpPr/>
                    </a:nvSpPr>
                    <a:spPr>
                      <a:xfrm rot="19570189">
                        <a:off x="4811148" y="2504196"/>
                        <a:ext cx="641243" cy="232898"/>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rot="2383598">
                        <a:off x="4801275" y="3938724"/>
                        <a:ext cx="612742" cy="223476"/>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TextBox 12"/>
                      <a:cNvSpPr txBox="1"/>
                    </a:nvSpPr>
                    <a:spPr>
                      <a:xfrm>
                        <a:off x="3581400" y="1688068"/>
                        <a:ext cx="114871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Meta data</a:t>
                          </a:r>
                          <a:endParaRPr lang="en-US" dirty="0"/>
                        </a:p>
                      </a:txBody>
                      <a:useSpRect/>
                    </a:txSp>
                  </a:sp>
                  <a:pic>
                    <a:nvPicPr>
                      <a:cNvPr id="55" name="table"/>
                      <a:cNvPicPr>
                        <a:picLocks noChangeAspect="1"/>
                      </a:cNvPicPr>
                    </a:nvPicPr>
                    <a:blipFill>
                      <a:blip r:embed="rId44"/>
                      <a:stretch>
                        <a:fillRect/>
                      </a:stretch>
                    </a:blipFill>
                    <a:spPr>
                      <a:xfrm>
                        <a:off x="1905000" y="1524000"/>
                        <a:ext cx="755970" cy="1749704"/>
                      </a:xfrm>
                      <a:prstGeom prst="rect">
                        <a:avLst/>
                      </a:prstGeom>
                    </a:spPr>
                  </a:pic>
                  <a:pic>
                    <a:nvPicPr>
                      <a:cNvPr id="56" name="table"/>
                      <a:cNvPicPr>
                        <a:picLocks noChangeAspect="1"/>
                      </a:cNvPicPr>
                    </a:nvPicPr>
                    <a:blipFill>
                      <a:blip r:embed="rId45"/>
                      <a:stretch>
                        <a:fillRect/>
                      </a:stretch>
                    </a:blipFill>
                    <a:spPr>
                      <a:xfrm>
                        <a:off x="609600" y="3429000"/>
                        <a:ext cx="755970" cy="1743607"/>
                      </a:xfrm>
                      <a:prstGeom prst="rect">
                        <a:avLst/>
                      </a:prstGeom>
                    </a:spPr>
                  </a:pic>
                  <a:pic>
                    <a:nvPicPr>
                      <a:cNvPr id="57" name="table"/>
                      <a:cNvPicPr>
                        <a:picLocks noChangeAspect="1"/>
                      </a:cNvPicPr>
                    </a:nvPicPr>
                    <a:blipFill>
                      <a:blip r:embed="rId46"/>
                      <a:stretch>
                        <a:fillRect/>
                      </a:stretch>
                    </a:blipFill>
                    <a:spPr>
                      <a:xfrm>
                        <a:off x="1905000" y="3429000"/>
                        <a:ext cx="755970" cy="1743607"/>
                      </a:xfrm>
                      <a:prstGeom prst="rect">
                        <a:avLst/>
                      </a:prstGeom>
                    </a:spPr>
                  </a:pic>
                  <a:pic>
                    <a:nvPicPr>
                      <a:cNvPr id="59" name="table"/>
                      <a:cNvPicPr>
                        <a:picLocks noChangeAspect="1"/>
                      </a:cNvPicPr>
                    </a:nvPicPr>
                    <a:blipFill>
                      <a:blip r:embed="rId47"/>
                      <a:stretch>
                        <a:fillRect/>
                      </a:stretch>
                    </a:blipFill>
                    <a:spPr>
                      <a:xfrm>
                        <a:off x="5638800" y="1270000"/>
                        <a:ext cx="682811" cy="1975275"/>
                      </a:xfrm>
                      <a:prstGeom prst="rect">
                        <a:avLst/>
                      </a:prstGeom>
                    </a:spPr>
                  </a:pic>
                  <a:sp>
                    <a:nvSpPr>
                      <a:cNvPr id="28" name="TextBox 27"/>
                      <a:cNvSpPr txBox="1"/>
                    </a:nvSpPr>
                    <a:spPr>
                      <a:xfrm>
                        <a:off x="533400" y="923836"/>
                        <a:ext cx="7620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File list in source directory</a:t>
                          </a:r>
                          <a:endParaRPr lang="en-US" sz="1100" dirty="0"/>
                        </a:p>
                      </a:txBody>
                      <a:useSpRect/>
                    </a:txSp>
                  </a:sp>
                  <a:sp>
                    <a:nvSpPr>
                      <a:cNvPr id="29" name="TextBox 28"/>
                      <a:cNvSpPr txBox="1"/>
                    </a:nvSpPr>
                    <a:spPr>
                      <a:xfrm>
                        <a:off x="1828800" y="914400"/>
                        <a:ext cx="7620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Folder list in source directory</a:t>
                          </a:r>
                          <a:endParaRPr lang="en-US" sz="1100" dirty="0"/>
                        </a:p>
                      </a:txBody>
                      <a:useSpRect/>
                    </a:txSp>
                  </a:sp>
                  <a:sp>
                    <a:nvSpPr>
                      <a:cNvPr id="30" name="TextBox 29"/>
                      <a:cNvSpPr txBox="1"/>
                    </a:nvSpPr>
                    <a:spPr>
                      <a:xfrm>
                        <a:off x="533400" y="5038636"/>
                        <a:ext cx="8382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File list in target directory</a:t>
                          </a:r>
                          <a:endParaRPr lang="en-US" sz="1100" dirty="0"/>
                        </a:p>
                      </a:txBody>
                      <a:useSpRect/>
                    </a:txSp>
                  </a:sp>
                  <a:sp>
                    <a:nvSpPr>
                      <a:cNvPr id="31" name="TextBox 30"/>
                      <a:cNvSpPr txBox="1"/>
                    </a:nvSpPr>
                    <a:spPr>
                      <a:xfrm>
                        <a:off x="1828800" y="5029200"/>
                        <a:ext cx="9144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Folder list in target directory</a:t>
                          </a:r>
                          <a:endParaRPr lang="en-US" sz="1100" dirty="0"/>
                        </a:p>
                      </a:txBody>
                      <a:useSpRect/>
                    </a:txSp>
                  </a:sp>
                  <a:sp>
                    <a:nvSpPr>
                      <a:cNvPr id="32" name="TextBox 31"/>
                      <a:cNvSpPr txBox="1"/>
                    </a:nvSpPr>
                    <a:spPr>
                      <a:xfrm>
                        <a:off x="5562600" y="957590"/>
                        <a:ext cx="7620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files  </a:t>
                          </a:r>
                          <a:endParaRPr lang="en-US" sz="1100" dirty="0"/>
                        </a:p>
                      </a:txBody>
                      <a:useSpRect/>
                    </a:txSp>
                  </a:sp>
                  <a:pic>
                    <a:nvPicPr>
                      <a:cNvPr id="60" name="table"/>
                      <a:cNvPicPr>
                        <a:picLocks noChangeAspect="1"/>
                      </a:cNvPicPr>
                    </a:nvPicPr>
                    <a:blipFill>
                      <a:blip r:embed="rId48"/>
                      <a:stretch>
                        <a:fillRect/>
                      </a:stretch>
                    </a:blipFill>
                    <a:spPr>
                      <a:xfrm>
                        <a:off x="6477000" y="1295400"/>
                        <a:ext cx="676715" cy="1975275"/>
                      </a:xfrm>
                      <a:prstGeom prst="rect">
                        <a:avLst/>
                      </a:prstGeom>
                    </a:spPr>
                  </a:pic>
                  <a:pic>
                    <a:nvPicPr>
                      <a:cNvPr id="61" name="table"/>
                      <a:cNvPicPr>
                        <a:picLocks noChangeAspect="1"/>
                      </a:cNvPicPr>
                    </a:nvPicPr>
                    <a:blipFill>
                      <a:blip r:embed="rId49"/>
                      <a:stretch>
                        <a:fillRect/>
                      </a:stretch>
                    </a:blipFill>
                    <a:spPr>
                      <a:xfrm>
                        <a:off x="7315200" y="1295400"/>
                        <a:ext cx="682811" cy="1975275"/>
                      </a:xfrm>
                      <a:prstGeom prst="rect">
                        <a:avLst/>
                      </a:prstGeom>
                    </a:spPr>
                  </a:pic>
                  <a:pic>
                    <a:nvPicPr>
                      <a:cNvPr id="62" name="table"/>
                      <a:cNvPicPr>
                        <a:picLocks noChangeAspect="1"/>
                      </a:cNvPicPr>
                    </a:nvPicPr>
                    <a:blipFill>
                      <a:blip r:embed="rId48"/>
                      <a:stretch>
                        <a:fillRect/>
                      </a:stretch>
                    </a:blipFill>
                    <a:spPr>
                      <a:xfrm>
                        <a:off x="8153400" y="1295400"/>
                        <a:ext cx="676715" cy="1975275"/>
                      </a:xfrm>
                      <a:prstGeom prst="rect">
                        <a:avLst/>
                      </a:prstGeom>
                    </a:spPr>
                  </a:pic>
                  <a:pic>
                    <a:nvPicPr>
                      <a:cNvPr id="63" name="table"/>
                      <a:cNvPicPr>
                        <a:picLocks noChangeAspect="1"/>
                      </a:cNvPicPr>
                    </a:nvPicPr>
                    <a:blipFill>
                      <a:blip r:embed="rId50"/>
                      <a:stretch>
                        <a:fillRect/>
                      </a:stretch>
                    </a:blipFill>
                    <a:spPr>
                      <a:xfrm>
                        <a:off x="5638800" y="3505200"/>
                        <a:ext cx="682811" cy="1975275"/>
                      </a:xfrm>
                      <a:prstGeom prst="rect">
                        <a:avLst/>
                      </a:prstGeom>
                    </a:spPr>
                  </a:pic>
                  <a:pic>
                    <a:nvPicPr>
                      <a:cNvPr id="64" name="table"/>
                      <a:cNvPicPr>
                        <a:picLocks noChangeAspect="1"/>
                      </a:cNvPicPr>
                    </a:nvPicPr>
                    <a:blipFill>
                      <a:blip r:embed="rId51"/>
                      <a:stretch>
                        <a:fillRect/>
                      </a:stretch>
                    </a:blipFill>
                    <a:spPr>
                      <a:xfrm>
                        <a:off x="6477000" y="3530600"/>
                        <a:ext cx="676715" cy="1975275"/>
                      </a:xfrm>
                      <a:prstGeom prst="rect">
                        <a:avLst/>
                      </a:prstGeom>
                    </a:spPr>
                  </a:pic>
                  <a:pic>
                    <a:nvPicPr>
                      <a:cNvPr id="65" name="table"/>
                      <a:cNvPicPr>
                        <a:picLocks noChangeAspect="1"/>
                      </a:cNvPicPr>
                    </a:nvPicPr>
                    <a:blipFill>
                      <a:blip r:embed="rId52"/>
                      <a:stretch>
                        <a:fillRect/>
                      </a:stretch>
                    </a:blipFill>
                    <a:spPr>
                      <a:xfrm>
                        <a:off x="7315200" y="3530600"/>
                        <a:ext cx="682811" cy="1975275"/>
                      </a:xfrm>
                      <a:prstGeom prst="rect">
                        <a:avLst/>
                      </a:prstGeom>
                    </a:spPr>
                  </a:pic>
                  <a:pic>
                    <a:nvPicPr>
                      <a:cNvPr id="66" name="table"/>
                      <a:cNvPicPr>
                        <a:picLocks noChangeAspect="1"/>
                      </a:cNvPicPr>
                    </a:nvPicPr>
                    <a:blipFill>
                      <a:blip r:embed="rId51"/>
                      <a:stretch>
                        <a:fillRect/>
                      </a:stretch>
                    </a:blipFill>
                    <a:spPr>
                      <a:xfrm>
                        <a:off x="8153400" y="3530600"/>
                        <a:ext cx="676715" cy="1975275"/>
                      </a:xfrm>
                      <a:prstGeom prst="rect">
                        <a:avLst/>
                      </a:prstGeom>
                    </a:spPr>
                  </a:pic>
                  <a:sp>
                    <a:nvSpPr>
                      <a:cNvPr id="42" name="TextBox 41"/>
                      <a:cNvSpPr txBox="1"/>
                    </a:nvSpPr>
                    <a:spPr>
                      <a:xfrm>
                        <a:off x="6324600" y="957590"/>
                        <a:ext cx="8382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files  </a:t>
                          </a:r>
                          <a:endParaRPr lang="en-US" sz="1100" dirty="0"/>
                        </a:p>
                      </a:txBody>
                      <a:useSpRect/>
                    </a:txSp>
                  </a:sp>
                  <a:sp>
                    <a:nvSpPr>
                      <a:cNvPr id="43" name="TextBox 42"/>
                      <a:cNvSpPr txBox="1"/>
                    </a:nvSpPr>
                    <a:spPr>
                      <a:xfrm>
                        <a:off x="7086600" y="957590"/>
                        <a:ext cx="9144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folders </a:t>
                          </a:r>
                          <a:endParaRPr lang="en-US" sz="1100" dirty="0"/>
                        </a:p>
                      </a:txBody>
                      <a:useSpRect/>
                    </a:txSp>
                  </a:sp>
                  <a:sp>
                    <a:nvSpPr>
                      <a:cNvPr id="44" name="TextBox 43"/>
                      <a:cNvSpPr txBox="1"/>
                    </a:nvSpPr>
                    <a:spPr>
                      <a:xfrm>
                        <a:off x="7924800" y="957590"/>
                        <a:ext cx="9906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folders  </a:t>
                          </a:r>
                          <a:endParaRPr lang="en-US" sz="1100" dirty="0"/>
                        </a:p>
                      </a:txBody>
                      <a:useSpRect/>
                    </a:txSp>
                  </a:sp>
                  <a:sp>
                    <a:nvSpPr>
                      <a:cNvPr id="45" name="TextBox 44"/>
                      <a:cNvSpPr txBox="1"/>
                    </a:nvSpPr>
                    <a:spPr>
                      <a:xfrm>
                        <a:off x="5486400" y="5453390"/>
                        <a:ext cx="7620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files  </a:t>
                          </a:r>
                          <a:endParaRPr lang="en-US" sz="1100" dirty="0"/>
                        </a:p>
                      </a:txBody>
                      <a:useSpRect/>
                    </a:txSp>
                  </a:sp>
                  <a:sp>
                    <a:nvSpPr>
                      <a:cNvPr id="46" name="TextBox 45"/>
                      <a:cNvSpPr txBox="1"/>
                    </a:nvSpPr>
                    <a:spPr>
                      <a:xfrm>
                        <a:off x="6324600" y="5453390"/>
                        <a:ext cx="7620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files  </a:t>
                          </a:r>
                          <a:endParaRPr lang="en-US" sz="1100" dirty="0"/>
                        </a:p>
                      </a:txBody>
                      <a:useSpRect/>
                    </a:txSp>
                  </a:sp>
                  <a:sp>
                    <a:nvSpPr>
                      <a:cNvPr id="47" name="TextBox 46"/>
                      <a:cNvSpPr txBox="1"/>
                    </a:nvSpPr>
                    <a:spPr>
                      <a:xfrm>
                        <a:off x="7086600" y="5453390"/>
                        <a:ext cx="9144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folders  </a:t>
                          </a:r>
                          <a:endParaRPr lang="en-US" sz="1100" dirty="0"/>
                        </a:p>
                      </a:txBody>
                      <a:useSpRect/>
                    </a:txSp>
                  </a:sp>
                  <a:sp>
                    <a:nvSpPr>
                      <a:cNvPr id="48" name="TextBox 47"/>
                      <a:cNvSpPr txBox="1"/>
                    </a:nvSpPr>
                    <a:spPr>
                      <a:xfrm>
                        <a:off x="7924800" y="5486400"/>
                        <a:ext cx="9906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folders  </a:t>
                          </a:r>
                          <a:endParaRPr lang="en-US" sz="1100" dirty="0"/>
                        </a:p>
                      </a:txBody>
                      <a:useSpRect/>
                    </a:txSp>
                  </a:sp>
                  <a:sp>
                    <a:nvSpPr>
                      <a:cNvPr id="50" name="TextBox 49"/>
                      <a:cNvSpPr txBox="1"/>
                    </a:nvSpPr>
                    <a:spPr>
                      <a:xfrm>
                        <a:off x="6172200" y="609600"/>
                        <a:ext cx="2209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Source directory</a:t>
                          </a:r>
                          <a:endParaRPr lang="en-US" b="1" dirty="0"/>
                        </a:p>
                      </a:txBody>
                      <a:useSpRect/>
                    </a:txSp>
                  </a:sp>
                  <a:sp>
                    <a:nvSpPr>
                      <a:cNvPr id="51" name="TextBox 50"/>
                      <a:cNvSpPr txBox="1"/>
                    </a:nvSpPr>
                    <a:spPr>
                      <a:xfrm>
                        <a:off x="6248400" y="5867400"/>
                        <a:ext cx="2209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Target directory</a:t>
                          </a:r>
                          <a:endParaRPr lang="en-US" b="1" dirty="0"/>
                        </a:p>
                      </a:txBody>
                      <a:useSpRect/>
                    </a:txSp>
                  </a:sp>
                  <a:cxnSp>
                    <a:nvCxnSpPr>
                      <a:cNvPr id="53" name="Straight Connector 52"/>
                      <a:cNvCxnSpPr/>
                    </a:nvCxnSpPr>
                    <a:spPr>
                      <a:xfrm>
                        <a:off x="5486400" y="3352800"/>
                        <a:ext cx="3505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8" name="Straight Connector 57"/>
                      <a:cNvCxnSpPr>
                        <a:stCxn id="26" idx="1"/>
                        <a:endCxn id="26" idx="3"/>
                      </a:cNvCxnSpPr>
                    </a:nvCxnSpPr>
                    <a:spPr>
                      <a:xfrm rot="10800000" flipH="1">
                        <a:off x="304800" y="3276600"/>
                        <a:ext cx="2514600"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B7056" w:rsidRDefault="002B7056" w:rsidP="008C13C2">
      <w:pPr>
        <w:rPr>
          <w:sz w:val="40"/>
          <w:szCs w:val="40"/>
        </w:rPr>
      </w:pPr>
    </w:p>
    <w:p w:rsidR="008C13C2" w:rsidRDefault="008C13C2" w:rsidP="008C13C2">
      <w:pPr>
        <w:rPr>
          <w:sz w:val="40"/>
          <w:szCs w:val="40"/>
        </w:rPr>
      </w:pPr>
      <w:r w:rsidRPr="00BB32A6">
        <w:rPr>
          <w:noProof/>
          <w:sz w:val="40"/>
          <w:szCs w:val="40"/>
          <w:lang w:val="en-SG" w:eastAsia="en-SG"/>
        </w:rPr>
        <w:drawing>
          <wp:inline distT="0" distB="0" distL="0" distR="0">
            <wp:extent cx="5486400" cy="1475105"/>
            <wp:effectExtent l="1905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86600" cy="1905000"/>
                      <a:chOff x="1295400" y="1524000"/>
                      <a:chExt cx="7086600" cy="1905000"/>
                    </a:xfrm>
                  </a:grpSpPr>
                  <a:sp>
                    <a:nvSpPr>
                      <a:cNvPr id="5" name="Rounded Rectangle 4"/>
                      <a:cNvSpPr/>
                    </a:nvSpPr>
                    <a:spPr>
                      <a:xfrm>
                        <a:off x="1295400" y="1524000"/>
                        <a:ext cx="7086600" cy="1905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t>Compare the current file/folder status with its corresponding metadata. If the current file/folder has been modified, deleted or created,  mark it as “M-”, “D-”, and “C-” respectively and then put it into the dirty source file/folder list. Otherwise, we put it into clean source file/folder list. We do the same comparison on destination directory. </a:t>
                          </a:r>
                          <a:endParaRPr lang="en-US" dirty="0"/>
                        </a:p>
                      </a:txBody>
                      <a:useSpRect/>
                    </a:txSp>
                    <a:style>
                      <a:lnRef idx="3">
                        <a:schemeClr val="lt1"/>
                      </a:lnRef>
                      <a:fillRef idx="1">
                        <a:schemeClr val="accent5"/>
                      </a:fillRef>
                      <a:effectRef idx="1">
                        <a:schemeClr val="accent5"/>
                      </a:effectRef>
                      <a:fontRef idx="minor">
                        <a:schemeClr val="lt1"/>
                      </a:fontRef>
                    </a:style>
                  </a:sp>
                </lc:lockedCanvas>
              </a:graphicData>
            </a:graphic>
          </wp:inline>
        </w:drawing>
      </w:r>
    </w:p>
    <w:p w:rsidR="008C13C2" w:rsidRDefault="008C13C2" w:rsidP="008C13C2">
      <w:pPr>
        <w:rPr>
          <w:rFonts w:ascii="Cambria" w:hAnsi="Cambria" w:cs="Times New Roman"/>
          <w:b/>
          <w:color w:val="244061" w:themeColor="accent1" w:themeShade="80"/>
          <w:sz w:val="32"/>
          <w:szCs w:val="32"/>
        </w:rPr>
      </w:pPr>
    </w:p>
    <w:p w:rsidR="002B7056" w:rsidRDefault="002B7056" w:rsidP="008C13C2">
      <w:pPr>
        <w:rPr>
          <w:rFonts w:ascii="Cambria" w:hAnsi="Cambria" w:cs="Times New Roman"/>
          <w:b/>
          <w:color w:val="244061" w:themeColor="accent1" w:themeShade="80"/>
          <w:sz w:val="32"/>
          <w:szCs w:val="32"/>
        </w:rPr>
      </w:pPr>
    </w:p>
    <w:p w:rsidR="002B7056" w:rsidRDefault="002B7056" w:rsidP="008C13C2">
      <w:pPr>
        <w:rPr>
          <w:rFonts w:ascii="Cambria" w:hAnsi="Cambria" w:cs="Times New Roman"/>
          <w:b/>
          <w:color w:val="244061" w:themeColor="accent1" w:themeShade="80"/>
          <w:sz w:val="32"/>
          <w:szCs w:val="32"/>
        </w:rPr>
      </w:pPr>
    </w:p>
    <w:p w:rsidR="002B7056" w:rsidRDefault="002B7056" w:rsidP="008C13C2">
      <w:pPr>
        <w:rPr>
          <w:rFonts w:ascii="Cambria" w:hAnsi="Cambria" w:cs="Times New Roman"/>
          <w:b/>
          <w:color w:val="244061" w:themeColor="accent1" w:themeShade="80"/>
          <w:sz w:val="32"/>
          <w:szCs w:val="32"/>
        </w:rPr>
      </w:pPr>
    </w:p>
    <w:p w:rsidR="00510959" w:rsidRDefault="0047788E" w:rsidP="00510959">
      <w:pPr>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2.2.6.2</w:t>
      </w:r>
      <w:r w:rsidR="002B7056" w:rsidRPr="00510959">
        <w:rPr>
          <w:rFonts w:ascii="Cambria" w:hAnsi="Cambria" w:cs="Times New Roman"/>
          <w:b/>
          <w:color w:val="244061" w:themeColor="accent1" w:themeShade="80"/>
          <w:sz w:val="28"/>
          <w:szCs w:val="28"/>
        </w:rPr>
        <w:t xml:space="preserve"> </w:t>
      </w:r>
      <w:r w:rsidR="003C496C" w:rsidRPr="00510959">
        <w:rPr>
          <w:rFonts w:ascii="Cambria" w:hAnsi="Cambria" w:cs="Times New Roman"/>
          <w:b/>
          <w:color w:val="244061" w:themeColor="accent1" w:themeShade="80"/>
          <w:sz w:val="28"/>
          <w:szCs w:val="28"/>
        </w:rPr>
        <w:t>Reconciler</w:t>
      </w:r>
      <w:r w:rsidR="002B7056" w:rsidRPr="00510959">
        <w:rPr>
          <w:rFonts w:ascii="Cambria" w:hAnsi="Cambria" w:cs="Times New Roman"/>
          <w:b/>
          <w:color w:val="244061" w:themeColor="accent1" w:themeShade="80"/>
          <w:sz w:val="28"/>
          <w:szCs w:val="28"/>
        </w:rPr>
        <w:t xml:space="preserve"> Activity Diagram and Algorithm</w:t>
      </w:r>
    </w:p>
    <w:p w:rsidR="00510959" w:rsidRDefault="00510959" w:rsidP="00510959">
      <w:pPr>
        <w:rPr>
          <w:rFonts w:ascii="Cambria" w:hAnsi="Cambria" w:cs="Times New Roman"/>
          <w:b/>
          <w:color w:val="244061" w:themeColor="accent1" w:themeShade="80"/>
          <w:sz w:val="28"/>
          <w:szCs w:val="28"/>
        </w:rPr>
      </w:pPr>
    </w:p>
    <w:bookmarkStart w:id="0" w:name="OLE_LINK1"/>
    <w:bookmarkStart w:id="1" w:name="OLE_LINK2"/>
    <w:p w:rsidR="006A6D87" w:rsidRPr="006C79DC" w:rsidRDefault="00510959" w:rsidP="006A6D87">
      <w:pPr>
        <w:jc w:val="center"/>
        <w:rPr>
          <w:rFonts w:ascii="Cambria" w:hAnsi="Cambria"/>
          <w:sz w:val="24"/>
          <w:szCs w:val="24"/>
        </w:rPr>
      </w:pPr>
      <w:r>
        <w:object w:dxaOrig="1968" w:dyaOrig="7300">
          <v:shape id="_x0000_i1038" type="#_x0000_t75" style="width:98.25pt;height:365.25pt" o:ole="">
            <v:imagedata r:id="rId53" o:title=""/>
          </v:shape>
          <o:OLEObject Type="Embed" ProgID="Visio.Drawing.11" ShapeID="_x0000_i1038" DrawAspect="Content" ObjectID="_1330382800" r:id="rId54"/>
        </w:object>
      </w:r>
    </w:p>
    <w:bookmarkEnd w:id="0"/>
    <w:bookmarkEnd w:id="1"/>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1: Backup source</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8265" w:dyaOrig="330">
                <v:shape id="_x0000_i1039" type="#_x0000_t75" style="width:413.25pt;height:16.5pt" o:ole="">
                  <v:imagedata r:id="rId55" o:title=""/>
                </v:shape>
                <o:OLEObject Type="Embed" ProgID="PBrush" ShapeID="_x0000_i1039" DrawAspect="Content" ObjectID="_1330382801" r:id="rId56"/>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Iterate through the given dirty list and perform file copy for every entry. The copying actions are performed in a single direction—source to target. Files with the same name and modified time are assumed to be the same and no copy action will be performed.</w:t>
            </w:r>
          </w:p>
        </w:tc>
      </w:tr>
    </w:tbl>
    <w:p w:rsidR="002A219D" w:rsidRDefault="002A219D" w:rsidP="002A219D">
      <w:pPr>
        <w:rPr>
          <w:rFonts w:ascii="Adobe Garamond Pro" w:hAnsi="Adobe Garamond Pro"/>
          <w:b/>
          <w:color w:val="244061"/>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2: Sync with metadata</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3000" w:dyaOrig="315">
                <v:shape id="_x0000_i1040" type="#_x0000_t75" style="width:150pt;height:15.75pt" o:ole="">
                  <v:imagedata r:id="rId57" o:title=""/>
                </v:shape>
                <o:OLEObject Type="Embed" ProgID="PBrush" ShapeID="_x0000_i1040" DrawAspect="Content" ObjectID="_1330382802" r:id="rId58"/>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 xml:space="preserve">Description: </w:t>
            </w:r>
          </w:p>
          <w:p w:rsidR="002A219D" w:rsidRPr="003365EA" w:rsidRDefault="002A219D" w:rsidP="00B42B7A">
            <w:pPr>
              <w:rPr>
                <w:rFonts w:ascii="Cambria" w:hAnsi="Cambria"/>
                <w:sz w:val="24"/>
                <w:szCs w:val="24"/>
              </w:rPr>
            </w:pPr>
            <w:r w:rsidRPr="003365EA">
              <w:rPr>
                <w:rFonts w:ascii="Cambria" w:hAnsi="Cambria"/>
                <w:sz w:val="24"/>
                <w:szCs w:val="24"/>
              </w:rPr>
              <w:lastRenderedPageBreak/>
              <w:t>Perform two-way synchronization action based on the reconciler algorithm. Please refer to the Handling File Name Collision Conflicts below.</w:t>
            </w:r>
          </w:p>
          <w:p w:rsidR="002A219D" w:rsidRPr="003365EA" w:rsidRDefault="002A219D" w:rsidP="00B42B7A">
            <w:pPr>
              <w:rPr>
                <w:rFonts w:ascii="Cambria" w:hAnsi="Cambria"/>
                <w:sz w:val="24"/>
                <w:szCs w:val="24"/>
              </w:rPr>
            </w:pPr>
          </w:p>
        </w:tc>
      </w:tr>
    </w:tbl>
    <w:p w:rsidR="002A219D" w:rsidRDefault="002A219D" w:rsidP="002A219D">
      <w:pPr>
        <w:rPr>
          <w:rFonts w:ascii="Adobe Garamond Pro" w:hAnsi="Adobe Garamond Pro"/>
          <w:b/>
          <w:color w:val="244061"/>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3: Check files conflicts</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10440" w:dyaOrig="315">
                <v:shape id="_x0000_i1041" type="#_x0000_t75" style="width:6in;height:12.75pt" o:ole="">
                  <v:imagedata r:id="rId59" o:title=""/>
                </v:shape>
                <o:OLEObject Type="Embed" ProgID="PBrush" ShapeID="_x0000_i1041" DrawAspect="Content" ObjectID="_1330382803" r:id="rId60"/>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Determine the desired synchronization action for file conflict and the action are based on the pre-determined user settings.</w:t>
            </w:r>
          </w:p>
        </w:tc>
      </w:tr>
    </w:tbl>
    <w:p w:rsidR="002A219D" w:rsidRPr="00E86633" w:rsidRDefault="002A219D" w:rsidP="002A219D">
      <w:pPr>
        <w:rPr>
          <w:rFonts w:ascii="Adobe Garamond Pro" w:hAnsi="Adobe Garamond Pro"/>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4: Execute sync action</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13155" w:dyaOrig="330">
                <v:shape id="_x0000_i1042" type="#_x0000_t75" style="width:431.25pt;height:10.5pt" o:ole="">
                  <v:imagedata r:id="rId61" o:title=""/>
                </v:shape>
                <o:OLEObject Type="Embed" ProgID="PBrush" ShapeID="_x0000_i1042" DrawAspect="Content" ObjectID="_1330382804" r:id="rId62"/>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Execute the synchronization action based on the synchronization action returned by the checkConflict() function.</w:t>
            </w:r>
          </w:p>
        </w:tc>
      </w:tr>
    </w:tbl>
    <w:p w:rsidR="002A219D" w:rsidRPr="00E86633" w:rsidRDefault="002A219D" w:rsidP="002A219D">
      <w:pPr>
        <w:rPr>
          <w:rFonts w:ascii="Adobe Garamond Pro" w:hAnsi="Adobe Garamond Pro"/>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5: Check and create folders</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5460" w:dyaOrig="315">
                <v:shape id="_x0000_i1043" type="#_x0000_t75" style="width:273pt;height:15.75pt" o:ole="">
                  <v:imagedata r:id="rId63" o:title=""/>
                </v:shape>
                <o:OLEObject Type="Embed" ProgID="PBrush" ShapeID="_x0000_i1043" DrawAspect="Content" ObjectID="_1330382805" r:id="rId64"/>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Check for directory existent. If directory not exists, perform directory creation.</w:t>
            </w:r>
          </w:p>
        </w:tc>
      </w:tr>
    </w:tbl>
    <w:p w:rsidR="002A219D" w:rsidRPr="002A219D" w:rsidRDefault="002A219D" w:rsidP="002A219D">
      <w:pPr>
        <w:rPr>
          <w:sz w:val="28"/>
          <w:szCs w:val="28"/>
        </w:rPr>
      </w:pPr>
    </w:p>
    <w:p w:rsidR="002A219D" w:rsidRPr="002A219D" w:rsidRDefault="0047788E" w:rsidP="002A219D">
      <w:pPr>
        <w:rPr>
          <w:rFonts w:cs="Times New Roman"/>
          <w:b/>
          <w:color w:val="002060"/>
          <w:sz w:val="28"/>
          <w:szCs w:val="28"/>
        </w:rPr>
      </w:pPr>
      <w:r>
        <w:rPr>
          <w:rFonts w:cs="Times New Roman"/>
          <w:b/>
          <w:color w:val="002060"/>
          <w:sz w:val="28"/>
          <w:szCs w:val="28"/>
        </w:rPr>
        <w:t>2.2.6.2.1</w:t>
      </w:r>
      <w:r w:rsidR="002A219D" w:rsidRPr="002A219D">
        <w:rPr>
          <w:rFonts w:cs="Times New Roman"/>
          <w:b/>
          <w:color w:val="002060"/>
          <w:sz w:val="28"/>
          <w:szCs w:val="28"/>
        </w:rPr>
        <w:t xml:space="preserve"> Handling File Name Collision Conflicts:</w:t>
      </w:r>
    </w:p>
    <w:p w:rsidR="002A219D" w:rsidRPr="003365EA" w:rsidRDefault="002A219D" w:rsidP="002A219D">
      <w:pPr>
        <w:rPr>
          <w:rFonts w:ascii="Cambria" w:hAnsi="Cambria" w:cs="Times New Roman"/>
          <w:sz w:val="24"/>
          <w:szCs w:val="24"/>
        </w:rPr>
      </w:pPr>
      <w:r w:rsidRPr="003365EA">
        <w:rPr>
          <w:rFonts w:ascii="Cambria" w:hAnsi="Cambria" w:cs="Times New Roman"/>
          <w:sz w:val="24"/>
          <w:szCs w:val="24"/>
        </w:rPr>
        <w:t>The file synchronization tool always follows certain key principles when it is trying to resolve conflicts. Conflict resolution must be done in a way that makes sure the convergence of data across all replicas. The most important issue is that data loss must be avoided in all possible scenarios. The general policies used by the file synchronization tool are listed below:</w:t>
      </w:r>
    </w:p>
    <w:p w:rsidR="002A219D" w:rsidRPr="003365EA" w:rsidRDefault="001C76B7" w:rsidP="002A219D">
      <w:pPr>
        <w:rPr>
          <w:rFonts w:ascii="Cambria" w:hAnsi="Cambria"/>
          <w:sz w:val="24"/>
          <w:szCs w:val="24"/>
        </w:rPr>
      </w:pPr>
      <w:r w:rsidRPr="003365EA">
        <w:rPr>
          <w:rFonts w:ascii="Cambria" w:hAnsi="Cambria"/>
          <w:sz w:val="24"/>
          <w:szCs w:val="24"/>
        </w:rPr>
        <w:t>Letters</w:t>
      </w:r>
      <w:r>
        <w:rPr>
          <w:rFonts w:ascii="Cambria" w:hAnsi="Cambria"/>
          <w:sz w:val="24"/>
          <w:szCs w:val="24"/>
        </w:rPr>
        <w:t>”</w:t>
      </w:r>
      <w:r w:rsidR="002A219D" w:rsidRPr="003365EA">
        <w:rPr>
          <w:rFonts w:ascii="Cambria" w:hAnsi="Cambria"/>
          <w:sz w:val="24"/>
          <w:szCs w:val="24"/>
        </w:rPr>
        <w:t xml:space="preserve">M”, “D”, “C”, “R” represents the files’ flags which were received from Detector. </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tab/>
        <w:t>“M” – “Modified” (i.e. file was modified)</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tab/>
        <w:t>“D” – “Deleted” (i.e. file was deleted)</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lastRenderedPageBreak/>
        <w:tab/>
        <w:t>“C” – “Created” (i.e. file was newly created)</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tab/>
        <w:t>“R” – “Rename” (i.e. file was renamed from another file)</w:t>
      </w:r>
    </w:p>
    <w:p w:rsidR="002A219D" w:rsidRPr="003365EA" w:rsidRDefault="002A219D" w:rsidP="002A219D">
      <w:pPr>
        <w:jc w:val="both"/>
        <w:rPr>
          <w:rFonts w:ascii="Cambria" w:hAnsi="Cambria"/>
          <w:sz w:val="24"/>
          <w:szCs w:val="24"/>
        </w:rPr>
      </w:pPr>
      <w:r w:rsidRPr="003365EA">
        <w:rPr>
          <w:rFonts w:ascii="Cambria" w:hAnsi="Cambria"/>
          <w:sz w:val="24"/>
          <w:szCs w:val="24"/>
        </w:rPr>
        <w:t>We allow users to decide how the sync action will be performed based on four u</w:t>
      </w:r>
      <w:r w:rsidR="009F4E7D">
        <w:rPr>
          <w:rFonts w:ascii="Cambria" w:hAnsi="Cambria"/>
          <w:sz w:val="24"/>
          <w:szCs w:val="24"/>
        </w:rPr>
        <w:t xml:space="preserve">ser settings, </w:t>
      </w:r>
      <w:r w:rsidR="009F4E7D" w:rsidRPr="009F4E7D">
        <w:rPr>
          <w:rFonts w:ascii="Cambria" w:hAnsi="Cambria"/>
          <w:b/>
          <w:i/>
          <w:sz w:val="24"/>
          <w:szCs w:val="24"/>
        </w:rPr>
        <w:t>keep both copies</w:t>
      </w:r>
      <w:r w:rsidR="009F4E7D">
        <w:rPr>
          <w:rFonts w:ascii="Cambria" w:hAnsi="Cambria"/>
          <w:sz w:val="24"/>
          <w:szCs w:val="24"/>
        </w:rPr>
        <w:t xml:space="preserve">, </w:t>
      </w:r>
      <w:r w:rsidRPr="009F4E7D">
        <w:rPr>
          <w:rFonts w:ascii="Cambria" w:hAnsi="Cambria"/>
          <w:b/>
          <w:i/>
          <w:sz w:val="24"/>
          <w:szCs w:val="24"/>
        </w:rPr>
        <w:t>keep source co</w:t>
      </w:r>
      <w:r w:rsidR="009F4E7D" w:rsidRPr="009F4E7D">
        <w:rPr>
          <w:rFonts w:ascii="Cambria" w:hAnsi="Cambria"/>
          <w:b/>
          <w:i/>
          <w:sz w:val="24"/>
          <w:szCs w:val="24"/>
        </w:rPr>
        <w:t>py</w:t>
      </w:r>
      <w:r w:rsidR="009F4E7D">
        <w:rPr>
          <w:rFonts w:ascii="Cambria" w:hAnsi="Cambria"/>
          <w:sz w:val="24"/>
          <w:szCs w:val="24"/>
        </w:rPr>
        <w:t xml:space="preserve">, and </w:t>
      </w:r>
      <w:r w:rsidR="009F4E7D" w:rsidRPr="009F4E7D">
        <w:rPr>
          <w:rFonts w:ascii="Cambria" w:hAnsi="Cambria"/>
          <w:b/>
          <w:i/>
          <w:sz w:val="24"/>
          <w:szCs w:val="24"/>
        </w:rPr>
        <w:t>keep target copy</w:t>
      </w:r>
      <w:r w:rsidRPr="003365EA">
        <w:rPr>
          <w:rFonts w:ascii="Cambria" w:hAnsi="Cambria"/>
          <w:sz w:val="24"/>
          <w:szCs w:val="24"/>
        </w:rPr>
        <w:t>. Our default</w:t>
      </w:r>
      <w:r w:rsidR="009F4E7D">
        <w:rPr>
          <w:rFonts w:ascii="Cambria" w:hAnsi="Cambria"/>
          <w:sz w:val="24"/>
          <w:szCs w:val="24"/>
        </w:rPr>
        <w:t xml:space="preserve"> action is to </w:t>
      </w:r>
      <w:r w:rsidR="009F4E7D" w:rsidRPr="009F4E7D">
        <w:rPr>
          <w:rFonts w:ascii="Cambria" w:hAnsi="Cambria"/>
          <w:b/>
          <w:i/>
          <w:sz w:val="24"/>
          <w:szCs w:val="24"/>
        </w:rPr>
        <w:t>keep both copies</w:t>
      </w:r>
      <w:r w:rsidRPr="003365EA">
        <w:rPr>
          <w:rFonts w:ascii="Cambria" w:hAnsi="Cambria"/>
          <w:sz w:val="24"/>
          <w:szCs w:val="24"/>
        </w:rPr>
        <w:t>.</w:t>
      </w:r>
    </w:p>
    <w:p w:rsidR="00454958" w:rsidRPr="002A219D" w:rsidRDefault="009F4E7D" w:rsidP="002A219D">
      <w:pPr>
        <w:jc w:val="both"/>
        <w:rPr>
          <w:rFonts w:ascii="Cambria" w:hAnsi="Cambria"/>
          <w:sz w:val="24"/>
          <w:szCs w:val="24"/>
        </w:rPr>
      </w:pPr>
      <w:r>
        <w:rPr>
          <w:rFonts w:ascii="Cambria" w:hAnsi="Cambria"/>
          <w:sz w:val="24"/>
          <w:szCs w:val="24"/>
        </w:rPr>
        <w:t xml:space="preserve"> (In this algorithm, we treat </w:t>
      </w:r>
      <w:r w:rsidRPr="009F4E7D">
        <w:rPr>
          <w:rFonts w:ascii="Cambria" w:hAnsi="Cambria"/>
          <w:b/>
          <w:i/>
          <w:sz w:val="24"/>
          <w:szCs w:val="24"/>
        </w:rPr>
        <w:t>file move</w:t>
      </w:r>
      <w:r>
        <w:rPr>
          <w:rFonts w:ascii="Cambria" w:hAnsi="Cambria"/>
          <w:sz w:val="24"/>
          <w:szCs w:val="24"/>
        </w:rPr>
        <w:t xml:space="preserve"> the same as </w:t>
      </w:r>
      <w:r w:rsidR="002A219D" w:rsidRPr="009F4E7D">
        <w:rPr>
          <w:rFonts w:ascii="Cambria" w:hAnsi="Cambria"/>
          <w:b/>
          <w:i/>
          <w:sz w:val="24"/>
          <w:szCs w:val="24"/>
        </w:rPr>
        <w:t>file rename</w:t>
      </w:r>
      <w:r>
        <w:rPr>
          <w:rFonts w:ascii="Cambria" w:hAnsi="Cambria"/>
          <w:sz w:val="24"/>
          <w:szCs w:val="24"/>
        </w:rPr>
        <w:t>. So there will be no move</w:t>
      </w:r>
      <w:r w:rsidR="002A219D" w:rsidRPr="003365EA">
        <w:rPr>
          <w:rFonts w:ascii="Cambria" w:hAnsi="Cambria"/>
          <w:sz w:val="24"/>
          <w:szCs w:val="24"/>
        </w:rPr>
        <w:t xml:space="preserve"> flag or actions exclusively design for move.)</w:t>
      </w:r>
    </w:p>
    <w:tbl>
      <w:tblPr>
        <w:tblStyle w:val="MediumGrid1"/>
        <w:tblW w:w="0" w:type="auto"/>
        <w:tblLook w:val="04A0"/>
      </w:tblPr>
      <w:tblGrid>
        <w:gridCol w:w="2178"/>
        <w:gridCol w:w="2610"/>
        <w:gridCol w:w="4068"/>
      </w:tblGrid>
      <w:tr w:rsidR="002A219D" w:rsidTr="00B42B7A">
        <w:trPr>
          <w:cnfStyle w:val="100000000000"/>
        </w:trPr>
        <w:tc>
          <w:tcPr>
            <w:cnfStyle w:val="001000000000"/>
            <w:tcW w:w="2178" w:type="dxa"/>
          </w:tcPr>
          <w:p w:rsidR="002A219D" w:rsidRPr="002A219D" w:rsidRDefault="002A219D" w:rsidP="00B42B7A">
            <w:pPr>
              <w:rPr>
                <w:rFonts w:ascii="Cambria" w:hAnsi="Cambria" w:cs="Times New Roman"/>
                <w:color w:val="FFFFFF" w:themeColor="background1"/>
                <w:sz w:val="26"/>
                <w:szCs w:val="26"/>
              </w:rPr>
            </w:pPr>
            <w:r w:rsidRPr="002A219D">
              <w:rPr>
                <w:rFonts w:ascii="Cambria" w:hAnsi="Cambria" w:cs="Times New Roman"/>
                <w:color w:val="FFFFFF" w:themeColor="background1"/>
                <w:sz w:val="26"/>
                <w:szCs w:val="26"/>
              </w:rPr>
              <w:t>Conflict Description</w:t>
            </w:r>
          </w:p>
          <w:p w:rsidR="002A219D" w:rsidRPr="002A219D" w:rsidRDefault="002A219D" w:rsidP="00B42B7A">
            <w:pPr>
              <w:rPr>
                <w:rFonts w:ascii="Cambria" w:hAnsi="Cambria" w:cs="Times New Roman"/>
                <w:color w:val="FFFFFF" w:themeColor="background1"/>
                <w:sz w:val="26"/>
                <w:szCs w:val="26"/>
              </w:rPr>
            </w:pPr>
            <w:r w:rsidRPr="002A219D">
              <w:rPr>
                <w:rFonts w:ascii="Cambria" w:hAnsi="Cambria" w:cs="Times New Roman"/>
                <w:color w:val="FFFFFF" w:themeColor="background1"/>
                <w:sz w:val="26"/>
                <w:szCs w:val="26"/>
              </w:rPr>
              <w:t>(Source)</w:t>
            </w:r>
          </w:p>
        </w:tc>
        <w:tc>
          <w:tcPr>
            <w:tcW w:w="2610" w:type="dxa"/>
          </w:tcPr>
          <w:p w:rsidR="002A219D" w:rsidRPr="002A219D" w:rsidRDefault="002A219D" w:rsidP="00B42B7A">
            <w:pPr>
              <w:cnfStyle w:val="100000000000"/>
              <w:rPr>
                <w:rFonts w:ascii="Cambria" w:hAnsi="Cambria" w:cs="Times New Roman"/>
                <w:color w:val="FFFFFF" w:themeColor="background1"/>
                <w:sz w:val="26"/>
                <w:szCs w:val="26"/>
              </w:rPr>
            </w:pPr>
            <w:r w:rsidRPr="002A219D">
              <w:rPr>
                <w:rFonts w:ascii="Cambria" w:hAnsi="Cambria" w:cs="Times New Roman"/>
                <w:color w:val="FFFFFF" w:themeColor="background1"/>
                <w:sz w:val="26"/>
                <w:szCs w:val="26"/>
              </w:rPr>
              <w:t>Conflict Description (Destination)</w:t>
            </w:r>
          </w:p>
        </w:tc>
        <w:tc>
          <w:tcPr>
            <w:tcW w:w="4068" w:type="dxa"/>
          </w:tcPr>
          <w:p w:rsidR="002A219D" w:rsidRPr="002A219D" w:rsidRDefault="002A219D" w:rsidP="00B42B7A">
            <w:pPr>
              <w:cnfStyle w:val="100000000000"/>
              <w:rPr>
                <w:rFonts w:ascii="Cambria" w:hAnsi="Cambria" w:cs="Times New Roman"/>
                <w:color w:val="FFFFFF" w:themeColor="background1"/>
                <w:sz w:val="26"/>
                <w:szCs w:val="26"/>
              </w:rPr>
            </w:pPr>
            <w:r w:rsidRPr="002A219D">
              <w:rPr>
                <w:rFonts w:ascii="Cambria" w:hAnsi="Cambria" w:cs="Times New Roman"/>
                <w:color w:val="FFFFFF" w:themeColor="background1"/>
                <w:sz w:val="26"/>
                <w:szCs w:val="26"/>
              </w:rPr>
              <w:t>Solution</w:t>
            </w:r>
          </w:p>
        </w:tc>
      </w:tr>
      <w:tr w:rsidR="002A219D" w:rsidTr="00B42B7A">
        <w:trPr>
          <w:cnfStyle w:val="000000100000"/>
          <w:trHeight w:val="1087"/>
        </w:trPr>
        <w:tc>
          <w:tcPr>
            <w:cnfStyle w:val="001000000000"/>
            <w:tcW w:w="2178" w:type="dxa"/>
            <w:vMerge w:val="restart"/>
          </w:tcPr>
          <w:p w:rsidR="002A219D" w:rsidRPr="003365EA" w:rsidRDefault="002A219D" w:rsidP="00B42B7A">
            <w:pPr>
              <w:jc w:val="center"/>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M</w:t>
            </w:r>
          </w:p>
        </w:tc>
        <w:tc>
          <w:tcPr>
            <w:tcW w:w="2610" w:type="dxa"/>
          </w:tcPr>
          <w:p w:rsidR="002A219D" w:rsidRPr="003365EA" w:rsidRDefault="002A219D" w:rsidP="00B42B7A">
            <w:pPr>
              <w:jc w:val="cente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M</w:t>
            </w:r>
          </w:p>
        </w:tc>
        <w:tc>
          <w:tcPr>
            <w:tcW w:w="4068" w:type="dxa"/>
          </w:tcPr>
          <w:p w:rsidR="002A219D" w:rsidRPr="003365EA" w:rsidRDefault="002A219D" w:rsidP="00B42B7A">
            <w:pP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 xml:space="preserve">This is a concurrent update conflict. If both source and target files have been modified, our default action is to keep the latest copy (check the last modified time) </w:t>
            </w:r>
          </w:p>
        </w:tc>
      </w:tr>
      <w:tr w:rsidR="002A219D" w:rsidTr="00B42B7A">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D</w:t>
            </w:r>
          </w:p>
        </w:tc>
        <w:tc>
          <w:tcPr>
            <w:tcW w:w="4068" w:type="dxa"/>
          </w:tcPr>
          <w:p w:rsidR="002A219D" w:rsidRPr="003365EA" w:rsidRDefault="002A219D" w:rsidP="00B42B7A">
            <w:pP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 concurrent update-delete conflict. If the source file is modified but the same file on destination is deleted; then we copy the modified file from source to destination</w:t>
            </w:r>
          </w:p>
        </w:tc>
      </w:tr>
      <w:tr w:rsidR="002A219D" w:rsidTr="00B42B7A">
        <w:trPr>
          <w:cnfStyle w:val="000000100000"/>
          <w:trHeight w:val="727"/>
        </w:trPr>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C</w:t>
            </w:r>
          </w:p>
        </w:tc>
        <w:tc>
          <w:tcPr>
            <w:tcW w:w="4068" w:type="dxa"/>
          </w:tcPr>
          <w:p w:rsidR="002A219D" w:rsidRPr="003365EA" w:rsidRDefault="002A219D" w:rsidP="00B42B7A">
            <w:pP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 concurrent update-create conflict. If the source file is modified and the destination file is newly created; our default action is to  keep both files (i.e. copy both file across each other)</w:t>
            </w:r>
          </w:p>
        </w:tc>
      </w:tr>
      <w:tr w:rsidR="002A219D" w:rsidTr="00B42B7A">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R</w:t>
            </w:r>
          </w:p>
        </w:tc>
        <w:tc>
          <w:tcPr>
            <w:tcW w:w="4068" w:type="dxa"/>
          </w:tcPr>
          <w:p w:rsidR="002A219D" w:rsidRPr="003365EA" w:rsidRDefault="002A219D" w:rsidP="00B42B7A">
            <w:pP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an update-rename collision. If the source file is modified and the destination file is renamed; our default action is to keep both files (i.e. copy both files across each other)</w:t>
            </w:r>
          </w:p>
        </w:tc>
      </w:tr>
      <w:tr w:rsidR="002A219D" w:rsidTr="00B42B7A">
        <w:trPr>
          <w:cnfStyle w:val="000000100000"/>
        </w:trPr>
        <w:tc>
          <w:tcPr>
            <w:cnfStyle w:val="001000000000"/>
            <w:tcW w:w="2178" w:type="dxa"/>
            <w:vMerge w:val="restart"/>
          </w:tcPr>
          <w:p w:rsidR="002A219D" w:rsidRPr="003365EA" w:rsidRDefault="002A219D" w:rsidP="00B42B7A">
            <w:pPr>
              <w:jc w:val="center"/>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D</w:t>
            </w:r>
          </w:p>
        </w:tc>
        <w:tc>
          <w:tcPr>
            <w:tcW w:w="2610" w:type="dxa"/>
          </w:tcPr>
          <w:p w:rsidR="002A219D" w:rsidRPr="003365EA" w:rsidRDefault="002A219D" w:rsidP="00B42B7A">
            <w:pPr>
              <w:jc w:val="cente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M</w:t>
            </w:r>
          </w:p>
        </w:tc>
        <w:tc>
          <w:tcPr>
            <w:tcW w:w="4068" w:type="dxa"/>
          </w:tcPr>
          <w:p w:rsidR="002A219D" w:rsidRPr="003365EA" w:rsidRDefault="002A219D" w:rsidP="00B42B7A">
            <w:pP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 concurrent update-delete conflict. If the destination file is modified but the same file on source is deleted; then we copy the modified file from destination to source</w:t>
            </w:r>
          </w:p>
        </w:tc>
      </w:tr>
      <w:tr w:rsidR="002A219D" w:rsidTr="00B42B7A">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D</w:t>
            </w:r>
          </w:p>
        </w:tc>
        <w:tc>
          <w:tcPr>
            <w:tcW w:w="4068" w:type="dxa"/>
          </w:tcPr>
          <w:p w:rsidR="002A219D" w:rsidRPr="003365EA" w:rsidRDefault="002A219D" w:rsidP="00B42B7A">
            <w:pP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 concurrent delete-delete conflict. If both files have been deleted; then no action will be performed.</w:t>
            </w:r>
          </w:p>
        </w:tc>
      </w:tr>
      <w:tr w:rsidR="002A219D" w:rsidTr="00B42B7A">
        <w:trPr>
          <w:cnfStyle w:val="000000100000"/>
        </w:trPr>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C</w:t>
            </w:r>
          </w:p>
        </w:tc>
        <w:tc>
          <w:tcPr>
            <w:tcW w:w="4068" w:type="dxa"/>
          </w:tcPr>
          <w:p w:rsidR="002A219D" w:rsidRPr="003365EA" w:rsidRDefault="002A219D" w:rsidP="00B42B7A">
            <w:pP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 concurrent child create-parent delete conflict. If the file in source directory is newly created and the file in destination has been deleted; then we copy the newly created file from source  to destination</w:t>
            </w:r>
          </w:p>
        </w:tc>
      </w:tr>
      <w:tr w:rsidR="002A219D" w:rsidTr="00B42B7A">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R</w:t>
            </w:r>
          </w:p>
        </w:tc>
        <w:tc>
          <w:tcPr>
            <w:tcW w:w="4068" w:type="dxa"/>
          </w:tcPr>
          <w:p w:rsidR="002A219D" w:rsidRPr="003365EA" w:rsidRDefault="002A219D" w:rsidP="00B42B7A">
            <w:pP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 delete-rename conflict. Since the source file has been deleted so we directly copy the destination file to source file</w:t>
            </w:r>
          </w:p>
        </w:tc>
      </w:tr>
      <w:tr w:rsidR="002A219D" w:rsidTr="00B42B7A">
        <w:trPr>
          <w:cnfStyle w:val="000000100000"/>
        </w:trPr>
        <w:tc>
          <w:tcPr>
            <w:cnfStyle w:val="001000000000"/>
            <w:tcW w:w="2178" w:type="dxa"/>
            <w:vMerge w:val="restart"/>
          </w:tcPr>
          <w:p w:rsidR="002A219D" w:rsidRPr="003365EA" w:rsidRDefault="002A219D" w:rsidP="00B42B7A">
            <w:pPr>
              <w:jc w:val="center"/>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C</w:t>
            </w:r>
          </w:p>
        </w:tc>
        <w:tc>
          <w:tcPr>
            <w:tcW w:w="2610" w:type="dxa"/>
          </w:tcPr>
          <w:p w:rsidR="002A219D" w:rsidRPr="003365EA" w:rsidRDefault="002A219D" w:rsidP="00B42B7A">
            <w:pPr>
              <w:jc w:val="cente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M</w:t>
            </w:r>
          </w:p>
        </w:tc>
        <w:tc>
          <w:tcPr>
            <w:tcW w:w="4068" w:type="dxa"/>
          </w:tcPr>
          <w:p w:rsidR="002A219D" w:rsidRPr="003365EA" w:rsidRDefault="002A219D" w:rsidP="00B42B7A">
            <w:pP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 concurrent update-create conflict. If the destination file is modified and the source file is newly created; our default action is to  keep both files (i.e. copy both file across each other)</w:t>
            </w:r>
          </w:p>
        </w:tc>
      </w:tr>
      <w:tr w:rsidR="002A219D" w:rsidTr="00B42B7A">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D</w:t>
            </w:r>
          </w:p>
        </w:tc>
        <w:tc>
          <w:tcPr>
            <w:tcW w:w="4068" w:type="dxa"/>
          </w:tcPr>
          <w:p w:rsidR="002A219D" w:rsidRPr="003365EA" w:rsidRDefault="002A219D" w:rsidP="00B42B7A">
            <w:pP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 concurrent child create-parent delete conflict. If the file in source directory is newly created and the file in destination has been deleted; then we copy the newly created file from source to destination</w:t>
            </w:r>
          </w:p>
        </w:tc>
      </w:tr>
      <w:tr w:rsidR="002A219D" w:rsidTr="00B42B7A">
        <w:trPr>
          <w:cnfStyle w:val="000000100000"/>
        </w:trPr>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C</w:t>
            </w:r>
          </w:p>
        </w:tc>
        <w:tc>
          <w:tcPr>
            <w:tcW w:w="4068" w:type="dxa"/>
          </w:tcPr>
          <w:p w:rsidR="002A219D" w:rsidRPr="003365EA" w:rsidRDefault="002A219D" w:rsidP="00B42B7A">
            <w:pP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 concurrent create-create collision. If both files are newly created; our default action is to keep both files.</w:t>
            </w:r>
          </w:p>
        </w:tc>
      </w:tr>
      <w:tr w:rsidR="002A219D" w:rsidTr="00B42B7A">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R</w:t>
            </w:r>
          </w:p>
        </w:tc>
        <w:tc>
          <w:tcPr>
            <w:tcW w:w="4068" w:type="dxa"/>
          </w:tcPr>
          <w:p w:rsidR="002A219D" w:rsidRPr="003365EA" w:rsidRDefault="002A219D" w:rsidP="00B42B7A">
            <w:pP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create-rename conflict. If the file in source directory is newly created and the file in destination directory has been renamed; our default action is to keep both copies (i.e. copy both files across each other)</w:t>
            </w:r>
          </w:p>
        </w:tc>
      </w:tr>
      <w:tr w:rsidR="002A219D" w:rsidTr="00B42B7A">
        <w:trPr>
          <w:cnfStyle w:val="000000100000"/>
        </w:trPr>
        <w:tc>
          <w:tcPr>
            <w:cnfStyle w:val="001000000000"/>
            <w:tcW w:w="2178" w:type="dxa"/>
            <w:vMerge w:val="restart"/>
          </w:tcPr>
          <w:p w:rsidR="002A219D" w:rsidRPr="003365EA" w:rsidRDefault="002A219D" w:rsidP="00B42B7A">
            <w:pPr>
              <w:jc w:val="center"/>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R</w:t>
            </w:r>
          </w:p>
        </w:tc>
        <w:tc>
          <w:tcPr>
            <w:tcW w:w="2610" w:type="dxa"/>
          </w:tcPr>
          <w:p w:rsidR="002A219D" w:rsidRPr="003365EA" w:rsidRDefault="002A219D" w:rsidP="00B42B7A">
            <w:pPr>
              <w:jc w:val="cente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M</w:t>
            </w:r>
          </w:p>
        </w:tc>
        <w:tc>
          <w:tcPr>
            <w:tcW w:w="4068" w:type="dxa"/>
          </w:tcPr>
          <w:p w:rsidR="002A219D" w:rsidRPr="003365EA" w:rsidRDefault="002A219D" w:rsidP="00B42B7A">
            <w:pP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an update-rename conflict. If the source file is renamed and the destination file has been modified; our default action is to keep both copies (i.e. copy both files across each other)</w:t>
            </w:r>
          </w:p>
        </w:tc>
      </w:tr>
      <w:tr w:rsidR="002A219D" w:rsidTr="00B42B7A">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D</w:t>
            </w:r>
          </w:p>
        </w:tc>
        <w:tc>
          <w:tcPr>
            <w:tcW w:w="4068" w:type="dxa"/>
          </w:tcPr>
          <w:p w:rsidR="002A219D" w:rsidRPr="003365EA" w:rsidRDefault="002A219D" w:rsidP="00B42B7A">
            <w:pP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 xml:space="preserve">This is a rename-delete conflict. If the source file is renamed and the destination file has been delete; we </w:t>
            </w:r>
            <w:r w:rsidRPr="003365EA">
              <w:rPr>
                <w:rFonts w:ascii="Cambria" w:hAnsi="Cambria" w:cs="Times New Roman"/>
                <w:color w:val="FFFFFF" w:themeColor="background1"/>
                <w:sz w:val="24"/>
                <w:szCs w:val="24"/>
              </w:rPr>
              <w:lastRenderedPageBreak/>
              <w:t>copy the renamed file from source to destination</w:t>
            </w:r>
          </w:p>
        </w:tc>
      </w:tr>
      <w:tr w:rsidR="002A219D" w:rsidTr="00B42B7A">
        <w:trPr>
          <w:cnfStyle w:val="000000100000"/>
        </w:trPr>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C</w:t>
            </w:r>
          </w:p>
        </w:tc>
        <w:tc>
          <w:tcPr>
            <w:tcW w:w="4068" w:type="dxa"/>
          </w:tcPr>
          <w:p w:rsidR="002A219D" w:rsidRPr="003365EA" w:rsidRDefault="002A219D" w:rsidP="00B42B7A">
            <w:pP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create-rename conflict. If the file in destination directory is newly created and the file in source directory has been renamed; our default action is to keep both copy (i.e. copy both files across each other)</w:t>
            </w:r>
          </w:p>
        </w:tc>
      </w:tr>
      <w:tr w:rsidR="002A219D" w:rsidTr="00B42B7A">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R</w:t>
            </w:r>
          </w:p>
        </w:tc>
        <w:tc>
          <w:tcPr>
            <w:tcW w:w="4068" w:type="dxa"/>
          </w:tcPr>
          <w:p w:rsidR="002A219D" w:rsidRPr="003365EA" w:rsidRDefault="002A219D" w:rsidP="00B42B7A">
            <w:pP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 rename-rename collision. If both files have been renamed; our default action is to keep both copies (i.e. copy both files across each other)</w:t>
            </w:r>
          </w:p>
        </w:tc>
      </w:tr>
    </w:tbl>
    <w:p w:rsidR="002A219D" w:rsidRDefault="002A219D" w:rsidP="002A219D"/>
    <w:p w:rsidR="002B7056" w:rsidRDefault="002B7056" w:rsidP="003C496C">
      <w:pPr>
        <w:rPr>
          <w:rFonts w:ascii="Cambria" w:hAnsi="Cambria"/>
          <w:b/>
          <w:color w:val="244061"/>
          <w:sz w:val="24"/>
          <w:szCs w:val="24"/>
        </w:rPr>
      </w:pPr>
    </w:p>
    <w:p w:rsidR="0041212C" w:rsidRDefault="0041212C">
      <w:pPr>
        <w:rPr>
          <w:rFonts w:cs="Times New Roman"/>
          <w:b/>
          <w:color w:val="002060"/>
          <w:sz w:val="36"/>
          <w:szCs w:val="36"/>
        </w:rPr>
      </w:pPr>
      <w:r>
        <w:rPr>
          <w:rFonts w:cs="Times New Roman"/>
          <w:b/>
          <w:color w:val="002060"/>
          <w:sz w:val="36"/>
          <w:szCs w:val="36"/>
        </w:rPr>
        <w:br w:type="page"/>
      </w:r>
    </w:p>
    <w:p w:rsidR="003B1ABF" w:rsidRDefault="0037544B" w:rsidP="003B1ABF">
      <w:pPr>
        <w:rPr>
          <w:rFonts w:ascii="Cambria" w:hAnsi="Cambria" w:cs="Times New Roman"/>
          <w:b/>
          <w:color w:val="002060"/>
          <w:sz w:val="32"/>
          <w:szCs w:val="32"/>
        </w:rPr>
      </w:pPr>
      <w:r w:rsidRPr="0037544B">
        <w:rPr>
          <w:rFonts w:ascii="Cambria" w:hAnsi="Cambria" w:cs="Times New Roman"/>
          <w:b/>
          <w:color w:val="002060"/>
          <w:sz w:val="32"/>
          <w:szCs w:val="32"/>
        </w:rPr>
        <w:lastRenderedPageBreak/>
        <w:pict>
          <v:shape id="_x0000_s1099" type="#_x0000_t32" style="position:absolute;margin-left:.75pt;margin-top:29.25pt;width:428.25pt;height:0;z-index:251707392" o:connectortype="straight" strokecolor="#243f60" strokeweight="2.25pt"/>
        </w:pict>
      </w:r>
      <w:r w:rsidR="00454958">
        <w:rPr>
          <w:rFonts w:ascii="Cambria" w:hAnsi="Cambria" w:cs="Times New Roman"/>
          <w:b/>
          <w:color w:val="002060"/>
          <w:sz w:val="32"/>
          <w:szCs w:val="32"/>
        </w:rPr>
        <w:t xml:space="preserve">Chapter 3 </w:t>
      </w:r>
      <w:r w:rsidR="003B1ABF" w:rsidRPr="00D24109">
        <w:rPr>
          <w:rFonts w:ascii="Cambria" w:hAnsi="Cambria" w:cs="Times New Roman"/>
          <w:b/>
          <w:color w:val="002060"/>
          <w:sz w:val="32"/>
          <w:szCs w:val="32"/>
        </w:rPr>
        <w:t>Glossary</w:t>
      </w:r>
    </w:p>
    <w:p w:rsidR="00454958" w:rsidRPr="00D24109" w:rsidRDefault="00454958" w:rsidP="003B1ABF">
      <w:pPr>
        <w:rPr>
          <w:rFonts w:ascii="Cambria" w:hAnsi="Cambria" w:cs="Times New Roman"/>
          <w:b/>
          <w:color w:val="002060"/>
          <w:sz w:val="32"/>
          <w:szCs w:val="32"/>
        </w:rPr>
      </w:pPr>
    </w:p>
    <w:tbl>
      <w:tblPr>
        <w:tblStyle w:val="MediumGrid2-Accent5"/>
        <w:tblW w:w="0" w:type="auto"/>
        <w:tblLook w:val="04A0"/>
      </w:tblPr>
      <w:tblGrid>
        <w:gridCol w:w="2340"/>
        <w:gridCol w:w="6516"/>
      </w:tblGrid>
      <w:tr w:rsidR="003B1ABF" w:rsidRPr="00D24109" w:rsidTr="00B42B7A">
        <w:trPr>
          <w:cnfStyle w:val="100000000000"/>
          <w:trHeight w:val="397"/>
        </w:trPr>
        <w:tc>
          <w:tcPr>
            <w:cnfStyle w:val="001000000100"/>
            <w:tcW w:w="2376" w:type="dxa"/>
          </w:tcPr>
          <w:p w:rsidR="003B1ABF" w:rsidRPr="00D24109" w:rsidRDefault="003B1ABF" w:rsidP="00B42B7A">
            <w:pPr>
              <w:rPr>
                <w:rFonts w:ascii="Cambria" w:hAnsi="Cambria"/>
                <w:b w:val="0"/>
                <w:sz w:val="24"/>
                <w:szCs w:val="24"/>
              </w:rPr>
            </w:pPr>
            <w:r w:rsidRPr="00D24109">
              <w:rPr>
                <w:rFonts w:ascii="Cambria" w:hAnsi="Cambria"/>
                <w:sz w:val="24"/>
                <w:szCs w:val="24"/>
              </w:rPr>
              <w:t>Term</w:t>
            </w:r>
          </w:p>
        </w:tc>
        <w:tc>
          <w:tcPr>
            <w:tcW w:w="6866" w:type="dxa"/>
          </w:tcPr>
          <w:p w:rsidR="003B1ABF" w:rsidRPr="00D24109" w:rsidRDefault="003B1ABF" w:rsidP="00B42B7A">
            <w:pPr>
              <w:cnfStyle w:val="100000000000"/>
              <w:rPr>
                <w:rFonts w:ascii="Cambria" w:hAnsi="Cambria"/>
                <w:b w:val="0"/>
                <w:sz w:val="24"/>
                <w:szCs w:val="24"/>
              </w:rPr>
            </w:pPr>
            <w:r w:rsidRPr="00D24109">
              <w:rPr>
                <w:rFonts w:ascii="Cambria" w:hAnsi="Cambria"/>
                <w:sz w:val="24"/>
                <w:szCs w:val="24"/>
              </w:rPr>
              <w:t>Definition</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SyncSharp</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Name of our sync tool</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SyncTask</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Configuration file that contains source and target directory information to be synchronized</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SyncProfile</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Contains list of SyncTasks for a Particular PC/Laptop</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FileUnit</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Abstract representation of a file or folder, contains information such as name, size, hash code, last modified date, etc.</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PlugSync</w:t>
            </w:r>
          </w:p>
        </w:tc>
        <w:tc>
          <w:tcPr>
            <w:tcW w:w="6866" w:type="dxa"/>
          </w:tcPr>
          <w:p w:rsidR="003B1ABF" w:rsidRPr="00D24109" w:rsidRDefault="003B1ABF" w:rsidP="00B42B7A">
            <w:pPr>
              <w:jc w:val="both"/>
              <w:cnfStyle w:val="000000100000"/>
              <w:rPr>
                <w:rFonts w:ascii="Cambria" w:eastAsia="Calibri" w:hAnsi="Cambria" w:cs="Times New Roman"/>
                <w:sz w:val="24"/>
                <w:szCs w:val="24"/>
              </w:rPr>
            </w:pPr>
            <w:r w:rsidRPr="00D24109">
              <w:rPr>
                <w:rFonts w:ascii="Cambria" w:eastAsia="Calibri" w:hAnsi="Cambria" w:cs="Times New Roman"/>
                <w:sz w:val="24"/>
                <w:szCs w:val="24"/>
              </w:rPr>
              <w:t>A feature in our program. Program will run by itself while the USB is plugged into a computer. Upon execution, the program will count down for 5 seconds waiting for user interruption. If there is no interruption, the program will automatically try to perform all the saved SyncTask.</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1 way sync</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Update destination directory to have the same content as source directory</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2 ways sync</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Update source and destination directories to have the same state</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Report/Logger</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Log file that records the operations perform in the synchronization process</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Target</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The destination directory to be sync or compared</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Detector</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The sub-system that detect changes of the source or destination directory</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Reconciler</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The sub-system that resolves conflicts between the source &amp; destination directories</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TaskSettings</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Contains configuration settings made for each SyncTask</w:t>
            </w:r>
          </w:p>
        </w:tc>
      </w:tr>
    </w:tbl>
    <w:p w:rsidR="003B1ABF" w:rsidRPr="009952C0" w:rsidRDefault="003B1ABF" w:rsidP="003B1ABF">
      <w:pPr>
        <w:rPr>
          <w:rFonts w:cs="Times New Roman"/>
          <w:sz w:val="48"/>
          <w:szCs w:val="48"/>
        </w:rPr>
      </w:pPr>
    </w:p>
    <w:p w:rsidR="003B1ABF" w:rsidRPr="003D4B77" w:rsidRDefault="003B1ABF" w:rsidP="003B1ABF">
      <w:pPr>
        <w:spacing w:after="0"/>
        <w:jc w:val="both"/>
        <w:rPr>
          <w:rFonts w:eastAsia="Calibri" w:cs="Times New Roman"/>
          <w:sz w:val="24"/>
          <w:szCs w:val="24"/>
        </w:rPr>
      </w:pPr>
    </w:p>
    <w:sectPr w:rsidR="003B1ABF" w:rsidRPr="003D4B77" w:rsidSect="003B1ABF">
      <w:footerReference w:type="default" r:id="rId6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EA3" w:rsidRDefault="00E64EA3" w:rsidP="00B42A57">
      <w:pPr>
        <w:spacing w:after="0" w:line="240" w:lineRule="auto"/>
      </w:pPr>
      <w:r>
        <w:separator/>
      </w:r>
    </w:p>
  </w:endnote>
  <w:endnote w:type="continuationSeparator" w:id="0">
    <w:p w:rsidR="00E64EA3" w:rsidRDefault="00E64EA3" w:rsidP="00B42A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Black">
    <w:altName w:val="宋体"/>
    <w:panose1 w:val="00000000000000000000"/>
    <w:charset w:val="86"/>
    <w:family w:val="auto"/>
    <w:notTrueType/>
    <w:pitch w:val="default"/>
    <w:sig w:usb0="00000001" w:usb1="080E0000" w:usb2="00000010" w:usb3="00000000" w:csb0="00040000" w:csb1="00000000"/>
  </w:font>
  <w:font w:name="AvantGarde-Book">
    <w:altName w:val="宋体"/>
    <w:panose1 w:val="00000000000000000000"/>
    <w:charset w:val="86"/>
    <w:family w:val="auto"/>
    <w:notTrueType/>
    <w:pitch w:val="default"/>
    <w:sig w:usb0="00000001" w:usb1="080E0000" w:usb2="00000010" w:usb3="00000000" w:csb0="00040000" w:csb1="00000000"/>
  </w:font>
  <w:font w:name="Adobe Garamond Pro">
    <w:altName w:val="Times New Roman"/>
    <w:panose1 w:val="00000000000000000000"/>
    <w:charset w:val="00"/>
    <w:family w:val="roman"/>
    <w:notTrueType/>
    <w:pitch w:val="variable"/>
    <w:sig w:usb0="00000001" w:usb1="5000205B"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8"/>
      <w:gridCol w:w="7938"/>
    </w:tblGrid>
    <w:tr w:rsidR="009331EE" w:rsidRPr="00F04590">
      <w:tc>
        <w:tcPr>
          <w:tcW w:w="918" w:type="dxa"/>
        </w:tcPr>
        <w:p w:rsidR="009331EE" w:rsidRPr="00B75434" w:rsidRDefault="009331EE">
          <w:pPr>
            <w:pStyle w:val="Footer"/>
            <w:jc w:val="right"/>
            <w:rPr>
              <w:rFonts w:ascii="Cambria" w:hAnsi="Cambria"/>
              <w:b/>
              <w:color w:val="4F81BD" w:themeColor="accent1"/>
              <w:sz w:val="24"/>
              <w:szCs w:val="24"/>
            </w:rPr>
          </w:pPr>
          <w:r w:rsidRPr="00B75434">
            <w:rPr>
              <w:rFonts w:ascii="Cambria" w:hAnsi="Cambria"/>
              <w:sz w:val="24"/>
              <w:szCs w:val="24"/>
            </w:rPr>
            <w:fldChar w:fldCharType="begin"/>
          </w:r>
          <w:r w:rsidRPr="00B75434">
            <w:rPr>
              <w:rFonts w:ascii="Cambria" w:hAnsi="Cambria"/>
              <w:sz w:val="24"/>
              <w:szCs w:val="24"/>
            </w:rPr>
            <w:instrText xml:space="preserve"> PAGE   \* MERGEFORMAT </w:instrText>
          </w:r>
          <w:r w:rsidRPr="00B75434">
            <w:rPr>
              <w:rFonts w:ascii="Cambria" w:hAnsi="Cambria"/>
              <w:sz w:val="24"/>
              <w:szCs w:val="24"/>
            </w:rPr>
            <w:fldChar w:fldCharType="separate"/>
          </w:r>
          <w:r w:rsidR="009F4E7D" w:rsidRPr="009F4E7D">
            <w:rPr>
              <w:rFonts w:ascii="Cambria" w:hAnsi="Cambria"/>
              <w:b/>
              <w:noProof/>
              <w:color w:val="4F81BD" w:themeColor="accent1"/>
              <w:sz w:val="24"/>
              <w:szCs w:val="24"/>
            </w:rPr>
            <w:t>2</w:t>
          </w:r>
          <w:r w:rsidRPr="00B75434">
            <w:rPr>
              <w:rFonts w:ascii="Cambria" w:hAnsi="Cambria"/>
              <w:sz w:val="24"/>
              <w:szCs w:val="24"/>
            </w:rPr>
            <w:fldChar w:fldCharType="end"/>
          </w:r>
        </w:p>
      </w:tc>
      <w:tc>
        <w:tcPr>
          <w:tcW w:w="7938" w:type="dxa"/>
        </w:tcPr>
        <w:p w:rsidR="009331EE" w:rsidRPr="00B320DA" w:rsidRDefault="009331EE" w:rsidP="00DE61CC">
          <w:pPr>
            <w:pStyle w:val="Footer"/>
            <w:rPr>
              <w:rFonts w:ascii="Cambria" w:hAnsi="Cambria"/>
              <w:sz w:val="24"/>
              <w:szCs w:val="24"/>
            </w:rPr>
          </w:pPr>
          <w:r w:rsidRPr="00B320DA">
            <w:rPr>
              <w:rFonts w:ascii="Cambria" w:hAnsi="Cambria"/>
              <w:sz w:val="24"/>
              <w:szCs w:val="24"/>
            </w:rPr>
            <w:t xml:space="preserve">CS3215 Software Engineering Project                                  Team 13: </w:t>
          </w:r>
          <w:r w:rsidRPr="00B320DA">
            <w:rPr>
              <w:rFonts w:ascii="Cambria" w:hAnsi="Cambria" w:cs="Arial"/>
              <w:sz w:val="24"/>
              <w:szCs w:val="24"/>
            </w:rPr>
            <w:t>Excalibur</w:t>
          </w:r>
        </w:p>
      </w:tc>
    </w:tr>
  </w:tbl>
  <w:p w:rsidR="009331EE" w:rsidRDefault="009331E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366"/>
      <w:gridCol w:w="11810"/>
    </w:tblGrid>
    <w:tr w:rsidR="009331EE" w:rsidRPr="00F04590">
      <w:tc>
        <w:tcPr>
          <w:tcW w:w="918" w:type="dxa"/>
        </w:tcPr>
        <w:p w:rsidR="009331EE" w:rsidRPr="00B75434" w:rsidRDefault="009331EE">
          <w:pPr>
            <w:pStyle w:val="Footer"/>
            <w:jc w:val="right"/>
            <w:rPr>
              <w:rFonts w:ascii="Cambria" w:hAnsi="Cambria"/>
              <w:b/>
              <w:color w:val="4F81BD" w:themeColor="accent1"/>
              <w:sz w:val="24"/>
              <w:szCs w:val="24"/>
            </w:rPr>
          </w:pPr>
          <w:r w:rsidRPr="00B75434">
            <w:rPr>
              <w:rFonts w:ascii="Cambria" w:hAnsi="Cambria"/>
              <w:sz w:val="24"/>
              <w:szCs w:val="24"/>
            </w:rPr>
            <w:fldChar w:fldCharType="begin"/>
          </w:r>
          <w:r w:rsidRPr="00B75434">
            <w:rPr>
              <w:rFonts w:ascii="Cambria" w:hAnsi="Cambria"/>
              <w:sz w:val="24"/>
              <w:szCs w:val="24"/>
            </w:rPr>
            <w:instrText xml:space="preserve"> PAGE   \* MERGEFORMAT </w:instrText>
          </w:r>
          <w:r w:rsidRPr="00B75434">
            <w:rPr>
              <w:rFonts w:ascii="Cambria" w:hAnsi="Cambria"/>
              <w:sz w:val="24"/>
              <w:szCs w:val="24"/>
            </w:rPr>
            <w:fldChar w:fldCharType="separate"/>
          </w:r>
          <w:r w:rsidR="009F4E7D" w:rsidRPr="009F4E7D">
            <w:rPr>
              <w:rFonts w:ascii="Cambria" w:hAnsi="Cambria"/>
              <w:b/>
              <w:noProof/>
              <w:color w:val="4F81BD" w:themeColor="accent1"/>
              <w:sz w:val="24"/>
              <w:szCs w:val="24"/>
            </w:rPr>
            <w:t>10</w:t>
          </w:r>
          <w:r w:rsidRPr="00B75434">
            <w:rPr>
              <w:rFonts w:ascii="Cambria" w:hAnsi="Cambria"/>
              <w:sz w:val="24"/>
              <w:szCs w:val="24"/>
            </w:rPr>
            <w:fldChar w:fldCharType="end"/>
          </w:r>
        </w:p>
      </w:tc>
      <w:tc>
        <w:tcPr>
          <w:tcW w:w="7938" w:type="dxa"/>
        </w:tcPr>
        <w:p w:rsidR="009331EE" w:rsidRPr="00B320DA" w:rsidRDefault="009331EE" w:rsidP="00D46CCF">
          <w:pPr>
            <w:pStyle w:val="Footer"/>
            <w:rPr>
              <w:rFonts w:ascii="Cambria" w:hAnsi="Cambria"/>
              <w:sz w:val="24"/>
              <w:szCs w:val="24"/>
            </w:rPr>
          </w:pPr>
          <w:r w:rsidRPr="00B320DA">
            <w:rPr>
              <w:rFonts w:ascii="Cambria" w:hAnsi="Cambria"/>
              <w:sz w:val="24"/>
              <w:szCs w:val="24"/>
            </w:rPr>
            <w:t xml:space="preserve">CS3215 Software Engineering Project                                 </w:t>
          </w:r>
          <w:r>
            <w:rPr>
              <w:rFonts w:ascii="Cambria" w:hAnsi="Cambria"/>
              <w:sz w:val="24"/>
              <w:szCs w:val="24"/>
            </w:rPr>
            <w:t xml:space="preserve">                                                                           </w:t>
          </w:r>
          <w:r w:rsidRPr="00B320DA">
            <w:rPr>
              <w:rFonts w:ascii="Cambria" w:hAnsi="Cambria"/>
              <w:sz w:val="24"/>
              <w:szCs w:val="24"/>
            </w:rPr>
            <w:t xml:space="preserve"> Team 13: </w:t>
          </w:r>
          <w:r w:rsidRPr="00B320DA">
            <w:rPr>
              <w:rFonts w:ascii="Cambria" w:hAnsi="Cambria" w:cs="Arial"/>
              <w:sz w:val="24"/>
              <w:szCs w:val="24"/>
            </w:rPr>
            <w:t>Excalibur</w:t>
          </w:r>
        </w:p>
      </w:tc>
    </w:tr>
    <w:tr w:rsidR="009331EE" w:rsidRPr="00F04590">
      <w:tc>
        <w:tcPr>
          <w:tcW w:w="918" w:type="dxa"/>
        </w:tcPr>
        <w:p w:rsidR="009331EE" w:rsidRPr="00B75434" w:rsidRDefault="009331EE">
          <w:pPr>
            <w:pStyle w:val="Footer"/>
            <w:jc w:val="right"/>
            <w:rPr>
              <w:rFonts w:ascii="Cambria" w:hAnsi="Cambria"/>
              <w:sz w:val="24"/>
              <w:szCs w:val="24"/>
            </w:rPr>
          </w:pPr>
        </w:p>
      </w:tc>
      <w:tc>
        <w:tcPr>
          <w:tcW w:w="7938" w:type="dxa"/>
        </w:tcPr>
        <w:p w:rsidR="009331EE" w:rsidRPr="00B320DA" w:rsidRDefault="009331EE" w:rsidP="00DE61CC">
          <w:pPr>
            <w:pStyle w:val="Footer"/>
            <w:rPr>
              <w:rFonts w:ascii="Cambria" w:hAnsi="Cambria"/>
              <w:sz w:val="24"/>
              <w:szCs w:val="24"/>
            </w:rPr>
          </w:pPr>
        </w:p>
      </w:tc>
    </w:tr>
  </w:tbl>
  <w:p w:rsidR="009331EE" w:rsidRDefault="009331E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8"/>
      <w:gridCol w:w="7938"/>
    </w:tblGrid>
    <w:tr w:rsidR="009331EE" w:rsidRPr="00F04590">
      <w:tc>
        <w:tcPr>
          <w:tcW w:w="918" w:type="dxa"/>
        </w:tcPr>
        <w:p w:rsidR="009331EE" w:rsidRPr="00B75434" w:rsidRDefault="009331EE">
          <w:pPr>
            <w:pStyle w:val="Footer"/>
            <w:jc w:val="right"/>
            <w:rPr>
              <w:rFonts w:ascii="Cambria" w:hAnsi="Cambria"/>
              <w:b/>
              <w:color w:val="4F81BD" w:themeColor="accent1"/>
              <w:sz w:val="24"/>
              <w:szCs w:val="24"/>
            </w:rPr>
          </w:pPr>
          <w:r w:rsidRPr="00B75434">
            <w:rPr>
              <w:rFonts w:ascii="Cambria" w:hAnsi="Cambria"/>
              <w:sz w:val="24"/>
              <w:szCs w:val="24"/>
            </w:rPr>
            <w:fldChar w:fldCharType="begin"/>
          </w:r>
          <w:r w:rsidRPr="00B75434">
            <w:rPr>
              <w:rFonts w:ascii="Cambria" w:hAnsi="Cambria"/>
              <w:sz w:val="24"/>
              <w:szCs w:val="24"/>
            </w:rPr>
            <w:instrText xml:space="preserve"> PAGE   \* MERGEFORMAT </w:instrText>
          </w:r>
          <w:r w:rsidRPr="00B75434">
            <w:rPr>
              <w:rFonts w:ascii="Cambria" w:hAnsi="Cambria"/>
              <w:sz w:val="24"/>
              <w:szCs w:val="24"/>
            </w:rPr>
            <w:fldChar w:fldCharType="separate"/>
          </w:r>
          <w:r w:rsidR="009F4E7D" w:rsidRPr="009F4E7D">
            <w:rPr>
              <w:rFonts w:ascii="Cambria" w:hAnsi="Cambria"/>
              <w:b/>
              <w:noProof/>
              <w:color w:val="4F81BD" w:themeColor="accent1"/>
              <w:sz w:val="24"/>
              <w:szCs w:val="24"/>
            </w:rPr>
            <w:t>11</w:t>
          </w:r>
          <w:r w:rsidRPr="00B75434">
            <w:rPr>
              <w:rFonts w:ascii="Cambria" w:hAnsi="Cambria"/>
              <w:sz w:val="24"/>
              <w:szCs w:val="24"/>
            </w:rPr>
            <w:fldChar w:fldCharType="end"/>
          </w:r>
        </w:p>
      </w:tc>
      <w:tc>
        <w:tcPr>
          <w:tcW w:w="7938" w:type="dxa"/>
        </w:tcPr>
        <w:p w:rsidR="009331EE" w:rsidRPr="00B320DA" w:rsidRDefault="009331EE" w:rsidP="00A95107">
          <w:pPr>
            <w:pStyle w:val="Footer"/>
            <w:rPr>
              <w:rFonts w:ascii="Cambria" w:hAnsi="Cambria"/>
              <w:sz w:val="24"/>
              <w:szCs w:val="24"/>
            </w:rPr>
          </w:pPr>
          <w:r w:rsidRPr="00B320DA">
            <w:rPr>
              <w:rFonts w:ascii="Cambria" w:hAnsi="Cambria"/>
              <w:sz w:val="24"/>
              <w:szCs w:val="24"/>
            </w:rPr>
            <w:t xml:space="preserve">CS3215 Software Engineering Project       </w:t>
          </w:r>
          <w:r>
            <w:rPr>
              <w:rFonts w:ascii="Cambria" w:hAnsi="Cambria"/>
              <w:sz w:val="24"/>
              <w:szCs w:val="24"/>
            </w:rPr>
            <w:t xml:space="preserve">                                   </w:t>
          </w:r>
          <w:r w:rsidRPr="00B320DA">
            <w:rPr>
              <w:rFonts w:ascii="Cambria" w:hAnsi="Cambria"/>
              <w:sz w:val="24"/>
              <w:szCs w:val="24"/>
            </w:rPr>
            <w:t xml:space="preserve"> </w:t>
          </w:r>
          <w:r>
            <w:rPr>
              <w:rFonts w:ascii="Cambria" w:hAnsi="Cambria"/>
              <w:sz w:val="24"/>
              <w:szCs w:val="24"/>
            </w:rPr>
            <w:t>Team Excalibur</w:t>
          </w:r>
          <w:r w:rsidRPr="00B320DA">
            <w:rPr>
              <w:rFonts w:ascii="Cambria" w:hAnsi="Cambria"/>
              <w:sz w:val="24"/>
              <w:szCs w:val="24"/>
            </w:rPr>
            <w:t xml:space="preserve">                         </w:t>
          </w:r>
          <w:r>
            <w:rPr>
              <w:rFonts w:ascii="Cambria" w:hAnsi="Cambria"/>
              <w:sz w:val="24"/>
              <w:szCs w:val="24"/>
            </w:rPr>
            <w:t xml:space="preserve">                                                                         </w:t>
          </w:r>
        </w:p>
      </w:tc>
    </w:tr>
    <w:tr w:rsidR="009331EE" w:rsidRPr="00F04590">
      <w:tc>
        <w:tcPr>
          <w:tcW w:w="918" w:type="dxa"/>
        </w:tcPr>
        <w:p w:rsidR="009331EE" w:rsidRPr="00B75434" w:rsidRDefault="009331EE">
          <w:pPr>
            <w:pStyle w:val="Footer"/>
            <w:jc w:val="right"/>
            <w:rPr>
              <w:rFonts w:ascii="Cambria" w:hAnsi="Cambria"/>
              <w:sz w:val="24"/>
              <w:szCs w:val="24"/>
            </w:rPr>
          </w:pPr>
        </w:p>
      </w:tc>
      <w:tc>
        <w:tcPr>
          <w:tcW w:w="7938" w:type="dxa"/>
        </w:tcPr>
        <w:p w:rsidR="009331EE" w:rsidRPr="00B320DA" w:rsidRDefault="009331EE" w:rsidP="00DE61CC">
          <w:pPr>
            <w:pStyle w:val="Footer"/>
            <w:rPr>
              <w:rFonts w:ascii="Cambria" w:hAnsi="Cambria"/>
              <w:sz w:val="24"/>
              <w:szCs w:val="24"/>
            </w:rPr>
          </w:pPr>
        </w:p>
      </w:tc>
    </w:tr>
  </w:tbl>
  <w:p w:rsidR="009331EE" w:rsidRDefault="009331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EA3" w:rsidRDefault="00E64EA3" w:rsidP="00B42A57">
      <w:pPr>
        <w:spacing w:after="0" w:line="240" w:lineRule="auto"/>
      </w:pPr>
      <w:r>
        <w:separator/>
      </w:r>
    </w:p>
  </w:footnote>
  <w:footnote w:type="continuationSeparator" w:id="0">
    <w:p w:rsidR="00E64EA3" w:rsidRDefault="00E64EA3" w:rsidP="00B42A57">
      <w:pPr>
        <w:spacing w:after="0" w:line="240" w:lineRule="auto"/>
      </w:pPr>
      <w:r>
        <w:continuationSeparator/>
      </w:r>
    </w:p>
  </w:footnote>
  <w:footnote w:id="1">
    <w:p w:rsidR="009331EE" w:rsidRDefault="009331EE" w:rsidP="000F4DFE">
      <w:pPr>
        <w:pStyle w:val="FootnoteText"/>
      </w:pPr>
      <w:r>
        <w:rPr>
          <w:rStyle w:val="FootnoteReference"/>
        </w:rPr>
        <w:footnoteRef/>
      </w:r>
      <w:r>
        <w:t xml:space="preserve"> For current release, PlugSync feature is not fully functioning in Windows 7 due to system restrictions.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1EE" w:rsidRPr="00B320DA" w:rsidRDefault="009331EE">
    <w:pPr>
      <w:pStyle w:val="Header"/>
      <w:rPr>
        <w:rFonts w:ascii="Cambria" w:eastAsiaTheme="majorEastAsia" w:hAnsi="Cambria" w:cstheme="majorBidi"/>
        <w:color w:val="244061" w:themeColor="accent1" w:themeShade="80"/>
        <w:sz w:val="24"/>
        <w:szCs w:val="24"/>
      </w:rPr>
    </w:pPr>
    <w:sdt>
      <w:sdtPr>
        <w:rPr>
          <w:rFonts w:ascii="Cambria" w:eastAsiaTheme="majorEastAsia" w:hAnsi="Cambria" w:cstheme="majorBidi"/>
          <w:color w:val="244061" w:themeColor="accent1" w:themeShade="80"/>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sidRPr="00B320DA">
          <w:rPr>
            <w:rFonts w:ascii="Cambria" w:eastAsiaTheme="majorEastAsia" w:hAnsi="Cambria" w:cstheme="majorBidi"/>
            <w:color w:val="244061" w:themeColor="accent1" w:themeShade="80"/>
            <w:sz w:val="24"/>
            <w:szCs w:val="24"/>
            <w:lang w:val="en-SG"/>
          </w:rPr>
          <w:t>SyncSharp: Plug &amp; Sync</w:t>
        </w:r>
      </w:sdtContent>
    </w:sdt>
    <w:r w:rsidRPr="00B320DA">
      <w:rPr>
        <w:rFonts w:ascii="Cambria" w:eastAsiaTheme="majorEastAsia" w:hAnsi="Cambria" w:cstheme="majorBidi"/>
        <w:color w:val="244061" w:themeColor="accent1" w:themeShade="80"/>
        <w:sz w:val="24"/>
        <w:szCs w:val="24"/>
      </w:rPr>
      <w:ptab w:relativeTo="margin" w:alignment="right" w:leader="none"/>
    </w:r>
    <w:sdt>
      <w:sdtPr>
        <w:rPr>
          <w:rFonts w:ascii="Cambria" w:eastAsiaTheme="majorEastAsia" w:hAnsi="Cambria" w:cstheme="majorBidi"/>
          <w:color w:val="244061" w:themeColor="accent1" w:themeShade="80"/>
          <w:sz w:val="24"/>
          <w:szCs w:val="24"/>
        </w:rPr>
        <w:alias w:val="Date"/>
        <w:id w:val="78404859"/>
        <w:dataBinding w:prefixMappings="xmlns:ns0='http://schemas.microsoft.com/office/2006/coverPageProps'" w:xpath="/ns0:CoverPageProperties[1]/ns0:PublishDate[1]" w:storeItemID="{55AF091B-3C7A-41E3-B477-F2FDAA23CFDA}"/>
        <w:date w:fullDate="2010-03-18T00:00:00Z">
          <w:dateFormat w:val="MMMM d, yyyy"/>
          <w:lid w:val="en-US"/>
          <w:storeMappedDataAs w:val="dateTime"/>
          <w:calendar w:val="gregorian"/>
        </w:date>
      </w:sdtPr>
      <w:sdtContent>
        <w:r w:rsidRPr="00B320DA">
          <w:rPr>
            <w:rFonts w:ascii="Cambria" w:eastAsiaTheme="majorEastAsia" w:hAnsi="Cambria" w:cstheme="majorBidi"/>
            <w:color w:val="244061" w:themeColor="accent1" w:themeShade="80"/>
            <w:sz w:val="24"/>
            <w:szCs w:val="24"/>
          </w:rPr>
          <w:t>March 18, 2010</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80EC"/>
      </v:shape>
    </w:pict>
  </w:numPicBullet>
  <w:abstractNum w:abstractNumId="0">
    <w:nsid w:val="03C54A72"/>
    <w:multiLevelType w:val="hybridMultilevel"/>
    <w:tmpl w:val="8DCC40FC"/>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
    <w:nsid w:val="10FA7438"/>
    <w:multiLevelType w:val="hybridMultilevel"/>
    <w:tmpl w:val="D8BEA9E2"/>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
    <w:nsid w:val="14C3446B"/>
    <w:multiLevelType w:val="hybridMultilevel"/>
    <w:tmpl w:val="1A34976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3">
    <w:nsid w:val="188F6AF2"/>
    <w:multiLevelType w:val="hybridMultilevel"/>
    <w:tmpl w:val="0E60BAE6"/>
    <w:lvl w:ilvl="0" w:tplc="4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FC3006"/>
    <w:multiLevelType w:val="hybridMultilevel"/>
    <w:tmpl w:val="2CF0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12A06"/>
    <w:multiLevelType w:val="hybridMultilevel"/>
    <w:tmpl w:val="E850F844"/>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6">
    <w:nsid w:val="23CC1033"/>
    <w:multiLevelType w:val="hybridMultilevel"/>
    <w:tmpl w:val="4DF6350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7">
    <w:nsid w:val="27406974"/>
    <w:multiLevelType w:val="multilevel"/>
    <w:tmpl w:val="C5E2FBC0"/>
    <w:lvl w:ilvl="0">
      <w:start w:val="1"/>
      <w:numFmt w:val="decimal"/>
      <w:lvlText w:val="%1"/>
      <w:lvlJc w:val="left"/>
      <w:pPr>
        <w:ind w:left="630" w:hanging="63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nsid w:val="2B452A7F"/>
    <w:multiLevelType w:val="hybridMultilevel"/>
    <w:tmpl w:val="F12600D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9">
    <w:nsid w:val="35096686"/>
    <w:multiLevelType w:val="hybridMultilevel"/>
    <w:tmpl w:val="E6E0D6B2"/>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0">
    <w:nsid w:val="39CA330B"/>
    <w:multiLevelType w:val="hybridMultilevel"/>
    <w:tmpl w:val="E7B0F20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1">
    <w:nsid w:val="441474C5"/>
    <w:multiLevelType w:val="multilevel"/>
    <w:tmpl w:val="7904F8A2"/>
    <w:lvl w:ilvl="0">
      <w:start w:val="1"/>
      <w:numFmt w:val="decimal"/>
      <w:lvlText w:val="%1"/>
      <w:lvlJc w:val="left"/>
      <w:pPr>
        <w:ind w:left="39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nsid w:val="4A0847A6"/>
    <w:multiLevelType w:val="hybridMultilevel"/>
    <w:tmpl w:val="DB0016CE"/>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3">
    <w:nsid w:val="4C046D71"/>
    <w:multiLevelType w:val="hybridMultilevel"/>
    <w:tmpl w:val="89D2B9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814F1"/>
    <w:multiLevelType w:val="hybridMultilevel"/>
    <w:tmpl w:val="2E5AB3AC"/>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5">
    <w:nsid w:val="50976770"/>
    <w:multiLevelType w:val="multilevel"/>
    <w:tmpl w:val="5AC82FF4"/>
    <w:lvl w:ilvl="0">
      <w:start w:val="1"/>
      <w:numFmt w:val="decimal"/>
      <w:lvlText w:val="%1."/>
      <w:lvlJc w:val="left"/>
      <w:pPr>
        <w:tabs>
          <w:tab w:val="num" w:pos="720"/>
        </w:tabs>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nsid w:val="530A7C94"/>
    <w:multiLevelType w:val="hybridMultilevel"/>
    <w:tmpl w:val="2DBA9008"/>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7">
    <w:nsid w:val="56275602"/>
    <w:multiLevelType w:val="hybridMultilevel"/>
    <w:tmpl w:val="392E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B953F0"/>
    <w:multiLevelType w:val="hybridMultilevel"/>
    <w:tmpl w:val="B0F887C8"/>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3D715C"/>
    <w:multiLevelType w:val="hybridMultilevel"/>
    <w:tmpl w:val="454CE2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640D62"/>
    <w:multiLevelType w:val="hybridMultilevel"/>
    <w:tmpl w:val="407C33C8"/>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1">
    <w:nsid w:val="6B643479"/>
    <w:multiLevelType w:val="hybridMultilevel"/>
    <w:tmpl w:val="66A08A6C"/>
    <w:lvl w:ilvl="0" w:tplc="DD2EAE80">
      <w:start w:val="1"/>
      <w:numFmt w:val="decimal"/>
      <w:pStyle w:val="Heading1"/>
      <w:lvlText w:val="Chapter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672B67"/>
    <w:multiLevelType w:val="hybridMultilevel"/>
    <w:tmpl w:val="7272E4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420725"/>
    <w:multiLevelType w:val="hybridMultilevel"/>
    <w:tmpl w:val="88D2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9"/>
  </w:num>
  <w:num w:numId="4">
    <w:abstractNumId w:val="12"/>
  </w:num>
  <w:num w:numId="5">
    <w:abstractNumId w:val="6"/>
  </w:num>
  <w:num w:numId="6">
    <w:abstractNumId w:val="2"/>
  </w:num>
  <w:num w:numId="7">
    <w:abstractNumId w:val="8"/>
  </w:num>
  <w:num w:numId="8">
    <w:abstractNumId w:val="0"/>
  </w:num>
  <w:num w:numId="9">
    <w:abstractNumId w:val="5"/>
  </w:num>
  <w:num w:numId="10">
    <w:abstractNumId w:val="1"/>
  </w:num>
  <w:num w:numId="11">
    <w:abstractNumId w:val="16"/>
  </w:num>
  <w:num w:numId="12">
    <w:abstractNumId w:val="10"/>
  </w:num>
  <w:num w:numId="13">
    <w:abstractNumId w:val="14"/>
  </w:num>
  <w:num w:numId="14">
    <w:abstractNumId w:val="20"/>
  </w:num>
  <w:num w:numId="15">
    <w:abstractNumId w:val="15"/>
  </w:num>
  <w:num w:numId="16">
    <w:abstractNumId w:val="17"/>
  </w:num>
  <w:num w:numId="17">
    <w:abstractNumId w:val="21"/>
  </w:num>
  <w:num w:numId="18">
    <w:abstractNumId w:val="23"/>
  </w:num>
  <w:num w:numId="19">
    <w:abstractNumId w:val="13"/>
  </w:num>
  <w:num w:numId="20">
    <w:abstractNumId w:val="22"/>
  </w:num>
  <w:num w:numId="21">
    <w:abstractNumId w:val="19"/>
  </w:num>
  <w:num w:numId="22">
    <w:abstractNumId w:val="18"/>
  </w:num>
  <w:num w:numId="23">
    <w:abstractNumId w:val="3"/>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useFELayout/>
  </w:compat>
  <w:rsids>
    <w:rsidRoot w:val="009620DD"/>
    <w:rsid w:val="00004B81"/>
    <w:rsid w:val="0003773D"/>
    <w:rsid w:val="000400D6"/>
    <w:rsid w:val="00051230"/>
    <w:rsid w:val="00054B7D"/>
    <w:rsid w:val="00054B87"/>
    <w:rsid w:val="00063B77"/>
    <w:rsid w:val="000676EC"/>
    <w:rsid w:val="000A230B"/>
    <w:rsid w:val="000B194B"/>
    <w:rsid w:val="000C06C8"/>
    <w:rsid w:val="000C66B7"/>
    <w:rsid w:val="000D0CD3"/>
    <w:rsid w:val="000D4A15"/>
    <w:rsid w:val="000D4B37"/>
    <w:rsid w:val="000E4F5D"/>
    <w:rsid w:val="000F4DFE"/>
    <w:rsid w:val="001032E7"/>
    <w:rsid w:val="00120F0D"/>
    <w:rsid w:val="0012148E"/>
    <w:rsid w:val="0012555C"/>
    <w:rsid w:val="00125BCB"/>
    <w:rsid w:val="00130898"/>
    <w:rsid w:val="00133A56"/>
    <w:rsid w:val="00150E7E"/>
    <w:rsid w:val="0015552A"/>
    <w:rsid w:val="00157B16"/>
    <w:rsid w:val="00171EEA"/>
    <w:rsid w:val="001727D9"/>
    <w:rsid w:val="0017562D"/>
    <w:rsid w:val="001852D2"/>
    <w:rsid w:val="001C76B7"/>
    <w:rsid w:val="001E2308"/>
    <w:rsid w:val="001F64D0"/>
    <w:rsid w:val="001F778C"/>
    <w:rsid w:val="00205DEF"/>
    <w:rsid w:val="00211141"/>
    <w:rsid w:val="002157D4"/>
    <w:rsid w:val="00220574"/>
    <w:rsid w:val="00227D70"/>
    <w:rsid w:val="00247055"/>
    <w:rsid w:val="00253061"/>
    <w:rsid w:val="002600F7"/>
    <w:rsid w:val="002778AD"/>
    <w:rsid w:val="002A19CB"/>
    <w:rsid w:val="002A219D"/>
    <w:rsid w:val="002B0CE2"/>
    <w:rsid w:val="002B7056"/>
    <w:rsid w:val="002C48D6"/>
    <w:rsid w:val="002F1E85"/>
    <w:rsid w:val="002F2D68"/>
    <w:rsid w:val="002F3823"/>
    <w:rsid w:val="003037C3"/>
    <w:rsid w:val="003067D5"/>
    <w:rsid w:val="00316144"/>
    <w:rsid w:val="00323A42"/>
    <w:rsid w:val="00327FF9"/>
    <w:rsid w:val="00330D20"/>
    <w:rsid w:val="00335E1D"/>
    <w:rsid w:val="00336F66"/>
    <w:rsid w:val="00341800"/>
    <w:rsid w:val="00355614"/>
    <w:rsid w:val="00357F2B"/>
    <w:rsid w:val="0036106F"/>
    <w:rsid w:val="0036600E"/>
    <w:rsid w:val="00373F34"/>
    <w:rsid w:val="0037544B"/>
    <w:rsid w:val="00390293"/>
    <w:rsid w:val="00392198"/>
    <w:rsid w:val="00397887"/>
    <w:rsid w:val="003A5CB8"/>
    <w:rsid w:val="003B1ABF"/>
    <w:rsid w:val="003B75B3"/>
    <w:rsid w:val="003C496C"/>
    <w:rsid w:val="003F0FA2"/>
    <w:rsid w:val="0041212C"/>
    <w:rsid w:val="00436A65"/>
    <w:rsid w:val="00441B35"/>
    <w:rsid w:val="00451945"/>
    <w:rsid w:val="00454958"/>
    <w:rsid w:val="0045625F"/>
    <w:rsid w:val="0047788E"/>
    <w:rsid w:val="00482C05"/>
    <w:rsid w:val="004851B5"/>
    <w:rsid w:val="004947D3"/>
    <w:rsid w:val="004C1A3B"/>
    <w:rsid w:val="004C5225"/>
    <w:rsid w:val="004D2624"/>
    <w:rsid w:val="004D2869"/>
    <w:rsid w:val="004E0E84"/>
    <w:rsid w:val="00503A61"/>
    <w:rsid w:val="00505D2B"/>
    <w:rsid w:val="00510959"/>
    <w:rsid w:val="00523273"/>
    <w:rsid w:val="00536F28"/>
    <w:rsid w:val="005550D0"/>
    <w:rsid w:val="005801FA"/>
    <w:rsid w:val="005809BD"/>
    <w:rsid w:val="0058517E"/>
    <w:rsid w:val="00586E38"/>
    <w:rsid w:val="005A2C8E"/>
    <w:rsid w:val="005C5E82"/>
    <w:rsid w:val="005D0DEC"/>
    <w:rsid w:val="005F4EC9"/>
    <w:rsid w:val="005F6C66"/>
    <w:rsid w:val="00602768"/>
    <w:rsid w:val="00604693"/>
    <w:rsid w:val="00611C8B"/>
    <w:rsid w:val="00616F72"/>
    <w:rsid w:val="0062460E"/>
    <w:rsid w:val="00624BED"/>
    <w:rsid w:val="00632A79"/>
    <w:rsid w:val="0064290A"/>
    <w:rsid w:val="0064307B"/>
    <w:rsid w:val="0065209A"/>
    <w:rsid w:val="0067424B"/>
    <w:rsid w:val="00681B39"/>
    <w:rsid w:val="00682185"/>
    <w:rsid w:val="00692955"/>
    <w:rsid w:val="006A6D87"/>
    <w:rsid w:val="006B639B"/>
    <w:rsid w:val="006C5901"/>
    <w:rsid w:val="006C79DC"/>
    <w:rsid w:val="006E1B3F"/>
    <w:rsid w:val="006F2041"/>
    <w:rsid w:val="007001F7"/>
    <w:rsid w:val="00707ADA"/>
    <w:rsid w:val="007169FD"/>
    <w:rsid w:val="00723EC7"/>
    <w:rsid w:val="00731A98"/>
    <w:rsid w:val="00734194"/>
    <w:rsid w:val="00743024"/>
    <w:rsid w:val="00750F63"/>
    <w:rsid w:val="00751565"/>
    <w:rsid w:val="00771C4F"/>
    <w:rsid w:val="00786B48"/>
    <w:rsid w:val="007B26CE"/>
    <w:rsid w:val="007B59F7"/>
    <w:rsid w:val="007B644D"/>
    <w:rsid w:val="007B7E61"/>
    <w:rsid w:val="007F127C"/>
    <w:rsid w:val="007F2080"/>
    <w:rsid w:val="008069D6"/>
    <w:rsid w:val="00807ECD"/>
    <w:rsid w:val="0081089E"/>
    <w:rsid w:val="00820A4D"/>
    <w:rsid w:val="00835243"/>
    <w:rsid w:val="0083677C"/>
    <w:rsid w:val="008378B5"/>
    <w:rsid w:val="008723D7"/>
    <w:rsid w:val="00877001"/>
    <w:rsid w:val="008822C9"/>
    <w:rsid w:val="0089167A"/>
    <w:rsid w:val="0089288A"/>
    <w:rsid w:val="008A27B1"/>
    <w:rsid w:val="008C13C2"/>
    <w:rsid w:val="008D60AF"/>
    <w:rsid w:val="008D63CC"/>
    <w:rsid w:val="0090746E"/>
    <w:rsid w:val="009272DE"/>
    <w:rsid w:val="009331EE"/>
    <w:rsid w:val="009443BF"/>
    <w:rsid w:val="0095260C"/>
    <w:rsid w:val="0095450E"/>
    <w:rsid w:val="009620DD"/>
    <w:rsid w:val="009711FA"/>
    <w:rsid w:val="009726AB"/>
    <w:rsid w:val="00975D63"/>
    <w:rsid w:val="0098722E"/>
    <w:rsid w:val="009A12B1"/>
    <w:rsid w:val="009A2DB6"/>
    <w:rsid w:val="009F4E7D"/>
    <w:rsid w:val="00A03180"/>
    <w:rsid w:val="00A05FC8"/>
    <w:rsid w:val="00A079C6"/>
    <w:rsid w:val="00A1484A"/>
    <w:rsid w:val="00A27876"/>
    <w:rsid w:val="00A47372"/>
    <w:rsid w:val="00A53CC0"/>
    <w:rsid w:val="00A73D68"/>
    <w:rsid w:val="00A76302"/>
    <w:rsid w:val="00A902C5"/>
    <w:rsid w:val="00A95107"/>
    <w:rsid w:val="00AD2A87"/>
    <w:rsid w:val="00AD2FBD"/>
    <w:rsid w:val="00AE06B2"/>
    <w:rsid w:val="00B13ECE"/>
    <w:rsid w:val="00B320DA"/>
    <w:rsid w:val="00B40148"/>
    <w:rsid w:val="00B42A57"/>
    <w:rsid w:val="00B42B7A"/>
    <w:rsid w:val="00B44380"/>
    <w:rsid w:val="00B45213"/>
    <w:rsid w:val="00B60F77"/>
    <w:rsid w:val="00B6567C"/>
    <w:rsid w:val="00B75164"/>
    <w:rsid w:val="00B75434"/>
    <w:rsid w:val="00B82BE7"/>
    <w:rsid w:val="00BA47F8"/>
    <w:rsid w:val="00BA5F17"/>
    <w:rsid w:val="00BC6E91"/>
    <w:rsid w:val="00BD3C11"/>
    <w:rsid w:val="00BE75BB"/>
    <w:rsid w:val="00BE7CE6"/>
    <w:rsid w:val="00C12760"/>
    <w:rsid w:val="00C31BA1"/>
    <w:rsid w:val="00C34027"/>
    <w:rsid w:val="00C34339"/>
    <w:rsid w:val="00C377FF"/>
    <w:rsid w:val="00C41566"/>
    <w:rsid w:val="00C5162A"/>
    <w:rsid w:val="00C56458"/>
    <w:rsid w:val="00C6503E"/>
    <w:rsid w:val="00C91C5F"/>
    <w:rsid w:val="00C92E1A"/>
    <w:rsid w:val="00CC11D8"/>
    <w:rsid w:val="00CD25DD"/>
    <w:rsid w:val="00CD2735"/>
    <w:rsid w:val="00CF1018"/>
    <w:rsid w:val="00CF365F"/>
    <w:rsid w:val="00D24109"/>
    <w:rsid w:val="00D351B0"/>
    <w:rsid w:val="00D46CCF"/>
    <w:rsid w:val="00D54F5C"/>
    <w:rsid w:val="00D80235"/>
    <w:rsid w:val="00D93F98"/>
    <w:rsid w:val="00DB577D"/>
    <w:rsid w:val="00DB7B53"/>
    <w:rsid w:val="00DC1BD3"/>
    <w:rsid w:val="00DD1808"/>
    <w:rsid w:val="00DD2A41"/>
    <w:rsid w:val="00DE4565"/>
    <w:rsid w:val="00DE61CC"/>
    <w:rsid w:val="00DF0DC1"/>
    <w:rsid w:val="00DF1DF9"/>
    <w:rsid w:val="00DF44FF"/>
    <w:rsid w:val="00DF5B1C"/>
    <w:rsid w:val="00E21A3B"/>
    <w:rsid w:val="00E31B7D"/>
    <w:rsid w:val="00E3495C"/>
    <w:rsid w:val="00E40A1C"/>
    <w:rsid w:val="00E429B2"/>
    <w:rsid w:val="00E532C1"/>
    <w:rsid w:val="00E62C39"/>
    <w:rsid w:val="00E64EA3"/>
    <w:rsid w:val="00E765F3"/>
    <w:rsid w:val="00E94E12"/>
    <w:rsid w:val="00E95CDE"/>
    <w:rsid w:val="00EE236F"/>
    <w:rsid w:val="00EE5688"/>
    <w:rsid w:val="00EE6103"/>
    <w:rsid w:val="00EF0676"/>
    <w:rsid w:val="00F01833"/>
    <w:rsid w:val="00F02EA0"/>
    <w:rsid w:val="00F03A2C"/>
    <w:rsid w:val="00F04590"/>
    <w:rsid w:val="00F313FB"/>
    <w:rsid w:val="00F3158D"/>
    <w:rsid w:val="00F37F9A"/>
    <w:rsid w:val="00F563E1"/>
    <w:rsid w:val="00F65509"/>
    <w:rsid w:val="00F668F8"/>
    <w:rsid w:val="00F6691E"/>
    <w:rsid w:val="00F759FC"/>
    <w:rsid w:val="00F77936"/>
    <w:rsid w:val="00F77CE2"/>
    <w:rsid w:val="00F8294D"/>
    <w:rsid w:val="00F85907"/>
    <w:rsid w:val="00F93653"/>
    <w:rsid w:val="00FB1B12"/>
    <w:rsid w:val="00FC03A1"/>
    <w:rsid w:val="00FC24D5"/>
    <w:rsid w:val="00FD37B0"/>
    <w:rsid w:val="00FD5CB6"/>
    <w:rsid w:val="00FE0DA9"/>
    <w:rsid w:val="00FF789F"/>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7" type="connector" idref="#_x0000_s1056"/>
        <o:r id="V:Rule8" type="connector" idref="#_x0000_s1125"/>
        <o:r id="V:Rule9" type="connector" idref="#_x0000_s1124"/>
        <o:r id="V:Rule10" type="connector" idref="#_x0000_s1055"/>
        <o:r id="V:Rule11" type="connector" idref="#_x0000_s1058"/>
        <o:r id="V:Rule12" type="connector" idref="#_x0000_s10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73D"/>
  </w:style>
  <w:style w:type="paragraph" w:styleId="Heading1">
    <w:name w:val="heading 1"/>
    <w:basedOn w:val="Normal"/>
    <w:next w:val="Normal"/>
    <w:link w:val="Heading1Char"/>
    <w:uiPriority w:val="9"/>
    <w:qFormat/>
    <w:rsid w:val="00A27876"/>
    <w:pPr>
      <w:keepNext/>
      <w:keepLines/>
      <w:numPr>
        <w:numId w:val="17"/>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278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C49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37"/>
    <w:rPr>
      <w:rFonts w:ascii="Tahoma" w:hAnsi="Tahoma" w:cs="Tahoma"/>
      <w:sz w:val="16"/>
      <w:szCs w:val="16"/>
    </w:rPr>
  </w:style>
  <w:style w:type="paragraph" w:styleId="Header">
    <w:name w:val="header"/>
    <w:basedOn w:val="Normal"/>
    <w:link w:val="HeaderChar"/>
    <w:uiPriority w:val="99"/>
    <w:unhideWhenUsed/>
    <w:rsid w:val="00B42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B42A57"/>
  </w:style>
  <w:style w:type="paragraph" w:styleId="Footer">
    <w:name w:val="footer"/>
    <w:basedOn w:val="Normal"/>
    <w:link w:val="FooterChar"/>
    <w:uiPriority w:val="99"/>
    <w:unhideWhenUsed/>
    <w:rsid w:val="00B42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2A57"/>
  </w:style>
  <w:style w:type="paragraph" w:styleId="ListParagraph">
    <w:name w:val="List Paragraph"/>
    <w:basedOn w:val="Normal"/>
    <w:uiPriority w:val="34"/>
    <w:qFormat/>
    <w:rsid w:val="00C5162A"/>
    <w:pPr>
      <w:ind w:left="720"/>
      <w:contextualSpacing/>
    </w:pPr>
  </w:style>
  <w:style w:type="character" w:customStyle="1" w:styleId="Heading3Char">
    <w:name w:val="Heading 3 Char"/>
    <w:basedOn w:val="DefaultParagraphFont"/>
    <w:link w:val="Heading3"/>
    <w:uiPriority w:val="9"/>
    <w:rsid w:val="003C496C"/>
    <w:rPr>
      <w:rFonts w:ascii="Times New Roman" w:eastAsia="Times New Roman" w:hAnsi="Times New Roman" w:cs="Times New Roman"/>
      <w:b/>
      <w:bCs/>
      <w:sz w:val="27"/>
      <w:szCs w:val="27"/>
    </w:rPr>
  </w:style>
  <w:style w:type="table" w:styleId="MediumGrid3-Accent5">
    <w:name w:val="Medium Grid 3 Accent 5"/>
    <w:basedOn w:val="TableNormal"/>
    <w:uiPriority w:val="69"/>
    <w:rsid w:val="0089167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5">
    <w:name w:val="Medium List 1 Accent 5"/>
    <w:basedOn w:val="TableNormal"/>
    <w:uiPriority w:val="65"/>
    <w:rsid w:val="0089167A"/>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LightShading-Accent11">
    <w:name w:val="Light Shading - Accent 11"/>
    <w:basedOn w:val="TableNormal"/>
    <w:uiPriority w:val="60"/>
    <w:rsid w:val="00DF44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5">
    <w:name w:val="Medium List 2 Accent 5"/>
    <w:basedOn w:val="TableNormal"/>
    <w:uiPriority w:val="66"/>
    <w:rsid w:val="00DF44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Grid-Accent11">
    <w:name w:val="Light Grid - Accent 11"/>
    <w:basedOn w:val="TableNormal"/>
    <w:uiPriority w:val="62"/>
    <w:rsid w:val="00BE7C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1">
    <w:name w:val="Medium Shading 1 - Accent 11"/>
    <w:basedOn w:val="TableNormal"/>
    <w:uiPriority w:val="63"/>
    <w:rsid w:val="00BE7CE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A27876"/>
    <w:rPr>
      <w:rFonts w:asciiTheme="majorHAnsi" w:eastAsiaTheme="majorEastAsia" w:hAnsiTheme="majorHAnsi" w:cstheme="majorBidi"/>
      <w:b/>
      <w:bCs/>
      <w:color w:val="365F91" w:themeColor="accent1" w:themeShade="BF"/>
      <w:sz w:val="36"/>
      <w:szCs w:val="28"/>
    </w:rPr>
  </w:style>
  <w:style w:type="paragraph" w:styleId="TOCHeading">
    <w:name w:val="TOC Heading"/>
    <w:basedOn w:val="Heading1"/>
    <w:next w:val="Normal"/>
    <w:uiPriority w:val="39"/>
    <w:unhideWhenUsed/>
    <w:qFormat/>
    <w:rsid w:val="00A27876"/>
    <w:pPr>
      <w:outlineLvl w:val="9"/>
    </w:pPr>
    <w:rPr>
      <w:sz w:val="28"/>
      <w:lang w:eastAsia="en-US"/>
    </w:rPr>
  </w:style>
  <w:style w:type="paragraph" w:styleId="TOC3">
    <w:name w:val="toc 3"/>
    <w:basedOn w:val="Normal"/>
    <w:next w:val="Normal"/>
    <w:autoRedefine/>
    <w:uiPriority w:val="39"/>
    <w:unhideWhenUsed/>
    <w:rsid w:val="00A27876"/>
    <w:pPr>
      <w:spacing w:after="100"/>
      <w:ind w:left="440"/>
    </w:pPr>
  </w:style>
  <w:style w:type="paragraph" w:styleId="TOC1">
    <w:name w:val="toc 1"/>
    <w:basedOn w:val="Normal"/>
    <w:next w:val="Normal"/>
    <w:autoRedefine/>
    <w:uiPriority w:val="39"/>
    <w:unhideWhenUsed/>
    <w:rsid w:val="00E21A3B"/>
    <w:pPr>
      <w:spacing w:after="100"/>
    </w:pPr>
    <w:rPr>
      <w:rFonts w:ascii="Cambria" w:hAnsi="Cambria"/>
      <w:sz w:val="24"/>
    </w:rPr>
  </w:style>
  <w:style w:type="character" w:styleId="Hyperlink">
    <w:name w:val="Hyperlink"/>
    <w:basedOn w:val="DefaultParagraphFont"/>
    <w:uiPriority w:val="99"/>
    <w:unhideWhenUsed/>
    <w:rsid w:val="00A27876"/>
    <w:rPr>
      <w:color w:val="0000FF" w:themeColor="hyperlink"/>
      <w:u w:val="single"/>
    </w:rPr>
  </w:style>
  <w:style w:type="character" w:customStyle="1" w:styleId="Heading2Char">
    <w:name w:val="Heading 2 Char"/>
    <w:basedOn w:val="DefaultParagraphFont"/>
    <w:link w:val="Heading2"/>
    <w:uiPriority w:val="9"/>
    <w:rsid w:val="00A2787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27876"/>
    <w:pPr>
      <w:spacing w:after="100"/>
      <w:ind w:left="220"/>
    </w:pPr>
  </w:style>
  <w:style w:type="character" w:styleId="Strong">
    <w:name w:val="Strong"/>
    <w:basedOn w:val="DefaultParagraphFont"/>
    <w:uiPriority w:val="22"/>
    <w:qFormat/>
    <w:rsid w:val="00681B39"/>
    <w:rPr>
      <w:b/>
      <w:bCs/>
    </w:rPr>
  </w:style>
  <w:style w:type="table" w:styleId="TableGrid">
    <w:name w:val="Table Grid"/>
    <w:basedOn w:val="TableNormal"/>
    <w:uiPriority w:val="59"/>
    <w:rsid w:val="006520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520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209A"/>
    <w:rPr>
      <w:sz w:val="20"/>
      <w:szCs w:val="20"/>
    </w:rPr>
  </w:style>
  <w:style w:type="character" w:styleId="FootnoteReference">
    <w:name w:val="footnote reference"/>
    <w:basedOn w:val="DefaultParagraphFont"/>
    <w:uiPriority w:val="99"/>
    <w:semiHidden/>
    <w:unhideWhenUsed/>
    <w:rsid w:val="0065209A"/>
    <w:rPr>
      <w:vertAlign w:val="superscript"/>
    </w:rPr>
  </w:style>
  <w:style w:type="table" w:styleId="MediumShading1-Accent5">
    <w:name w:val="Medium Shading 1 Accent 5"/>
    <w:basedOn w:val="TableNormal"/>
    <w:uiPriority w:val="63"/>
    <w:rsid w:val="007F127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Grid11">
    <w:name w:val="Medium Grid 11"/>
    <w:basedOn w:val="TableNormal"/>
    <w:uiPriority w:val="67"/>
    <w:rsid w:val="00330D2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List-Accent5">
    <w:name w:val="Light List Accent 5"/>
    <w:basedOn w:val="TableNormal"/>
    <w:uiPriority w:val="61"/>
    <w:rsid w:val="008C13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2-Accent1">
    <w:name w:val="Medium Grid 2 Accent 1"/>
    <w:basedOn w:val="TableNormal"/>
    <w:uiPriority w:val="68"/>
    <w:rsid w:val="008C13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LightGrid1">
    <w:name w:val="Light Grid1"/>
    <w:basedOn w:val="TableNormal"/>
    <w:uiPriority w:val="62"/>
    <w:rsid w:val="00A05FC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Spacing">
    <w:name w:val="No Spacing"/>
    <w:link w:val="NoSpacingChar"/>
    <w:uiPriority w:val="1"/>
    <w:qFormat/>
    <w:rsid w:val="00F04590"/>
    <w:pPr>
      <w:spacing w:after="0" w:line="240" w:lineRule="auto"/>
    </w:pPr>
    <w:rPr>
      <w:lang w:eastAsia="en-US"/>
    </w:rPr>
  </w:style>
  <w:style w:type="character" w:customStyle="1" w:styleId="NoSpacingChar">
    <w:name w:val="No Spacing Char"/>
    <w:basedOn w:val="DefaultParagraphFont"/>
    <w:link w:val="NoSpacing"/>
    <w:uiPriority w:val="1"/>
    <w:rsid w:val="00F04590"/>
    <w:rPr>
      <w:lang w:eastAsia="en-US"/>
    </w:rPr>
  </w:style>
  <w:style w:type="table" w:styleId="LightShading-Accent5">
    <w:name w:val="Light Shading Accent 5"/>
    <w:basedOn w:val="TableNormal"/>
    <w:uiPriority w:val="60"/>
    <w:rsid w:val="00336F6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3B1AB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5">
    <w:name w:val="Medium Grid 2 Accent 5"/>
    <w:basedOn w:val="TableNormal"/>
    <w:uiPriority w:val="68"/>
    <w:rsid w:val="003B1A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41212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
    <w:name w:val="Medium Grid 1"/>
    <w:basedOn w:val="TableNormal"/>
    <w:uiPriority w:val="67"/>
    <w:rsid w:val="0041212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1212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792213618">
      <w:bodyDiv w:val="1"/>
      <w:marLeft w:val="0"/>
      <w:marRight w:val="0"/>
      <w:marTop w:val="0"/>
      <w:marBottom w:val="0"/>
      <w:divBdr>
        <w:top w:val="none" w:sz="0" w:space="0" w:color="auto"/>
        <w:left w:val="none" w:sz="0" w:space="0" w:color="auto"/>
        <w:bottom w:val="none" w:sz="0" w:space="0" w:color="auto"/>
        <w:right w:val="none" w:sz="0" w:space="0" w:color="auto"/>
      </w:divBdr>
    </w:div>
    <w:div w:id="97684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oleObject" Target="embeddings/oleObject1.bin"/><Relationship Id="rId26" Type="http://schemas.openxmlformats.org/officeDocument/2006/relationships/image" Target="media/image8.png"/><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8.png"/><Relationship Id="rId63" Type="http://schemas.openxmlformats.org/officeDocument/2006/relationships/image" Target="media/image32.png"/><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Office_PowerPoint_Slide2.sldx"/><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oleObject" Target="embeddings/oleObject10.bin"/><Relationship Id="rId40" Type="http://schemas.openxmlformats.org/officeDocument/2006/relationships/image" Target="media/image15.png"/><Relationship Id="rId45" Type="http://schemas.openxmlformats.org/officeDocument/2006/relationships/image" Target="media/image19.png"/><Relationship Id="rId53" Type="http://schemas.openxmlformats.org/officeDocument/2006/relationships/image" Target="media/image27.emf"/><Relationship Id="rId58" Type="http://schemas.openxmlformats.org/officeDocument/2006/relationships/oleObject" Target="embeddings/oleObject15.bin"/><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oleObject" Target="embeddings/oleObject3.bin"/><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image" Target="media/image23.png"/><Relationship Id="rId57" Type="http://schemas.openxmlformats.org/officeDocument/2006/relationships/image" Target="media/image29.png"/><Relationship Id="rId61" Type="http://schemas.openxmlformats.org/officeDocument/2006/relationships/image" Target="media/image31.png"/><Relationship Id="rId10" Type="http://schemas.openxmlformats.org/officeDocument/2006/relationships/hyperlink" Target="mailto:cs3215-13@gmail.com" TargetMode="External"/><Relationship Id="rId19" Type="http://schemas.openxmlformats.org/officeDocument/2006/relationships/footer" Target="footer2.xml"/><Relationship Id="rId31" Type="http://schemas.openxmlformats.org/officeDocument/2006/relationships/oleObject" Target="embeddings/oleObject7.bin"/><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oleObject" Target="embeddings/oleObject16.bin"/><Relationship Id="rId65"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mailto:CS3215-13@gmail.com" TargetMode="Externa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oleObject" Target="embeddings/oleObject5.bin"/><Relationship Id="rId30" Type="http://schemas.openxmlformats.org/officeDocument/2006/relationships/image" Target="media/image10.png"/><Relationship Id="rId35" Type="http://schemas.openxmlformats.org/officeDocument/2006/relationships/oleObject" Target="embeddings/oleObject9.bin"/><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oleObject" Target="embeddings/oleObject14.bin"/><Relationship Id="rId64" Type="http://schemas.openxmlformats.org/officeDocument/2006/relationships/oleObject" Target="embeddings/oleObject18.bin"/><Relationship Id="rId8" Type="http://schemas.openxmlformats.org/officeDocument/2006/relationships/endnotes" Target="endnotes.xml"/><Relationship Id="rId51" Type="http://schemas.openxmlformats.org/officeDocument/2006/relationships/image" Target="media/image25.png"/><Relationship Id="rId3" Type="http://schemas.openxmlformats.org/officeDocument/2006/relationships/numbering" Target="numbering.xml"/><Relationship Id="rId12" Type="http://schemas.openxmlformats.org/officeDocument/2006/relationships/package" Target="embeddings/Microsoft_Office_PowerPoint_Slide1.sldx"/><Relationship Id="rId17" Type="http://schemas.openxmlformats.org/officeDocument/2006/relationships/image" Target="media/image4.emf"/><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4.png"/><Relationship Id="rId46" Type="http://schemas.openxmlformats.org/officeDocument/2006/relationships/image" Target="media/image20.png"/><Relationship Id="rId59" Type="http://schemas.openxmlformats.org/officeDocument/2006/relationships/image" Target="media/image30.png"/><Relationship Id="rId67" Type="http://schemas.openxmlformats.org/officeDocument/2006/relationships/glossaryDocument" Target="glossary/document.xml"/><Relationship Id="rId20" Type="http://schemas.openxmlformats.org/officeDocument/2006/relationships/image" Target="media/image5.wmf"/><Relationship Id="rId41" Type="http://schemas.openxmlformats.org/officeDocument/2006/relationships/oleObject" Target="embeddings/oleObject12.bin"/><Relationship Id="rId54" Type="http://schemas.openxmlformats.org/officeDocument/2006/relationships/oleObject" Target="embeddings/oleObject13.bin"/><Relationship Id="rId62" Type="http://schemas.openxmlformats.org/officeDocument/2006/relationships/oleObject" Target="embeddings/oleObject17.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Black">
    <w:altName w:val="宋体"/>
    <w:panose1 w:val="00000000000000000000"/>
    <w:charset w:val="86"/>
    <w:family w:val="auto"/>
    <w:notTrueType/>
    <w:pitch w:val="default"/>
    <w:sig w:usb0="00000001" w:usb1="080E0000" w:usb2="00000010" w:usb3="00000000" w:csb0="00040000" w:csb1="00000000"/>
  </w:font>
  <w:font w:name="AvantGarde-Book">
    <w:altName w:val="宋体"/>
    <w:panose1 w:val="00000000000000000000"/>
    <w:charset w:val="86"/>
    <w:family w:val="auto"/>
    <w:notTrueType/>
    <w:pitch w:val="default"/>
    <w:sig w:usb0="00000001" w:usb1="080E0000" w:usb2="00000010" w:usb3="00000000" w:csb0="00040000" w:csb1="00000000"/>
  </w:font>
  <w:font w:name="Adobe Garamond Pro">
    <w:altName w:val="Times New Roman"/>
    <w:panose1 w:val="00000000000000000000"/>
    <w:charset w:val="00"/>
    <w:family w:val="roman"/>
    <w:notTrueType/>
    <w:pitch w:val="variable"/>
    <w:sig w:usb0="00000001" w:usb1="5000205B" w:usb2="00000000" w:usb3="00000000" w:csb0="0000009B"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7787B"/>
    <w:rsid w:val="001B638A"/>
    <w:rsid w:val="001E7394"/>
    <w:rsid w:val="00581909"/>
    <w:rsid w:val="008157CB"/>
    <w:rsid w:val="00C7787B"/>
    <w:rsid w:val="00CA22E4"/>
    <w:rsid w:val="00D469F9"/>
    <w:rsid w:val="00E33BBF"/>
    <w:rsid w:val="00F15093"/>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2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B5109F95CF4EA1A3FB7D5548A22F63">
    <w:name w:val="96B5109F95CF4EA1A3FB7D5548A22F63"/>
    <w:rsid w:val="00C7787B"/>
  </w:style>
  <w:style w:type="paragraph" w:customStyle="1" w:styleId="87F3E20C2A3F4DFEB77326CBC3B04C77">
    <w:name w:val="87F3E20C2A3F4DFEB77326CBC3B04C77"/>
    <w:rsid w:val="00C7787B"/>
  </w:style>
  <w:style w:type="paragraph" w:customStyle="1" w:styleId="21487D41126743F49C0200EAA6C6ACF8">
    <w:name w:val="21487D41126743F49C0200EAA6C6ACF8"/>
    <w:rsid w:val="00F15093"/>
  </w:style>
  <w:style w:type="paragraph" w:customStyle="1" w:styleId="484EAFC8D8EA4116A8E9E8719C5FE700">
    <w:name w:val="484EAFC8D8EA4116A8E9E8719C5FE700"/>
    <w:rsid w:val="00F15093"/>
  </w:style>
  <w:style w:type="paragraph" w:customStyle="1" w:styleId="1FF2F35720CA41A48DE62E7F1C39AD3E">
    <w:name w:val="1FF2F35720CA41A48DE62E7F1C39AD3E"/>
    <w:rsid w:val="00F15093"/>
  </w:style>
  <w:style w:type="paragraph" w:customStyle="1" w:styleId="D1478091EE0D4836B05925A21562A42F">
    <w:name w:val="D1478091EE0D4836B05925A21562A42F"/>
    <w:rsid w:val="00F15093"/>
  </w:style>
  <w:style w:type="paragraph" w:customStyle="1" w:styleId="E9F0C279796E4C4281E51B71E31F4C13">
    <w:name w:val="E9F0C279796E4C4281E51B71E31F4C13"/>
    <w:rsid w:val="00F15093"/>
  </w:style>
  <w:style w:type="paragraph" w:customStyle="1" w:styleId="F179CCEC02804D12934AACCCD5F2ECF1">
    <w:name w:val="F179CCEC02804D12934AACCCD5F2ECF1"/>
    <w:rsid w:val="00F15093"/>
  </w:style>
  <w:style w:type="paragraph" w:customStyle="1" w:styleId="B1DEB721D9624E29BC9C47AA6803261E">
    <w:name w:val="B1DEB721D9624E29BC9C47AA6803261E"/>
    <w:rsid w:val="00F15093"/>
  </w:style>
  <w:style w:type="paragraph" w:customStyle="1" w:styleId="10947156515A4860A98F776B3A145F71">
    <w:name w:val="10947156515A4860A98F776B3A145F71"/>
    <w:rsid w:val="00F15093"/>
  </w:style>
  <w:style w:type="paragraph" w:customStyle="1" w:styleId="BCD6E555AAC44763BD1A584EA89E0ED8">
    <w:name w:val="BCD6E555AAC44763BD1A584EA89E0ED8"/>
    <w:rsid w:val="001B638A"/>
    <w:rPr>
      <w:lang w:val="en-SG" w:eastAsia="en-SG"/>
    </w:rPr>
  </w:style>
  <w:style w:type="paragraph" w:customStyle="1" w:styleId="8B21DBA049944765B660E9BB132EE00F">
    <w:name w:val="8B21DBA049944765B660E9BB132EE00F"/>
    <w:rsid w:val="001B638A"/>
    <w:rPr>
      <w:lang w:val="en-SG" w:eastAsia="en-SG"/>
    </w:rPr>
  </w:style>
  <w:style w:type="paragraph" w:customStyle="1" w:styleId="A30D8F6A798B408985B31F88B60B6A10">
    <w:name w:val="A30D8F6A798B408985B31F88B60B6A10"/>
    <w:rsid w:val="001B638A"/>
    <w:rPr>
      <w:lang w:val="en-SG" w:eastAsia="en-SG"/>
    </w:rPr>
  </w:style>
  <w:style w:type="paragraph" w:customStyle="1" w:styleId="CB6E4C0B646E4991A4B5202BDB16B5A1">
    <w:name w:val="CB6E4C0B646E4991A4B5202BDB16B5A1"/>
    <w:rsid w:val="001B638A"/>
    <w:rPr>
      <w:lang w:val="en-SG" w:eastAsia="en-SG"/>
    </w:rPr>
  </w:style>
  <w:style w:type="paragraph" w:customStyle="1" w:styleId="EF18F0BF73274684A4DEA12CBFC1726F">
    <w:name w:val="EF18F0BF73274684A4DEA12CBFC1726F"/>
    <w:rsid w:val="001B638A"/>
    <w:rPr>
      <w:lang w:val="en-SG" w:eastAsia="en-SG"/>
    </w:rPr>
  </w:style>
  <w:style w:type="paragraph" w:customStyle="1" w:styleId="CC5F7A09F1634C089956A7FA189FFC48">
    <w:name w:val="CC5F7A09F1634C089956A7FA189FFC48"/>
    <w:rsid w:val="001B638A"/>
    <w:rPr>
      <w:lang w:val="en-SG" w:eastAsia="en-SG"/>
    </w:rPr>
  </w:style>
  <w:style w:type="paragraph" w:customStyle="1" w:styleId="711FFC868C3047A592ABEFCA8BC5BD58">
    <w:name w:val="711FFC868C3047A592ABEFCA8BC5BD58"/>
    <w:rsid w:val="001B638A"/>
    <w:rPr>
      <w:lang w:val="en-SG" w:eastAsia="en-SG"/>
    </w:rPr>
  </w:style>
  <w:style w:type="paragraph" w:customStyle="1" w:styleId="8C0D6EA6B6FC4ECA936D9B74E58578FA">
    <w:name w:val="8C0D6EA6B6FC4ECA936D9B74E58578FA"/>
    <w:rsid w:val="001B638A"/>
    <w:rPr>
      <w:lang w:val="en-SG" w:eastAsia="en-SG"/>
    </w:rPr>
  </w:style>
  <w:style w:type="paragraph" w:customStyle="1" w:styleId="3A2F05B024C54182914A7B974AD63CD7">
    <w:name w:val="3A2F05B024C54182914A7B974AD63CD7"/>
    <w:rsid w:val="001B638A"/>
    <w:rPr>
      <w:lang w:val="en-SG" w:eastAsia="en-SG"/>
    </w:rPr>
  </w:style>
  <w:style w:type="paragraph" w:customStyle="1" w:styleId="E2F984AC65CA47A7A358FD353B6FC839">
    <w:name w:val="E2F984AC65CA47A7A358FD353B6FC839"/>
    <w:rsid w:val="001B638A"/>
    <w:rPr>
      <w:lang w:val="en-SG" w:eastAsia="en-SG"/>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1ACA9-3B9A-4E11-BB91-D2A05FF80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27</Pages>
  <Words>3699</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SyncSharp: Plug &amp; Sync</vt:lpstr>
    </vt:vector>
  </TitlesOfParts>
  <Company/>
  <LinksUpToDate>false</LinksUpToDate>
  <CharactersWithSpaces>24740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SyncSharp: Plug &amp; Sync</dc:title>
  <dc:subject>File Synchronization Software</dc:subject>
  <dc:creator>Tian Shuang [Type the company name]</dc:creator>
  <cp:lastModifiedBy>Jiayuan</cp:lastModifiedBy>
  <cp:revision>10</cp:revision>
  <cp:lastPrinted>2010-03-17T13:10:00Z</cp:lastPrinted>
  <dcterms:created xsi:type="dcterms:W3CDTF">2010-03-17T13:08:00Z</dcterms:created>
  <dcterms:modified xsi:type="dcterms:W3CDTF">2010-03-17T17:59:00Z</dcterms:modified>
</cp:coreProperties>
</file>