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2744"/>
          <w:sz w:val="52"/>
          <w:szCs w:val="52"/>
        </w:rPr>
        <w:t xml:space="preserve">SMRITiRetailOS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1F4E9A"/>
          <w:sz w:val="40"/>
          <w:szCs w:val="40"/>
        </w:rPr>
        <w:t xml:space="preserve">Party Stock Visibility (PSV)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D4F6B"/>
          <w:sz w:val="28"/>
          <w:szCs w:val="28"/>
        </w:rPr>
        <w:t xml:space="preserve">Master Technical &amp; Business Blueprint</w:t>
      </w:r>
    </w:p>
    <w:p>
      <w:pPr>
        <w:pBdr>
          <w:bottom w:val="single" w:color="0A7B83" w:sz="4" w:space="1"/>
        </w:pBdr>
        <w:spacing w:after="120" w:before="12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0A7B83"/>
          <w:sz w:val="22"/>
          <w:szCs w:val="22"/>
        </w:rPr>
        <w:t xml:space="preserve">Version 1.1  |  Final Freeze + Reorder Intelligence Edition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7A8FAD"/>
          <w:sz w:val="20"/>
          <w:szCs w:val="20"/>
        </w:rPr>
        <w:t xml:space="preserve">Phase 1 DocTypes  ·  Phase 2 Ledger Engine  ·  Phase 3 Reports  ·  V1.1 Reorder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9A"/>
                <w:sz w:val="18"/>
                <w:szCs w:val="18"/>
              </w:rPr>
              <w:t xml:space="preserve">Module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Party Stock Visibility</w:t>
            </w:r>
          </w:p>
        </w:tc>
        <w:tc>
          <w:tcPr>
            <w:tcW w:type="dxa" w:w="312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9A"/>
                <w:sz w:val="18"/>
                <w:szCs w:val="18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SMRITiRetailOS (Frappe v16)</w:t>
            </w:r>
          </w:p>
        </w:tc>
        <w:tc>
          <w:tcPr>
            <w:tcW w:type="dxa" w:w="312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4E9A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0"/>
                <w:szCs w:val="20"/>
              </w:rPr>
              <w:t xml:space="preserve">Pilot Deploy Ready</w:t>
            </w:r>
          </w:p>
        </w:tc>
      </w:tr>
    </w:tbl>
    <w:p>
      <w:r>
        <w:br w:type="page"/>
      </w:r>
    </w:p>
    <w:p>
      <w:pPr>
        <w:pStyle w:val="Heading1"/>
        <w:spacing w:after="180" w:before="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Table of Contents</w:t>
      </w:r>
    </w:p>
    <w:p>
      <w:pPr>
        <w:pBdr>
          <w:bottom w:val="single" w:color="1F4E9A" w:sz="4" w:space="1"/>
        </w:pBdr>
        <w:spacing w:after="120" w:before="12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1. Executive Summary</w:t>
      </w:r>
    </w:p>
    <w:p>
      <w:pPr>
        <w:pBdr>
          <w:bottom w:val="single" w:color="1F4E9A" w:sz="4" w:space="1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SMRITI Party Stock Visibility (PSV) is an Inventory Intelligence module within SMRITiRetailOS designed to solve one of the most common challenges faced by apparel, footwear, FMCG, cosmetics, and distribution businesses.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The challenge arises when stock has already been legally sold and invoiced to distributors, dealers, franchisees, or third-party locations, but physically remains at those locations awaiting further sale.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3A4E"/>
          <w:sz w:val="24"/>
          <w:szCs w:val="24"/>
        </w:rPr>
        <w:t xml:space="preserve">From an accounting and taxation perspective: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Revenue is recognized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Tax obligations are recorded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Stock ownership is transferred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Inventory is removed from company books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However, operational visibility is lost. Management cannot answer: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How much stock is still physically lying with distributors?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How much has actually been sold to end customers?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Which locations are performing well?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Which locations have slow-moving inventory?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Which locations require replenishment?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Which locations require audit attention?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PSV V1.1 addresses all these questions — and goes further. With the new Store-wise Reorder Intelligence Engine, PSV transforms from a visibility system into a replenishment-driving platform.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PSV V1.0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Visibility System — What is lying at the outlet?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PSV V1.1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Visibility + Replenishment Intelligence — What should I send next?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Inventory Intelligence Layer (Shadow Inventory — Core untouched)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Target Segments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Apparel, Footwear, FMCG, Cosmetics, Distribution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Pilot Brand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Tattly Threads / KORA Apparel Distribution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2. Design Philosophy</w:t>
      </w:r>
    </w:p>
    <w:p>
      <w:pPr>
        <w:pBdr>
          <w:bottom w:val="single" w:color="1F4E9A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2.1 PSV is an Inventory Intelligence Layer — Not an Inventory Accounting Module</w:t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PSV never modifies: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Core Stock Ledger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Core Inventory Balances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Core Accounting Entries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Tax Records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Inventory Valuation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SMRITiRetailOS Core Inventory remains the official system of record. PSV provides: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Visibility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Reconciliation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Distributor Intelligence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Sell-Through Analytics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Operational Monitoring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Store-wise Replenishment Intelligence (V1.1)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2.2 Architectural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Formula</w:t>
            </w:r>
          </w:p>
        </w:tc>
      </w:tr>
      <w:tr>
        <w:tc>
          <w:tcPr>
            <w:tcW w:type="dxa" w:w="9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SMRITiRetailOS Core Inventory</w:t>
            </w:r>
          </w:p>
        </w:tc>
      </w:tr>
      <w:tr>
        <w:tc>
          <w:tcPr>
            <w:tcW w:type="dxa" w:w="9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+  PSV Shadow Inventory</w:t>
            </w:r>
          </w:p>
        </w:tc>
      </w:tr>
      <w:tr>
        <w:tc>
          <w:tcPr>
            <w:tcW w:type="dxa" w:w="9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=  Complete Distribution Visibility + Replenishment Intelligence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The shadow inventory layer tracks inventory after legal sale without affecting the core transaction engines. In V1.1, this layer now calculates reorder intelligence and replenishment recommendations automatically.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3. Business Problem</w:t>
      </w:r>
    </w:p>
    <w:p>
      <w:pPr>
        <w:pBdr>
          <w:bottom w:val="single" w:color="1F4E9A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3.1 Core Distribution Visibility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Tattly Threads invoices 1,000 KORA Shirts to: ABC Fashion Distributor</w:t>
            </w:r>
          </w:p>
        </w:tc>
      </w:tr>
      <w:tr>
        <w:tc>
          <w:tcPr>
            <w:tcW w:type="dxa" w:w="9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After invoicing:</w:t>
            </w:r>
          </w:p>
        </w:tc>
      </w:tr>
      <w:tr>
        <w:tc>
          <w:tcPr>
            <w:tcW w:type="dxa" w:w="9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Ownership transferred    ✓</w:t>
            </w:r>
          </w:p>
        </w:tc>
      </w:tr>
      <w:tr>
        <w:tc>
          <w:tcPr>
            <w:tcW w:type="dxa" w:w="9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Revenue booked           ✓</w:t>
            </w:r>
          </w:p>
        </w:tc>
      </w:tr>
      <w:tr>
        <w:tc>
          <w:tcPr>
            <w:tcW w:type="dxa" w:w="9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Taxes recorded           ✓</w:t>
            </w:r>
          </w:p>
        </w:tc>
      </w:tr>
      <w:tr>
        <w:tc>
          <w:tcPr>
            <w:tcW w:type="dxa" w:w="9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But physically:</w:t>
            </w:r>
          </w:p>
        </w:tc>
      </w:tr>
      <w:tr>
        <w:tc>
          <w:tcPr>
            <w:tcW w:type="dxa" w:w="9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Mumbai Outlet     600 pcs</w:t>
            </w:r>
          </w:p>
        </w:tc>
      </w:tr>
      <w:tr>
        <w:tc>
          <w:tcPr>
            <w:tcW w:type="dxa" w:w="9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Pune Outlet       250 pcs</w:t>
            </w:r>
          </w:p>
        </w:tc>
      </w:tr>
      <w:tr>
        <w:tc>
          <w:tcPr>
            <w:tcW w:type="dxa" w:w="9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Sold              150 pcs</w:t>
            </w:r>
          </w:p>
        </w:tc>
      </w:tr>
      <w:tr>
        <w:tc>
          <w:tcPr>
            <w:tcW w:type="dxa" w:w="9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Without PSV: Management loses visibility.</w:t>
            </w:r>
          </w:p>
        </w:tc>
      </w:tr>
      <w:tr>
        <w:tc>
          <w:tcPr>
            <w:tcW w:type="dxa" w:w="9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With PSV:    Every location remains visible until final sell-through.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3.2 The Replenishment Intelligence Gap (Solved in V1.1)</w:t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Even with basic PSV balance visibility, distributors and area managers face a second challenge: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PSV V1.0 answered</w:t>
            </w:r>
          </w:p>
        </w:tc>
        <w:tc>
          <w:tcPr>
            <w:tcW w:type="dxa" w:w="468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PSV V1.1 now answers</w:t>
            </w:r>
          </w:p>
        </w:tc>
      </w:tr>
      <w:tr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What is lying at the outlet?</w:t>
            </w:r>
          </w:p>
        </w:tc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What should I send next?</w:t>
            </w:r>
          </w:p>
        </w:tc>
      </w:tr>
      <w:tr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Current balance = 20 pcs</w:t>
            </w:r>
          </w:p>
        </w:tc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Need 25 pcs → Send 5 pcs</w:t>
            </w:r>
          </w:p>
        </w:tc>
      </w:tr>
      <w:tr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Visibility only</w:t>
            </w:r>
          </w:p>
        </w:tc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Visibility + Replenishment Decision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This difference is what turns PSV from a reporting tool into a revenue-driving system for area managers and distributors.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4. Core Module Structure</w:t>
      </w:r>
    </w:p>
    <w:p>
      <w:pPr>
        <w:pBdr>
          <w:bottom w:val="single" w:color="1F4E9A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4.1 Master Documents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3A4E"/>
          <w:sz w:val="24"/>
          <w:szCs w:val="24"/>
        </w:rPr>
        <w:t xml:space="preserve">SMRITI Party Stock Account</w:t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Represents distributor locations. Stores: Customer, Location Name, Region, Zone, Area Manager, Contact Details, Operational Status.</w:t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Examples: ABC Fashion - Mumbai  |  ABC Fashion - Pune  |  ABC Fashion - Surat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3A4E"/>
          <w:sz w:val="24"/>
          <w:szCs w:val="24"/>
        </w:rPr>
        <w:t xml:space="preserve">SMRITI PSV Settings (Single DocType)</w:t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System-wide configuration. Fields (updated for V1.1):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560"/>
      </w:tblGrid>
      <w:tr>
        <w:tc>
          <w:tcPr>
            <w:tcW w:type="dxa" w:w="22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V1.1 Addition?</w:t>
            </w:r>
          </w:p>
        </w:tc>
        <w:tc>
          <w:tcPr>
            <w:tcW w:type="dxa" w:w="45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upload_frequency</w:t>
            </w:r>
          </w:p>
        </w:tc>
        <w:tc>
          <w:tcPr>
            <w:tcW w:type="dxa" w:w="1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Weekly / Bi-Weekly / Monthly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velocity_weight</w:t>
            </w:r>
          </w:p>
        </w:tc>
        <w:tc>
          <w:tcPr>
            <w:tcW w:type="dxa" w:w="1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Sell-through velocity weight (default 0.4)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ageing_weight</w:t>
            </w:r>
          </w:p>
        </w:tc>
        <w:tc>
          <w:tcPr>
            <w:tcW w:type="dxa" w:w="1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Stock ageing weight (default 0.3)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accuracy_weight</w:t>
            </w:r>
          </w:p>
        </w:tc>
        <w:tc>
          <w:tcPr>
            <w:tcW w:type="dxa" w:w="1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Upload accuracy weight (default 0.2)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discipline_weight</w:t>
            </w:r>
          </w:p>
        </w:tc>
        <w:tc>
          <w:tcPr>
            <w:tcW w:type="dxa" w:w="1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Upload discipline weight (default 0.1)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variance_threshold</w:t>
            </w:r>
          </w:p>
        </w:tc>
        <w:tc>
          <w:tcPr>
            <w:tcW w:type="dxa" w:w="1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Variance alert threshold % (default 5.0)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health_check_enabled</w:t>
            </w:r>
          </w:p>
        </w:tc>
        <w:tc>
          <w:tcPr>
            <w:tcW w:type="dxa" w:w="1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Check</w:t>
            </w:r>
          </w:p>
        </w:tc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No</w:t>
            </w:r>
          </w:p>
        </w:tc>
        <w:tc>
          <w:tcPr>
            <w:tcW w:type="dxa" w:w="45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Enable/disable daily health check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default_lead_time_days</w:t>
            </w:r>
          </w:p>
        </w:tc>
        <w:tc>
          <w:tcPr>
            <w:tcW w:type="dxa" w:w="1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Yes ★</w:t>
            </w:r>
          </w:p>
        </w:tc>
        <w:tc>
          <w:tcPr>
            <w:tcW w:type="dxa" w:w="45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Global fallback lead time for reorder calc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default_safety_stock</w:t>
            </w:r>
          </w:p>
        </w:tc>
        <w:tc>
          <w:tcPr>
            <w:tcW w:type="dxa" w:w="1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Yes ★</w:t>
            </w:r>
          </w:p>
        </w:tc>
        <w:tc>
          <w:tcPr>
            <w:tcW w:type="dxa" w:w="45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Global fallback safety stock quantity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default_target_days_cover</w:t>
            </w:r>
          </w:p>
        </w:tc>
        <w:tc>
          <w:tcPr>
            <w:tcW w:type="dxa" w:w="1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Yes ★</w:t>
            </w:r>
          </w:p>
        </w:tc>
        <w:tc>
          <w:tcPr>
            <w:tcW w:type="dxa" w:w="45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Global fallback target days cover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4.2 Transaction Documents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3A4E"/>
          <w:sz w:val="24"/>
          <w:szCs w:val="24"/>
        </w:rPr>
        <w:t xml:space="preserve">SMRITI Party Sales Upload</w:t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Purpose: Weekly distributor sales imports. Capabilities: Excel import, period locking, duplicate prevention, overselling protection, variant-level validation.</w:t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Status Flow: Draft → Validated → Imported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3A4E"/>
          <w:sz w:val="24"/>
          <w:szCs w:val="24"/>
        </w:rPr>
        <w:t xml:space="preserve">SMRITI Party Physical Snapshot</w:t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Purpose: Physical stock audits. Capabilities: Physical count entry, system balance auto-fill, variance calculation, multi-level approval (area manager cannot self-approve).</w:t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Status Flow: Draft → Pending Approval → Approved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3A4E"/>
          <w:sz w:val="24"/>
          <w:szCs w:val="24"/>
        </w:rPr>
        <w:t xml:space="preserve">SMRITI PSV Reorder Rule (NEW — V1.1)</w:t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Per-location, per-item configuration for replenishment intelligence. Priority: Variant-specific &gt; Item Group &gt; Global Default (PSV Settings).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5. PSV Ledger Architecture</w:t>
      </w:r>
    </w:p>
    <w:p>
      <w:pPr>
        <w:pBdr>
          <w:bottom w:val="single" w:color="1F4E9A" w:sz="4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5.1 Shadow Ledger Design</w:t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The SMRITI Party Stock Ledger Entry is the core of PSV. It is immutable: no updates, no deletes.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Voucher Type</w:t>
            </w:r>
          </w:p>
        </w:tc>
        <w:tc>
          <w:tcPr>
            <w:tcW w:type="dxa" w:w="24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Balance</w:t>
            </w:r>
          </w:p>
        </w:tc>
        <w:tc>
          <w:tcPr>
            <w:tcW w:type="dxa" w:w="47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Opening</w:t>
            </w:r>
          </w:p>
        </w:tc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+Qty</w:t>
            </w:r>
          </w:p>
        </w:tc>
        <w:tc>
          <w:tcPr>
            <w:tcW w:type="dxa" w:w="47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One-time migration import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Dispatch</w:t>
            </w:r>
          </w:p>
        </w:tc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+Qty</w:t>
            </w:r>
          </w:p>
        </w:tc>
        <w:tc>
          <w:tcPr>
            <w:tcW w:type="dxa" w:w="47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Sales Invoice on_submit (with PSA filled)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Sales</w:t>
            </w:r>
          </w:p>
        </w:tc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-Qty</w:t>
            </w:r>
          </w:p>
        </w:tc>
        <w:tc>
          <w:tcPr>
            <w:tcW w:type="dxa" w:w="47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Party Sales Upload on_submit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Adjustment</w:t>
            </w:r>
          </w:p>
        </w:tc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+/- Qty</w:t>
            </w:r>
          </w:p>
        </w:tc>
        <w:tc>
          <w:tcPr>
            <w:tcW w:type="dxa" w:w="47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Physical Snapshot approval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Return</w:t>
            </w:r>
          </w:p>
        </w:tc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-Qty</w:t>
            </w:r>
          </w:p>
        </w:tc>
        <w:tc>
          <w:tcPr>
            <w:tcW w:type="dxa" w:w="47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Sales Invoice on_cancel (reversal)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5.2 Idempotency Protection</w:t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Every ledger entry carries a SHA-256 unique_hash derived from: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company | party_stock_account | item_code | voucher_type | voucher_no | qty | ENTRY/REVERSAL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Three-layer protection: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Hash generation (SHA-256)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Application duplicate check before insert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Database unique constraint on unique_hash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5.3 Cancellation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Traditional Approach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Block Cancellation → Operational Deadlock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PSV Approach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Allow Cancellation → Create Exception Record → Pending Reconciliation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Benefit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No deadlocks, full audit trail, controlled reconciliation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Reversal Entry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is_reversal=1, reversal_of=&lt;original_hash&gt;, new unique hash (REVERSAL salt)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6. V1.1 Store-wise Reorder Intelligence Engine</w:t>
      </w:r>
    </w:p>
    <w:p>
      <w:pPr>
        <w:pBdr>
          <w:bottom w:val="single" w:color="1F4E9A" w:sz="4" w:space="1"/>
        </w:pBdr>
        <w:spacing w:after="120" w:before="120"/>
      </w:pPr>
      <w:r>
        <w:t xml:space="preserve"/>
      </w:r>
    </w:p>
    <w:p>
      <w:pPr>
        <w:shd w:fill="F0E6FF" w:val="clear"/>
        <w:spacing w:after="120" w:before="80"/>
      </w:pPr>
      <w:r>
        <w:rPr>
          <w:rFonts w:ascii="Arial" w:cs="Arial" w:eastAsia="Arial" w:hAnsi="Arial"/>
          <w:b/>
          <w:bCs/>
          <w:color w:val="4B0082"/>
          <w:sz w:val="22"/>
          <w:szCs w:val="22"/>
        </w:rPr>
        <w:t xml:space="preserve">  ★  PSV V1.1 Enhancement — Recommended for immediate deployment after pilot stabilization  ★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6.1 Objective</w:t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For every Party Stock Account + Item Variant, SMRITiRetailOS automatically calculates: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8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Drives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Current Balance</w:t>
            </w:r>
          </w:p>
        </w:tc>
        <w:tc>
          <w:tcPr>
            <w:tcW w:type="dxa" w:w="3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Live shadow inventory qty</w:t>
            </w:r>
          </w:p>
        </w:tc>
        <w:tc>
          <w:tcPr>
            <w:tcW w:type="dxa" w:w="3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Average Weekly Sale</w:t>
            </w:r>
          </w:p>
        </w:tc>
        <w:tc>
          <w:tcPr>
            <w:tcW w:type="dxa" w:w="3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Computed from Sales Upload history</w:t>
            </w:r>
          </w:p>
        </w:tc>
        <w:tc>
          <w:tcPr>
            <w:tcW w:type="dxa" w:w="3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Velocity signal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Days Cover</w:t>
            </w:r>
          </w:p>
        </w:tc>
        <w:tc>
          <w:tcPr>
            <w:tcW w:type="dxa" w:w="3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Current Balance ÷ Daily Sale Rate</w:t>
            </w:r>
          </w:p>
        </w:tc>
        <w:tc>
          <w:tcPr>
            <w:tcW w:type="dxa" w:w="3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Urgency indicator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Reorder Level</w:t>
            </w:r>
          </w:p>
        </w:tc>
        <w:tc>
          <w:tcPr>
            <w:tcW w:type="dxa" w:w="3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(Lead Time × Daily Sale) + Safety Stock</w:t>
            </w:r>
          </w:p>
        </w:tc>
        <w:tc>
          <w:tcPr>
            <w:tcW w:type="dxa" w:w="3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Trigger threshold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Recommended Replenishment Qty</w:t>
            </w:r>
          </w:p>
        </w:tc>
        <w:tc>
          <w:tcPr>
            <w:tcW w:type="dxa" w:w="3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Reorder Level − Current Balance (if positive)</w:t>
            </w:r>
          </w:p>
        </w:tc>
        <w:tc>
          <w:tcPr>
            <w:tcW w:type="dxa" w:w="3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Action output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6.2 Calculation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4B00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Reorder Calculation — Mumbai Outlet Example</w:t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Current Stock          = 20 pcs</w:t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Weekly Sale Average    = 15 pcs</w:t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Lead Time              = 7 days</w:t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Safety Stock           = 10 pcs</w:t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Daily Sale Rate        = 15 ÷ 7  = 2.14 pcs/day</w:t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Required Stock         = (Lead Time × Daily Sale) + Safety Stock</w:t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     = (7 × 2.14) + 10</w:t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     = 14.98 + 10</w:t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                 = 25 pcs</w:t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Current Stock          = 20 pcs</w:t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Shortage               = 25 − 20  = 5 pcs</w:t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Recommendation:        Send 5 pcs  ✓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6.3 New DocType: SMRITI PSV Reorder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Company</w:t>
            </w:r>
          </w:p>
        </w:tc>
        <w:tc>
          <w:tcPr>
            <w:tcW w:type="dxa" w:w="3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Link → Company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Multi-company support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Party Stock Account</w:t>
            </w:r>
          </w:p>
        </w:tc>
        <w:tc>
          <w:tcPr>
            <w:tcW w:type="dxa" w:w="3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Link → SMRITI Party Stock Account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Target location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Item Group</w:t>
            </w:r>
          </w:p>
        </w:tc>
        <w:tc>
          <w:tcPr>
            <w:tcW w:type="dxa" w:w="3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Link → Item Group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Group-level fallback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Item Variant</w:t>
            </w:r>
          </w:p>
        </w:tc>
        <w:tc>
          <w:tcPr>
            <w:tcW w:type="dxa" w:w="3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Link → Item (optional)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Variant-specific — highest priority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Min Stock</w:t>
            </w:r>
          </w:p>
        </w:tc>
        <w:tc>
          <w:tcPr>
            <w:tcW w:type="dxa" w:w="3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Float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Minimum acceptable balance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Max Stock</w:t>
            </w:r>
          </w:p>
        </w:tc>
        <w:tc>
          <w:tcPr>
            <w:tcW w:type="dxa" w:w="3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Float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Maximum replenishment cap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Safety Stock</w:t>
            </w:r>
          </w:p>
        </w:tc>
        <w:tc>
          <w:tcPr>
            <w:tcW w:type="dxa" w:w="3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Float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Buffer against demand surge and lead time variance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Lead Time Days</w:t>
            </w:r>
          </w:p>
        </w:tc>
        <w:tc>
          <w:tcPr>
            <w:tcW w:type="dxa" w:w="3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Int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Days from order to delivery at this location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Target Days Cover</w:t>
            </w:r>
          </w:p>
        </w:tc>
        <w:tc>
          <w:tcPr>
            <w:tcW w:type="dxa" w:w="3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Int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Days of stock to maintain ideally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Active</w:t>
            </w:r>
          </w:p>
        </w:tc>
        <w:tc>
          <w:tcPr>
            <w:tcW w:type="dxa" w:w="3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Check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Enable/disable this rule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3A4E"/>
          <w:sz w:val="24"/>
          <w:szCs w:val="24"/>
        </w:rPr>
        <w:t xml:space="preserve">Priority Cascade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Type</w:t>
            </w:r>
          </w:p>
        </w:tc>
        <w:tc>
          <w:tcPr>
            <w:tcW w:type="dxa" w:w="47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1 (Highest)</w:t>
            </w:r>
          </w:p>
        </w:tc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Variant-specific</w:t>
            </w:r>
          </w:p>
        </w:tc>
        <w:tc>
          <w:tcPr>
            <w:tcW w:type="dxa" w:w="47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KORA-BLK-38 at Mumbai Outlet</w:t>
            </w:r>
          </w:p>
        </w:tc>
      </w:tr>
      <w:tr>
        <w:tc>
          <w:tcPr>
            <w:tcW w:type="dxa" w:w="1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Item Group</w:t>
            </w:r>
          </w:p>
        </w:tc>
        <w:tc>
          <w:tcPr>
            <w:tcW w:type="dxa" w:w="47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Shirts at Mumbai Outlet</w:t>
            </w:r>
          </w:p>
        </w:tc>
      </w:tr>
      <w:tr>
        <w:tc>
          <w:tcPr>
            <w:tcW w:type="dxa" w:w="1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3 (Fallback)</w:t>
            </w:r>
          </w:p>
        </w:tc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Global Default</w:t>
            </w:r>
          </w:p>
        </w:tc>
        <w:tc>
          <w:tcPr>
            <w:tcW w:type="dxa" w:w="47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 Settings defaults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6.4 New Balance Engine API: get_reorder_recommendation()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0A7B8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get_reorder_recommendation() — API Signature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def get_reorder_recommendation(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company,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party_stock_account,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item_code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):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Returns: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"current_balance":  20,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"weekly_sale_avg":  15,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"days_cover":        9.3,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"reorder_level":    25,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"recommended_qty":   5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6.5 New Report: PSV Reorder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Data</w:t>
            </w:r>
          </w:p>
        </w:tc>
        <w:tc>
          <w:tcPr>
            <w:tcW w:type="dxa" w:w="55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Party Stock Account location name</w:t>
            </w:r>
          </w:p>
        </w:tc>
      </w:tr>
      <w:tr>
        <w:tc>
          <w:tcPr>
            <w:tcW w:type="dxa" w:w="2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North/South/East/West/Central</w:t>
            </w:r>
          </w:p>
        </w:tc>
      </w:tr>
      <w:tr>
        <w:tc>
          <w:tcPr>
            <w:tcW w:type="dxa" w:w="2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Item Variant</w:t>
            </w:r>
          </w:p>
        </w:tc>
        <w:tc>
          <w:tcPr>
            <w:tcW w:type="dxa" w:w="1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Link → Item</w:t>
            </w:r>
          </w:p>
        </w:tc>
        <w:tc>
          <w:tcPr>
            <w:tcW w:type="dxa" w:w="55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SKU-level granularity</w:t>
            </w:r>
          </w:p>
        </w:tc>
      </w:tr>
      <w:tr>
        <w:tc>
          <w:tcPr>
            <w:tcW w:type="dxa" w:w="2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Current Balance</w:t>
            </w:r>
          </w:p>
        </w:tc>
        <w:tc>
          <w:tcPr>
            <w:tcW w:type="dxa" w:w="1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Live shadow balance</w:t>
            </w:r>
          </w:p>
        </w:tc>
      </w:tr>
      <w:tr>
        <w:tc>
          <w:tcPr>
            <w:tcW w:type="dxa" w:w="2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Weekly Sale Avg</w:t>
            </w:r>
          </w:p>
        </w:tc>
        <w:tc>
          <w:tcPr>
            <w:tcW w:type="dxa" w:w="1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7-day rolling average from upload history</w:t>
            </w:r>
          </w:p>
        </w:tc>
      </w:tr>
      <w:tr>
        <w:tc>
          <w:tcPr>
            <w:tcW w:type="dxa" w:w="2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Days Cover</w:t>
            </w:r>
          </w:p>
        </w:tc>
        <w:tc>
          <w:tcPr>
            <w:tcW w:type="dxa" w:w="1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How many days at current rate</w:t>
            </w:r>
          </w:p>
        </w:tc>
      </w:tr>
      <w:tr>
        <w:tc>
          <w:tcPr>
            <w:tcW w:type="dxa" w:w="2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Reorder Level</w:t>
            </w:r>
          </w:p>
        </w:tc>
        <w:tc>
          <w:tcPr>
            <w:tcW w:type="dxa" w:w="1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Threshold: (Lead Time × Daily Sale) + Safety Stock</w:t>
            </w:r>
          </w:p>
        </w:tc>
      </w:tr>
      <w:tr>
        <w:tc>
          <w:tcPr>
            <w:tcW w:type="dxa" w:w="2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Recommended Qty</w:t>
            </w:r>
          </w:p>
        </w:tc>
        <w:tc>
          <w:tcPr>
            <w:tcW w:type="dxa" w:w="1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Max(0, Reorder Level − Current Balance)</w:t>
            </w:r>
          </w:p>
        </w:tc>
      </w:tr>
      <w:tr>
        <w:tc>
          <w:tcPr>
            <w:tcW w:type="dxa" w:w="2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Data</w:t>
            </w:r>
          </w:p>
        </w:tc>
        <w:tc>
          <w:tcPr>
            <w:tcW w:type="dxa" w:w="55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Critical / High / Medium / Low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6.6 Priority Classification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8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78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1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37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Current Balance ≤ 0  OR  Days Cover &lt; 3</w:t>
            </w:r>
          </w:p>
        </w:tc>
        <w:tc>
          <w:tcPr>
            <w:tcW w:type="dxa" w:w="37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Immediate replenishment — same day action</w:t>
            </w:r>
          </w:p>
        </w:tc>
      </w:tr>
      <w:tr>
        <w:tc>
          <w:tcPr>
            <w:tcW w:type="dxa" w:w="1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AE5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541A"/>
                <w:sz w:val="20"/>
                <w:szCs w:val="20"/>
              </w:rPr>
              <w:t xml:space="preserve">High</w:t>
            </w:r>
          </w:p>
        </w:tc>
        <w:tc>
          <w:tcPr>
            <w:tcW w:type="dxa" w:w="37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Days Cover &lt; 7</w:t>
            </w:r>
          </w:p>
        </w:tc>
        <w:tc>
          <w:tcPr>
            <w:tcW w:type="dxa" w:w="37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Replenish within 2 days</w:t>
            </w:r>
          </w:p>
        </w:tc>
      </w:tr>
      <w:tr>
        <w:tc>
          <w:tcPr>
            <w:tcW w:type="dxa" w:w="1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Medium</w:t>
            </w:r>
          </w:p>
        </w:tc>
        <w:tc>
          <w:tcPr>
            <w:tcW w:type="dxa" w:w="37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Days Cover &lt; 14</w:t>
            </w:r>
          </w:p>
        </w:tc>
        <w:tc>
          <w:tcPr>
            <w:tcW w:type="dxa" w:w="37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Schedule for next dispatch</w:t>
            </w:r>
          </w:p>
        </w:tc>
      </w:tr>
      <w:tr>
        <w:tc>
          <w:tcPr>
            <w:tcW w:type="dxa" w:w="1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Low</w:t>
            </w:r>
          </w:p>
        </w:tc>
        <w:tc>
          <w:tcPr>
            <w:tcW w:type="dxa" w:w="37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Days Cover ≥ 14</w:t>
            </w:r>
          </w:p>
        </w:tc>
        <w:tc>
          <w:tcPr>
            <w:tcW w:type="dxa" w:w="37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Monitor only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6.7 Dashboard Widget: Top 10 Locations Requiring Replenishment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Top 10 Locations — Replenishment Required</w:t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1.  Mumbai Outlet      │  KORA-BLK-38   │  Need 120 pcs  [CRITICAL]</w:t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2.  Pune Outlet        │  KORA-WHT-40   │  Need  95 pcs  [CRITICAL]</w:t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3.  Ahmedabad Outlet   │  KORA-BLU-42   │  Need  70 pcs  [HIGH]</w:t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4.  Surat Outlet       │  KORA-RED-38   │  Need  60 pcs  [HIGH]</w:t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5.  Nashik Outlet      │  KORA-BLK-40   │  Need  55 pcs  [MEDIUM]</w:t>
            </w:r>
          </w:p>
        </w:tc>
      </w:tr>
      <w:tr>
        <w:tc>
          <w:tcPr>
            <w:tcW w:type="dxa" w:w="93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F0E6FF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─────────────────────────────────────────────────────────────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6.8 Auto Purchase Recommendation — V2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D0EEF0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Store Reorder Signal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D0EEF0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D0EEF0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PSV Reorder Engine aggregates across all locations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D0EEF0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D0EEF0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Total Network Need = Mumbai 100 + Pune 80 + Nashik 70 = 250 pcs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D0EEF0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D0EEF0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Warehouse Stock Check = 150 pcs available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D0EEF0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D0EEF0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Net Shortage = 100 pcs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D0EEF0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↓</w:t>
            </w:r>
          </w:p>
        </w:tc>
      </w:tr>
      <w:tr>
        <w:tc>
          <w:tcPr>
            <w:tcW w:type="dxa" w:w="9360"/>
            <w:tcBorders>
              <w:top w:val="single" w:color="0A7B83" w:sz="1"/>
              <w:left w:val="single" w:color="0A7B83" w:sz="1"/>
              <w:bottom w:val="single" w:color="0A7B83" w:sz="1"/>
              <w:right w:val="single" w:color="0A7B83" w:sz="1"/>
            </w:tcBorders>
            <w:shd w:fill="D0EEF0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SMRITiRetailOS suggests: Create Purchase Request  Qty = 100  ✓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6.9 PSV Rating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57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1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 V1.0</w:t>
            </w:r>
          </w:p>
        </w:tc>
        <w:tc>
          <w:tcPr>
            <w:tcW w:type="dxa" w:w="1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9.4 / 10</w:t>
            </w:r>
          </w:p>
        </w:tc>
        <w:tc>
          <w:tcPr>
            <w:tcW w:type="dxa" w:w="57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Visibility System — balance tracking, reconciliation, sell-through</w:t>
            </w:r>
          </w:p>
        </w:tc>
      </w:tr>
      <w:tr>
        <w:tc>
          <w:tcPr>
            <w:tcW w:type="dxa" w:w="1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 V1.1</w:t>
            </w:r>
          </w:p>
        </w:tc>
        <w:tc>
          <w:tcPr>
            <w:tcW w:type="dxa" w:w="1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9.7 / 10</w:t>
            </w:r>
          </w:p>
        </w:tc>
        <w:tc>
          <w:tcPr>
            <w:tcW w:type="dxa" w:w="57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Visibility + Replenishment Intelligence + Distribution Planning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7. Phase 1 — DocTypes, Custom Fields &amp; Permissions</w:t>
      </w:r>
    </w:p>
    <w:p>
      <w:pPr>
        <w:pBdr>
          <w:bottom w:val="single" w:color="1F4E9A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Spec Version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v1.0.2 Final Freeze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Agent Prompt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PSV_AGENT_PROMPT_PHASE1.md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None (Foundation Phase)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7.1 Non-Negotiable Rules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ZERO modifications to ERPNext/Frappe core files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ZERO modifications to Stock Ledger Entry, Bin, GL Entry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ALL files under smriti_retail/ app only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hooks.py — ADD only, never replace existing entries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Custom fields via setup.py using create_custom_fields() — never JSON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Item code ALWAYS = Item Variant (e.g. KORA-1383-BLACK-38), never template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7.2 DocTypes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DocType</w:t>
            </w:r>
          </w:p>
        </w:tc>
        <w:tc>
          <w:tcPr>
            <w:tcW w:type="dxa" w:w="16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SMRITI Party Stock Account</w:t>
            </w:r>
          </w:p>
        </w:tc>
        <w:tc>
          <w:tcPr>
            <w:tcW w:type="dxa" w:w="1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Master</w:t>
            </w:r>
          </w:p>
        </w:tc>
        <w:tc>
          <w:tcPr>
            <w:tcW w:type="dxa" w:w="4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Distributor location master with zone, area manager, contact</w:t>
            </w:r>
          </w:p>
        </w:tc>
      </w:tr>
      <w:tr>
        <w:tc>
          <w:tcPr>
            <w:tcW w:type="dxa" w:w="2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SMRITI PSV Settings</w:t>
            </w:r>
          </w:p>
        </w:tc>
        <w:tc>
          <w:tcPr>
            <w:tcW w:type="dxa" w:w="1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Single</w:t>
            </w:r>
          </w:p>
        </w:tc>
        <w:tc>
          <w:tcPr>
            <w:tcW w:type="dxa" w:w="4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System config: weights, thresholds, health check toggle, V1.1 reorder defaults</w:t>
            </w:r>
          </w:p>
        </w:tc>
      </w:tr>
      <w:tr>
        <w:tc>
          <w:tcPr>
            <w:tcW w:type="dxa" w:w="2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SMRITI Party Stock Ledger Entry</w:t>
            </w:r>
          </w:p>
        </w:tc>
        <w:tc>
          <w:tcPr>
            <w:tcW w:type="dxa" w:w="1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Immutable Log</w:t>
            </w:r>
          </w:p>
        </w:tc>
        <w:tc>
          <w:tcPr>
            <w:tcW w:type="dxa" w:w="4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Shadow inventory audit trail — no edits, no deletes</w:t>
            </w:r>
          </w:p>
        </w:tc>
      </w:tr>
      <w:tr>
        <w:tc>
          <w:tcPr>
            <w:tcW w:type="dxa" w:w="2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SMRITI PSV Activity Log</w:t>
            </w:r>
          </w:p>
        </w:tc>
        <w:tc>
          <w:tcPr>
            <w:tcW w:type="dxa" w:w="1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Immutable Log</w:t>
            </w:r>
          </w:p>
        </w:tc>
        <w:tc>
          <w:tcPr>
            <w:tcW w:type="dxa" w:w="4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System events, alerts, health check findings</w:t>
            </w:r>
          </w:p>
        </w:tc>
      </w:tr>
      <w:tr>
        <w:tc>
          <w:tcPr>
            <w:tcW w:type="dxa" w:w="2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SMRITI PSV Exception Record</w:t>
            </w:r>
          </w:p>
        </w:tc>
        <w:tc>
          <w:tcPr>
            <w:tcW w:type="dxa" w:w="1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4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Exceptions: negative balance, cancellations, late uploads</w:t>
            </w:r>
          </w:p>
        </w:tc>
      </w:tr>
      <w:tr>
        <w:tc>
          <w:tcPr>
            <w:tcW w:type="dxa" w:w="2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SMRITI Party Sales Upload</w:t>
            </w:r>
          </w:p>
        </w:tc>
        <w:tc>
          <w:tcPr>
            <w:tcW w:type="dxa" w:w="1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Parent</w:t>
            </w:r>
          </w:p>
        </w:tc>
        <w:tc>
          <w:tcPr>
            <w:tcW w:type="dxa" w:w="4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Weekly distributor sales file — with child SMRITI Party Sales Item</w:t>
            </w:r>
          </w:p>
        </w:tc>
      </w:tr>
      <w:tr>
        <w:tc>
          <w:tcPr>
            <w:tcW w:type="dxa" w:w="2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SMRITI Party Physical Snapshot</w:t>
            </w:r>
          </w:p>
        </w:tc>
        <w:tc>
          <w:tcPr>
            <w:tcW w:type="dxa" w:w="1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Parent</w:t>
            </w:r>
          </w:p>
        </w:tc>
        <w:tc>
          <w:tcPr>
            <w:tcW w:type="dxa" w:w="4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Physical audit doc — with child SMRITI Party Physical Item</w:t>
            </w:r>
          </w:p>
        </w:tc>
      </w:tr>
      <w:tr>
        <w:tc>
          <w:tcPr>
            <w:tcW w:type="dxa" w:w="2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SMRITI PSV Reorder Rule</w:t>
            </w:r>
          </w:p>
        </w:tc>
        <w:tc>
          <w:tcPr>
            <w:tcW w:type="dxa" w:w="1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Master (V1.1)</w:t>
            </w:r>
          </w:p>
        </w:tc>
        <w:tc>
          <w:tcPr>
            <w:tcW w:type="dxa" w:w="4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Per-location reorder config with priority cascade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7.3 Custom Field: Sales Invoice</w:t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A custom field custom_party_stock_account (Link → SMRITI Party Stock Account) is added to Sales Invoice after customer field. This field links an invoice to a PSV tracking location without modifying any core DocType.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7.4 hooks.py Additions</w:t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doc_events added for Sales Invoice: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on_submit → process_sales_invoice_submit (creates Dispatch ledger entries)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before_cancel → validate_sales_invoice_cancel (creates exception if negative)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on_cancel → process_sales_invoice_cancel (creates reversal entries)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scheduler_events.daily: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run_psv_daily_health_check (negative balance, late upload, audit overdue checks)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7.5 Phase 1 Acceptance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200"/>
        <w:gridCol w:w="4800"/>
      </w:tblGrid>
      <w:tr>
        <w:tc>
          <w:tcPr>
            <w:tcW w:type="dxa" w:w="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8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All 8 DocTypes visible in ERPNext (including SMRITI PSV Reorder Rule)</w:t>
            </w:r>
          </w:p>
        </w:tc>
        <w:tc>
          <w:tcPr>
            <w:tcW w:type="dxa" w:w="4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bench execute → frappe.db.exists for each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SMRITI Party Stock Account — create/save works</w:t>
            </w:r>
          </w:p>
        </w:tc>
        <w:tc>
          <w:tcPr>
            <w:tcW w:type="dxa" w:w="4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Manual UI test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SMRITI PSV Settings — single form opens with all V1.1 fields present</w:t>
            </w:r>
          </w:p>
        </w:tc>
        <w:tc>
          <w:tcPr>
            <w:tcW w:type="dxa" w:w="4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Manual UI test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Ledger Entry — edit and delete throw errors</w:t>
            </w:r>
          </w:p>
        </w:tc>
        <w:tc>
          <w:tcPr>
            <w:tcW w:type="dxa" w:w="4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on_update and on_trash raise frappe.throw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Party Sales Upload — child table populates</w:t>
            </w:r>
          </w:p>
        </w:tc>
        <w:tc>
          <w:tcPr>
            <w:tcW w:type="dxa" w:w="4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Manual UI test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Physical Snapshot — variance auto-calculates</w:t>
            </w:r>
          </w:p>
        </w:tc>
        <w:tc>
          <w:tcPr>
            <w:tcW w:type="dxa" w:w="4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validate() sets row.variance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Sales Invoice has custom_party_stock_account field</w:t>
            </w:r>
          </w:p>
        </w:tc>
        <w:tc>
          <w:tcPr>
            <w:tcW w:type="dxa" w:w="4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frappe.db.exists Custom Field check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hooks.py — existing hooks intact, PSV hooks added</w:t>
            </w:r>
          </w:p>
        </w:tc>
        <w:tc>
          <w:tcPr>
            <w:tcW w:type="dxa" w:w="4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bench execute hooks check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bench migrate — 0 errors, 0 warnings</w:t>
            </w:r>
          </w:p>
        </w:tc>
        <w:tc>
          <w:tcPr>
            <w:tcW w:type="dxa" w:w="4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bench migrate output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Stub psv_service.py — no import errors</w:t>
            </w:r>
          </w:p>
        </w:tc>
        <w:tc>
          <w:tcPr>
            <w:tcW w:type="dxa" w:w="4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bench execute import test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8. Phase 2 — Ledger Engine, Balance Engine &amp; Service Layer</w:t>
      </w:r>
    </w:p>
    <w:p>
      <w:pPr>
        <w:pBdr>
          <w:bottom w:val="single" w:color="1F4E9A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Spec Version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v1.0.2 Final Freeze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Agent Prompt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PSV_AGENT_PROMPT_PHASE2.md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Phase 1 Acceptance Gate — ALL 10 PASSED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8.1 Ledger Engine — ledger_engine.py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generate_ledger_hash()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SHA-256 idempotency hash. REVERSAL salt prevents collision with original entry.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make_ledger_entry()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Creates one immutable ledger entry. Returns unique_hash. Blocks duplicates silently.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log_activity()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Writes to PSV Activity Log. Alert suppression: same alert_key within 24h → update, not insert.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8.2 Balance Engine — balance_engine.py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get_party_balance()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Returns float balance for one company+party+item. Supports as-of datetime.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get_bulk_party_balances()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Single aggregate query for a list of item codes. Eliminates N+1 problem.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get_all_party_balances()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All party+item balances for dashboard. Used by health check and report layer.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get_reorder_recommendation() ★ V1.1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Returns current_balance, weekly_sale_avg, days_cover, reorder_level, recommended_qty.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8.3 PSV Service Layer — psv_service.py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4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process_sales_invoice_submit()</w:t>
            </w:r>
          </w:p>
        </w:tc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Sales Invoice on_submit</w:t>
            </w:r>
          </w:p>
        </w:tc>
        <w:tc>
          <w:tcPr>
            <w:tcW w:type="dxa" w:w="41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Create Dispatch ledger entry per line item</w:t>
            </w:r>
          </w:p>
        </w:tc>
      </w:tr>
      <w:tr>
        <w:tc>
          <w:tcPr>
            <w:tcW w:type="dxa" w:w="2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validate_sales_invoice_cancel()</w:t>
            </w:r>
          </w:p>
        </w:tc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Sales Invoice before_cancel</w:t>
            </w:r>
          </w:p>
        </w:tc>
        <w:tc>
          <w:tcPr>
            <w:tcW w:type="dxa" w:w="41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Create Exception Record if negative balance would result</w:t>
            </w:r>
          </w:p>
        </w:tc>
      </w:tr>
      <w:tr>
        <w:tc>
          <w:tcPr>
            <w:tcW w:type="dxa" w:w="2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process_sales_invoice_cancel()</w:t>
            </w:r>
          </w:p>
        </w:tc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Sales Invoice on_cancel</w:t>
            </w:r>
          </w:p>
        </w:tc>
        <w:tc>
          <w:tcPr>
            <w:tcW w:type="dxa" w:w="41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Create reversal entries with is_reversal=1</w:t>
            </w:r>
          </w:p>
        </w:tc>
      </w:tr>
      <w:tr>
        <w:tc>
          <w:tcPr>
            <w:tcW w:type="dxa" w:w="2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process_sales_upload()</w:t>
            </w:r>
          </w:p>
        </w:tc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Party Sales Upload on_submit</w:t>
            </w:r>
          </w:p>
        </w:tc>
        <w:tc>
          <w:tcPr>
            <w:tcW w:type="dxa" w:w="41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Validate no oversell, then create Sales entries</w:t>
            </w:r>
          </w:p>
        </w:tc>
      </w:tr>
      <w:tr>
        <w:tc>
          <w:tcPr>
            <w:tcW w:type="dxa" w:w="2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process_snapshot_approval()</w:t>
            </w:r>
          </w:p>
        </w:tc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Physical Snapshot approve()</w:t>
            </w:r>
          </w:p>
        </w:tc>
        <w:tc>
          <w:tcPr>
            <w:tcW w:type="dxa" w:w="41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Create Adjustment entries for variance lines only</w:t>
            </w:r>
          </w:p>
        </w:tc>
      </w:tr>
      <w:tr>
        <w:tc>
          <w:tcPr>
            <w:tcW w:type="dxa" w:w="2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process_opening_balance()</w:t>
            </w:r>
          </w:p>
        </w:tc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 Opening Balance Wizard</w:t>
            </w:r>
          </w:p>
        </w:tc>
        <w:tc>
          <w:tcPr>
            <w:tcW w:type="dxa" w:w="41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Create Opening entries for migration baseline</w:t>
            </w:r>
          </w:p>
        </w:tc>
      </w:tr>
      <w:tr>
        <w:tc>
          <w:tcPr>
            <w:tcW w:type="dxa" w:w="2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run_psv_daily_health_check()</w:t>
            </w:r>
          </w:p>
        </w:tc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Scheduler daily</w:t>
            </w:r>
          </w:p>
        </w:tc>
        <w:tc>
          <w:tcPr>
            <w:tcW w:type="dxa" w:w="41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Negative balance, late upload, audit overdue checks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8.4 Excel Import Utility — excel_import.py</w:t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Flexible column alias detection (item, sku, article, style, product, variant → item_code). Validates item variants exist, warns on templates. Returns {rows, errors, total_qty}.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8.5 Phase 2 Acceptance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ledger_engine.py — generate_ledger_hash returns 64-char hex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balance_engine.py — get_party_balance returns float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psv_service.py — all 7 functions importable, no syntax errors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excel_import.py and psv_api.py — imports clean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Sales Invoice submit with PSA → Dispatch ledger entry created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6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Sales Invoice cancel → reversal entry is_reversal=1, reversal_of set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7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Sales Upload on_submit → process_sales_upload called, oversell blocked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8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Physical Snapshot approve → adjustment entries for variance rows only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9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run_psv_daily_health_check() → runs without error (no data = no crash)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10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Duplicate hash → blocked silently (idempotency)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11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bench migrate — 0 errors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12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get_reorder_recommendation() → returns correct dict structure (V1.1)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9. Phase 3 — Reports, Opening Balance Wizard &amp; Dashboard API</w:t>
      </w:r>
    </w:p>
    <w:p>
      <w:pPr>
        <w:pBdr>
          <w:bottom w:val="single" w:color="1F4E9A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Spec Version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v1.0.2 Final Freeze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Agent Prompt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PSV_AGENT_PROMPT_PHASE3.md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Phase 2 Acceptance Gate — ALL 12 PASSED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9.1 Reports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8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Filters</w:t>
            </w:r>
          </w:p>
        </w:tc>
      </w:tr>
      <w:tr>
        <w:tc>
          <w:tcPr>
            <w:tcW w:type="dxa" w:w="2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 Party Stock Balance</w:t>
            </w:r>
          </w:p>
        </w:tc>
        <w:tc>
          <w:tcPr>
            <w:tcW w:type="dxa" w:w="3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Current shadow inventory by location and SKU with MRP-based value</w:t>
            </w:r>
          </w:p>
        </w:tc>
        <w:tc>
          <w:tcPr>
            <w:tcW w:type="dxa" w:w="2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Company, Party Account, Zone, Show Zero</w:t>
            </w:r>
          </w:p>
        </w:tc>
      </w:tr>
      <w:tr>
        <w:tc>
          <w:tcPr>
            <w:tcW w:type="dxa" w:w="2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 Reconciliation</w:t>
            </w:r>
          </w:p>
        </w:tc>
        <w:tc>
          <w:tcPr>
            <w:tcW w:type="dxa" w:w="3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Expected system balance vs physical count with variance</w:t>
            </w:r>
          </w:p>
        </w:tc>
        <w:tc>
          <w:tcPr>
            <w:tcW w:type="dxa" w:w="2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Company, Party Account, Audit Date Range</w:t>
            </w:r>
          </w:p>
        </w:tc>
      </w:tr>
      <w:tr>
        <w:tc>
          <w:tcPr>
            <w:tcW w:type="dxa" w:w="2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 Sell-Through</w:t>
            </w:r>
          </w:p>
        </w:tc>
        <w:tc>
          <w:tcPr>
            <w:tcW w:type="dxa" w:w="3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Dispatch vs Sales ratio — distributor performance metric</w:t>
            </w:r>
          </w:p>
        </w:tc>
        <w:tc>
          <w:tcPr>
            <w:tcW w:type="dxa" w:w="2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Company, Party Account, Min Sell-Through %</w:t>
            </w:r>
          </w:p>
        </w:tc>
      </w:tr>
      <w:tr>
        <w:tc>
          <w:tcPr>
            <w:tcW w:type="dxa" w:w="2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 Stock Ageing</w:t>
            </w:r>
          </w:p>
        </w:tc>
        <w:tc>
          <w:tcPr>
            <w:tcW w:type="dxa" w:w="3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Balance bucketed by dispatch age: 0-30, 31-60, 61-90, 90+ days</w:t>
            </w:r>
          </w:p>
        </w:tc>
        <w:tc>
          <w:tcPr>
            <w:tcW w:type="dxa" w:w="2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Company, Party Account</w:t>
            </w:r>
          </w:p>
        </w:tc>
      </w:tr>
      <w:tr>
        <w:tc>
          <w:tcPr>
            <w:tcW w:type="dxa" w:w="2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 Reorder Report ★ V1.1</w:t>
            </w:r>
          </w:p>
        </w:tc>
        <w:tc>
          <w:tcPr>
            <w:tcW w:type="dxa" w:w="3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Location-wise replenishment needs with priority classification</w:t>
            </w:r>
          </w:p>
        </w:tc>
        <w:tc>
          <w:tcPr>
            <w:tcW w:type="dxa" w:w="2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Company, Zone, Priority Level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9.2 Opening Balance Wizard (Frappe Page)</w:t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Path: psv-opening-balance | One-time migration utility for pre-deployment stock import.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Workflow: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Upload Excel (Item Variant | Opening Qty)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Preview validates items, shows first 20 rows + error list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Confirm Import → calls process_opening_balance() → creates Opening ledger entries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Warning banner prevents accidental re-import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9.3 Dashboard API — psv_api.py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Function</w:t>
            </w:r>
          </w:p>
        </w:tc>
        <w:tc>
          <w:tcPr>
            <w:tcW w:type="dxa" w:w="59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get_dashboard_summary(company)</w:t>
            </w:r>
          </w:p>
        </w:tc>
        <w:tc>
          <w:tcPr>
            <w:tcW w:type="dxa" w:w="5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total_units, negative_count, open_exceptions, critical_alerts, party_summary list</w:t>
            </w:r>
          </w:p>
        </w:tc>
      </w:tr>
      <w:tr>
        <w:tc>
          <w:tcPr>
            <w:tcW w:type="dxa" w:w="3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get_party_balance_detail(company, psa)</w:t>
            </w:r>
          </w:p>
        </w:tc>
        <w:tc>
          <w:tcPr>
            <w:tcW w:type="dxa" w:w="5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All SKU balances for one party location</w:t>
            </w:r>
          </w:p>
        </w:tc>
      </w:tr>
      <w:tr>
        <w:tc>
          <w:tcPr>
            <w:tcW w:type="dxa" w:w="3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get_reorder_dashboard_data(company) ★ V1.1</w:t>
            </w:r>
          </w:p>
        </w:tc>
        <w:tc>
          <w:tcPr>
            <w:tcW w:type="dxa" w:w="5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Top 10 replenishment needs sorted by priority and recommended qty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9.4 Phase 3 Acceptance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 Party Stock Balance report — runs, 0 errors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 Reconciliation report — runs, 0 errors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 Sell-Through report — runs, 0 errors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 Stock Ageing report — runs, 0 errors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5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 Reorder Report — runs, 0 errors, returns priority-sorted rows (V1.1)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6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 Opening Balance page — loads in browser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7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Opening balance Excel parse → returns rows/errors dict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8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process_opening_balance() → creates Opening ledger entries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9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All imports clean — no circular import errors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10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bench migrate — 0 errors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10. Phase 4 — V1.1 Reorder Intelligence Acceptance Gate</w:t>
      </w:r>
    </w:p>
    <w:p>
      <w:pPr>
        <w:pBdr>
          <w:bottom w:val="single" w:color="1F4E9A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SMRITI PSV Reorder Rule DocType + get_reorder_recommendation() API + PSV Reorder Report + Dashboard Widget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Phase 3 Acceptance Gate — ALL 10 PASSED + First Pilot Upload Completed</w:t>
            </w:r>
          </w:p>
        </w:tc>
      </w:tr>
      <w:tr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0"/>
                <w:szCs w:val="20"/>
              </w:rPr>
              <w:t xml:space="preserve">Deployment Window</w:t>
            </w:r>
          </w:p>
        </w:tc>
        <w:tc>
          <w:tcPr>
            <w:tcW w:type="dxa" w:w="6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Immediately after pilot stabilization — not deferred to V2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10.1 DocType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200"/>
        <w:gridCol w:w="4800"/>
      </w:tblGrid>
      <w:tr>
        <w:tc>
          <w:tcPr>
            <w:tcW w:type="dxa" w:w="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8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SMRITI PSV Reorder Rule DocType visible in ERPNext</w:t>
            </w:r>
          </w:p>
        </w:tc>
        <w:tc>
          <w:tcPr>
            <w:tcW w:type="dxa" w:w="4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bench execute → frappe.db.exists check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All 10 fields present (Company, PSA, Item Group, Item Variant, Min Stock, Max Stock, Safety Stock, Lead Time Days, Target Days Cover, Active)</w:t>
            </w:r>
          </w:p>
        </w:tc>
        <w:tc>
          <w:tcPr>
            <w:tcW w:type="dxa" w:w="4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Manual UI form inspection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Variant-specific rule created, Item Group rule created, Global Default on PSV Settings</w:t>
            </w:r>
          </w:p>
        </w:tc>
        <w:tc>
          <w:tcPr>
            <w:tcW w:type="dxa" w:w="4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Manual creation test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Priority cascade: variant rule takes precedence over group rule</w:t>
            </w:r>
          </w:p>
        </w:tc>
        <w:tc>
          <w:tcPr>
            <w:tcW w:type="dxa" w:w="48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Unit test with overlapping rules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10.2 Balance Engine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600"/>
        <w:gridCol w:w="5400"/>
      </w:tblGrid>
      <w:tr>
        <w:tc>
          <w:tcPr>
            <w:tcW w:type="dxa" w:w="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54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get_reorder_recommendation() importable from balance_engine</w:t>
            </w:r>
          </w:p>
        </w:tc>
        <w:tc>
          <w:tcPr>
            <w:tcW w:type="dxa" w:w="5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bench execute import test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Returns dict with all 5 keys: current_balance, weekly_sale_avg, days_cover, reorder_level, recommended_qty</w:t>
            </w:r>
          </w:p>
        </w:tc>
        <w:tc>
          <w:tcPr>
            <w:tcW w:type="dxa" w:w="5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Unit test with known data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daily_sale = weekly_avg / 7 correctly computed</w:t>
            </w:r>
          </w:p>
        </w:tc>
        <w:tc>
          <w:tcPr>
            <w:tcW w:type="dxa" w:w="5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Math assertion: weekly=15 → daily=2.14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reorder_level = (lead_time × daily_sale) + safety_stock</w:t>
            </w:r>
          </w:p>
        </w:tc>
        <w:tc>
          <w:tcPr>
            <w:tcW w:type="dxa" w:w="5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Math assertion: 7×2.14+10 = 25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recommended_qty = max(0, reorder_level − current_balance)</w:t>
            </w:r>
          </w:p>
        </w:tc>
        <w:tc>
          <w:tcPr>
            <w:tcW w:type="dxa" w:w="5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Math assertion: 25−20 = 5; never negative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days_cover = current_balance / daily_sale</w:t>
            </w:r>
          </w:p>
        </w:tc>
        <w:tc>
          <w:tcPr>
            <w:tcW w:type="dxa" w:w="5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Math assertion: 20/2.14 = 9.3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Returns recommended_qty=0 (not negative) when stock &gt; reorder level</w:t>
            </w:r>
          </w:p>
        </w:tc>
        <w:tc>
          <w:tcPr>
            <w:tcW w:type="dxa" w:w="5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Edge case: balance=50, reorder=25 → qty=0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Returns days_cover=0 safely when weekly_sale_avg=0 (division guard)</w:t>
            </w:r>
          </w:p>
        </w:tc>
        <w:tc>
          <w:tcPr>
            <w:tcW w:type="dxa" w:w="5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Edge case: no sales history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10.3 Report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600"/>
        <w:gridCol w:w="5400"/>
      </w:tblGrid>
      <w:tr>
        <w:tc>
          <w:tcPr>
            <w:tcW w:type="dxa" w:w="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54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 Reorder Report runs without error</w:t>
            </w:r>
          </w:p>
        </w:tc>
        <w:tc>
          <w:tcPr>
            <w:tcW w:type="dxa" w:w="5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bench execute report test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All 9 columns present in output</w:t>
            </w:r>
          </w:p>
        </w:tc>
        <w:tc>
          <w:tcPr>
            <w:tcW w:type="dxa" w:w="5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Column name check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Priority = Critical when balance ≤ 0 OR days_cover &lt; 3</w:t>
            </w:r>
          </w:p>
        </w:tc>
        <w:tc>
          <w:tcPr>
            <w:tcW w:type="dxa" w:w="5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Test row with balance=0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Priority = High when 3 ≤ days_cover &lt; 7</w:t>
            </w:r>
          </w:p>
        </w:tc>
        <w:tc>
          <w:tcPr>
            <w:tcW w:type="dxa" w:w="5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Test row with days_cover=5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Priority = Medium when 7 ≤ days_cover &lt; 14</w:t>
            </w:r>
          </w:p>
        </w:tc>
        <w:tc>
          <w:tcPr>
            <w:tcW w:type="dxa" w:w="5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Test row with days_cover=10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Priority = Low when days_cover ≥ 14</w:t>
            </w:r>
          </w:p>
        </w:tc>
        <w:tc>
          <w:tcPr>
            <w:tcW w:type="dxa" w:w="5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Test row with days_cover=20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Rows with recommended_qty=0 excluded from default view</w:t>
            </w:r>
          </w:p>
        </w:tc>
        <w:tc>
          <w:tcPr>
            <w:tcW w:type="dxa" w:w="5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Filter check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Report sortable by Priority (Critical first)</w:t>
            </w:r>
          </w:p>
        </w:tc>
        <w:tc>
          <w:tcPr>
            <w:tcW w:type="dxa" w:w="5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Sort test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10.4 Dashboard Widget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Top 10 widget renders on PSV Dashboard without error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Widget shows Location, Item Variant, Recommended Qty, Priority badge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Results sorted: Critical first, then High, then by recommended_qty descending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Widget updates on dashboard refresh (not cached stale data)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10.5 PSV Settings V1.1 Fields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1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default_lead_time_days field present on SMRITI PSV Settings form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2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default_safety_stock field present on SMRITI PSV Settings form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3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default_target_days_cover field present on SMRITI PSV Settings form</w:t>
            </w:r>
          </w:p>
        </w:tc>
      </w:tr>
      <w:tr>
        <w:tc>
          <w:tcPr>
            <w:tcW w:type="dxa" w:w="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4</w:t>
            </w:r>
          </w:p>
        </w:tc>
        <w:tc>
          <w:tcPr>
            <w:tcW w:type="dxa" w:w="9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get_reorder_recommendation() falls back to PSV Settings values when no Reorder Rule exists for the variant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11. Complete Folder Structure</w:t>
      </w:r>
    </w:p>
    <w:p>
      <w:pPr>
        <w:pBdr>
          <w:bottom w:val="single" w:color="1F4E9A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smriti_retail/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└── party_stock_visibility/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├── __init__.py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├── doctype/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smriti_party_stock_account/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smriti_psv_settings/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smriti_party_stock_ledger_entry/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smriti_psv_activity_log/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smriti_psv_exception_record/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smriti_party_sales_upload/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smriti_party_sales_item/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smriti_party_physical_snapshot/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smriti_party_physical_item/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└── smriti_psv_reorder_rule/            ← V1.1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├── engine/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__init__.py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ledger_engine.py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└── balance_engine.py   ← get_reorder_recommendation() V1.1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├── service/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__init__.py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└── psv_service.py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├── report/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psv_party_stock_balance/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psv_reconciliation/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psv_sell_through/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├── psv_stock_ageing/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└── psv_reorder_report/                 ← V1.1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├── page/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│   └── psv_opening_balance/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└── utils/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├── __init__.py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├── psv_api.py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├── excel_import.py</w:t>
            </w:r>
          </w:p>
        </w:tc>
      </w:tr>
      <w:tr>
        <w:tc>
          <w:tcPr>
            <w:tcW w:type="dxa" w:w="93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0F3FA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  └── opening_balance.py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12. Health Monitoring Engine</w:t>
      </w:r>
    </w:p>
    <w:p>
      <w:pPr>
        <w:pBdr>
          <w:bottom w:val="single" w:color="1F4E9A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7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Negative Balances (SUM(qty) &lt; 0)</w:t>
            </w:r>
          </w:p>
        </w:tc>
        <w:tc>
          <w:tcPr>
            <w:tcW w:type="dxa" w:w="47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Create Exception Record + Activity Log (suppressed per alert_key)</w:t>
            </w:r>
          </w:p>
        </w:tc>
      </w:tr>
      <w:tr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Warning</w:t>
            </w:r>
          </w:p>
        </w:tc>
        <w:tc>
          <w:tcPr>
            <w:tcW w:type="dxa" w:w="3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Late Uploads (no Imported upload in 14 days)</w:t>
            </w:r>
          </w:p>
        </w:tc>
        <w:tc>
          <w:tcPr>
            <w:tcW w:type="dxa" w:w="47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Log activity (suppressed per alert_key)</w:t>
            </w:r>
          </w:p>
        </w:tc>
      </w:tr>
      <w:tr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Warning</w:t>
            </w:r>
          </w:p>
        </w:tc>
        <w:tc>
          <w:tcPr>
            <w:tcW w:type="dxa" w:w="3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Never Audited (no Approved snapshot in 30 days)</w:t>
            </w:r>
          </w:p>
        </w:tc>
        <w:tc>
          <w:tcPr>
            <w:tcW w:type="dxa" w:w="47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Log activity (suppressed per alert_key)</w:t>
            </w:r>
          </w:p>
        </w:tc>
      </w:tr>
      <w:tr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Info</w:t>
            </w:r>
          </w:p>
        </w:tc>
        <w:tc>
          <w:tcPr>
            <w:tcW w:type="dxa" w:w="3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Alert Resolutions</w:t>
            </w:r>
          </w:p>
        </w:tc>
        <w:tc>
          <w:tcPr>
            <w:tcW w:type="dxa" w:w="47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Dashboard KPI update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9A"/>
          <w:sz w:val="28"/>
          <w:szCs w:val="28"/>
        </w:rPr>
        <w:t xml:space="preserve">12.1 Alert Suppression Engine</w:t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Alert Key Format:  Location|AlertType|Item</w:t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Duplicate alerts within 24 hours are updated (timestamp + details), not re-inserted. This prevents alert flooding while maintaining accurate timestamps.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13. Excel Import Framework</w:t>
      </w:r>
    </w:p>
    <w:p>
      <w:pPr>
        <w:pBdr>
          <w:bottom w:val="single" w:color="1F4E9A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 Column Names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Item / SKU</w:t>
            </w:r>
          </w:p>
        </w:tc>
        <w:tc>
          <w:tcPr>
            <w:tcW w:type="dxa" w:w="71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item, sku, article, product, style, item code, style code, product code, variant, item variant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Qty Sold</w:t>
            </w:r>
          </w:p>
        </w:tc>
        <w:tc>
          <w:tcPr>
            <w:tcW w:type="dxa" w:w="71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qty, quantity, sold qty, sales qty, qty sold, units, pcs, pieces</w:t>
            </w:r>
          </w:p>
        </w:tc>
      </w:tr>
      <w:tr>
        <w:tc>
          <w:tcPr>
            <w:tcW w:type="dxa" w:w="22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Sale Date</w:t>
            </w:r>
          </w:p>
        </w:tc>
        <w:tc>
          <w:tcPr>
            <w:tcW w:type="dxa" w:w="71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date, sale date, sales date, transaction date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Validation rules: item_code must be a valid Item Variant (not template), qty_sold must be &gt; 0, items not found in ERPNext are rejected with row-level error messages.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14. Deployment Strategy</w:t>
      </w:r>
    </w:p>
    <w:p>
      <w:pPr>
        <w:pBdr>
          <w:bottom w:val="single" w:color="1F4E9A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F5"/>
                <w:sz w:val="18"/>
                <w:szCs w:val="18"/>
              </w:rPr>
              <w:t xml:space="preserve">Foundation</w:t>
            </w:r>
          </w:p>
        </w:tc>
        <w:tc>
          <w:tcPr>
            <w:tcW w:type="dxa" w:w="77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DocTypes and JSON definitions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Custom fields via setup.py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Permission matrix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Stub service layer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hooks.py additions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F5"/>
                <w:sz w:val="18"/>
                <w:szCs w:val="18"/>
              </w:rPr>
              <w:t xml:space="preserve">Core Engine</w:t>
            </w:r>
          </w:p>
        </w:tc>
        <w:tc>
          <w:tcPr>
            <w:tcW w:type="dxa" w:w="77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0EE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Ledger engine with SHA-256 hashing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Balance engine with bulk queries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PSV service layer (all 7 hooks)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Excel import utility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Daily health check scheduler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F5"/>
                <w:sz w:val="18"/>
                <w:szCs w:val="18"/>
              </w:rPr>
              <w:t xml:space="preserve">Analytics</w:t>
            </w:r>
          </w:p>
        </w:tc>
        <w:tc>
          <w:tcPr>
            <w:tcW w:type="dxa" w:w="77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4 standard reports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PSV Opening Balance Wizard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Dashboard API (summary + detail)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All imports clean, bench migrate 0 errors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 (V1.1)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F5"/>
                <w:sz w:val="18"/>
                <w:szCs w:val="18"/>
              </w:rPr>
              <w:t xml:space="preserve">Reorder Intelligence</w:t>
            </w:r>
          </w:p>
        </w:tc>
        <w:tc>
          <w:tcPr>
            <w:tcW w:type="dxa" w:w="77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F0E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SMRITI PSV Reorder Rule DocType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PSV Settings V1.1 fields (lead time, safety stock, days cover)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get_reorder_recommendation() API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PSV Reorder Report with priority classification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Dashboard widget: Top 10 replenishment needs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All Phase 4 acceptance gates pass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F5"/>
                <w:sz w:val="18"/>
                <w:szCs w:val="18"/>
              </w:rPr>
              <w:t xml:space="preserve">Pilot Deploy</w:t>
            </w:r>
          </w:p>
        </w:tc>
        <w:tc>
          <w:tcPr>
            <w:tcW w:type="dxa" w:w="77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D0EE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Opening balance import for existing stock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First real distributor sales upload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First reconciliation cycle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• Area manager training on Reorder Report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15. Testing Coverage</w:t>
      </w:r>
    </w:p>
    <w:p>
      <w:pPr>
        <w:pBdr>
          <w:bottom w:val="single" w:color="1F4E9A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Area</w:t>
            </w:r>
          </w:p>
        </w:tc>
        <w:tc>
          <w:tcPr>
            <w:tcW w:type="dxa" w:w="30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39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Method</w:t>
            </w:r>
          </w:p>
        </w:tc>
      </w:tr>
      <w:tr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Opening Balance</w:t>
            </w:r>
          </w:p>
        </w:tc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Single-use migration, no re-import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Idempotency hash blocks duplicate</w:t>
            </w:r>
          </w:p>
        </w:tc>
      </w:tr>
      <w:tr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Sales Invoice Integration</w:t>
            </w:r>
          </w:p>
        </w:tc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Dispatch entry per line, PSA required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on_submit hook unit test</w:t>
            </w:r>
          </w:p>
        </w:tc>
      </w:tr>
      <w:tr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Cancellation Exceptions</w:t>
            </w:r>
          </w:p>
        </w:tc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Exception created, no operational block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before_cancel + on_cancel hooks</w:t>
            </w:r>
          </w:p>
        </w:tc>
      </w:tr>
      <w:tr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Upload Validation</w:t>
            </w:r>
          </w:p>
        </w:tc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Oversell protection, zero-qty block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process_sales_upload() validation</w:t>
            </w:r>
          </w:p>
        </w:tc>
      </w:tr>
      <w:tr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Physical Audit Processing</w:t>
            </w:r>
          </w:p>
        </w:tc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Variance-only adjustment entries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process_snapshot_approval()</w:t>
            </w:r>
          </w:p>
        </w:tc>
      </w:tr>
      <w:tr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Query Optimization</w:t>
            </w:r>
          </w:p>
        </w:tc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Bulk balance queries, no N+1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get_bulk_party_balances() single SQL</w:t>
            </w:r>
          </w:p>
        </w:tc>
      </w:tr>
      <w:tr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Concurrency Protection</w:t>
            </w:r>
          </w:p>
        </w:tc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DB unique constraint + app check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Three-layer idempotency</w:t>
            </w:r>
          </w:p>
        </w:tc>
      </w:tr>
      <w:tr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Migration Integrity</w:t>
            </w:r>
          </w:p>
        </w:tc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Existing hooks intact after additions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bench execute hooks verify</w:t>
            </w:r>
          </w:p>
        </w:tc>
      </w:tr>
      <w:tr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Health Monitoring</w:t>
            </w:r>
          </w:p>
        </w:tc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No crash on empty data, alert suppression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run_psv_daily_health_check()</w:t>
            </w:r>
          </w:p>
        </w:tc>
      </w:tr>
      <w:tr>
        <w:tc>
          <w:tcPr>
            <w:tcW w:type="dxa" w:w="2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Reorder Intelligence (V1.1)</w:t>
            </w:r>
          </w:p>
        </w:tc>
        <w:tc>
          <w:tcPr>
            <w:tcW w:type="dxa" w:w="3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Correct formula, all edge cases, division guard, priority rules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get_reorder_recommendation() unit test suite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2744"/>
          <w:sz w:val="22"/>
          <w:szCs w:val="22"/>
        </w:rPr>
        <w:t xml:space="preserve">Target: 10 / 10 test areas passing before first live distributor upload.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16. Future Roadmap</w:t>
      </w:r>
    </w:p>
    <w:p>
      <w:pPr>
        <w:pBdr>
          <w:bottom w:val="single" w:color="1F4E9A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960"/>
            <w:tcBorders>
              <w:top w:val="single" w:color="1F4E9A" w:sz="1"/>
              <w:left w:val="single" w:color="1F4E9A" w:sz="1"/>
              <w:bottom w:val="single" w:color="1F4E9A" w:sz="1"/>
              <w:right w:val="single" w:color="1F4E9A" w:sz="1"/>
            </w:tcBorders>
            <w:shd w:fill="1F4E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V1.1</w:t>
            </w:r>
          </w:p>
        </w:tc>
        <w:tc>
          <w:tcPr>
            <w:tcW w:type="dxa" w:w="4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Store-wise Reorder Intelligence Engine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Recommended — deploy immediately after pilot stabilization</w:t>
            </w:r>
          </w:p>
        </w:tc>
      </w:tr>
      <w:tr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V1.1</w:t>
            </w:r>
          </w:p>
        </w:tc>
        <w:tc>
          <w:tcPr>
            <w:tcW w:type="dxa" w:w="4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PSV Reorder Report with Priority Classification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Recommended — deploy with Reorder Engine</w:t>
            </w:r>
          </w:p>
        </w:tc>
      </w:tr>
      <w:tr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V1.1</w:t>
            </w:r>
          </w:p>
        </w:tc>
        <w:tc>
          <w:tcPr>
            <w:tcW w:type="dxa" w:w="4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Dashboard Widget: Top 10 Replenishment Needs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Recommended — high adoption expected by area managers</w:t>
            </w:r>
          </w:p>
        </w:tc>
      </w:tr>
      <w:tr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V1.2</w:t>
            </w:r>
          </w:p>
        </w:tc>
        <w:tc>
          <w:tcPr>
            <w:tcW w:type="dxa" w:w="4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Internal Party Transfers (location-to-location moves)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V1.2</w:t>
            </w:r>
          </w:p>
        </w:tc>
        <w:tc>
          <w:tcPr>
            <w:tcW w:type="dxa" w:w="4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Balance Cache Engine (for large distributor networks)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V1.3</w:t>
            </w:r>
          </w:p>
        </w:tc>
        <w:tc>
          <w:tcPr>
            <w:tcW w:type="dxa" w:w="4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Distributor Scorecards (PSV Health Score per location)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V2.0</w:t>
            </w:r>
          </w:p>
        </w:tc>
        <w:tc>
          <w:tcPr>
            <w:tcW w:type="dxa" w:w="4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Auto Purchase Recommendation (network shortage → PO suggestion)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Roadmap</w:t>
            </w:r>
          </w:p>
        </w:tc>
      </w:tr>
      <w:tr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V2.0</w:t>
            </w:r>
          </w:p>
        </w:tc>
        <w:tc>
          <w:tcPr>
            <w:tcW w:type="dxa" w:w="4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AI Demand Prediction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Roadmap</w:t>
            </w:r>
          </w:p>
        </w:tc>
      </w:tr>
      <w:tr>
        <w:tc>
          <w:tcPr>
            <w:tcW w:type="dxa" w:w="14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V2.0</w:t>
            </w:r>
          </w:p>
        </w:tc>
        <w:tc>
          <w:tcPr>
            <w:tcW w:type="dxa" w:w="400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Forecasting Engine</w:t>
            </w:r>
          </w:p>
        </w:tc>
        <w:tc>
          <w:tcPr>
            <w:tcW w:type="dxa" w:w="396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744"/>
                <w:sz w:val="20"/>
                <w:szCs w:val="20"/>
              </w:rPr>
              <w:t xml:space="preserve">Roadmap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17. Final Status</w:t>
      </w:r>
    </w:p>
    <w:p>
      <w:pPr>
        <w:pBdr>
          <w:bottom w:val="single" w:color="1F4E9A" w:sz="4" w:space="1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2"/>
                <w:szCs w:val="22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SMRITI Party Stock Visibility (PSV)</w:t>
            </w:r>
          </w:p>
        </w:tc>
      </w:tr>
      <w:tr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2"/>
                <w:szCs w:val="22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1.1 — Final Freeze + Reorder Intelligence</w:t>
            </w:r>
          </w:p>
        </w:tc>
      </w:tr>
      <w:tr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2"/>
                <w:szCs w:val="22"/>
              </w:rPr>
              <w:t xml:space="preserve">Platform</w:t>
            </w:r>
          </w:p>
        </w:tc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SMRITiRetailOS on Frappe v16, Python 3.14</w:t>
            </w:r>
          </w:p>
        </w:tc>
      </w:tr>
      <w:tr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Approved</w:t>
            </w:r>
          </w:p>
        </w:tc>
      </w:tr>
      <w:tr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2"/>
                <w:szCs w:val="22"/>
              </w:rPr>
              <w:t xml:space="preserve">Technical Specification</w:t>
            </w:r>
          </w:p>
        </w:tc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Approved</w:t>
            </w:r>
          </w:p>
        </w:tc>
      </w:tr>
      <w:tr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2"/>
                <w:szCs w:val="22"/>
              </w:rPr>
              <w:t xml:space="preserve">Implementation Readiness</w:t>
            </w:r>
          </w:p>
        </w:tc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Approved</w:t>
            </w:r>
          </w:p>
        </w:tc>
      </w:tr>
      <w:tr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2"/>
                <w:szCs w:val="22"/>
              </w:rPr>
              <w:t xml:space="preserve">Pilot Readiness</w:t>
            </w:r>
          </w:p>
        </w:tc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Approved — Phases 1–3 complete</w:t>
            </w:r>
          </w:p>
        </w:tc>
      </w:tr>
      <w:tr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2"/>
                <w:szCs w:val="22"/>
              </w:rPr>
              <w:t xml:space="preserve">V1.1 Reorder Engine</w:t>
            </w:r>
          </w:p>
        </w:tc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Approved — deploy after pilot stabilization</w:t>
            </w:r>
          </w:p>
        </w:tc>
      </w:tr>
      <w:tr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2"/>
                <w:szCs w:val="22"/>
              </w:rPr>
              <w:t xml:space="preserve">Total DocTypes</w:t>
            </w:r>
          </w:p>
        </w:tc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8 (including SMRITI PSV Reorder Rule)</w:t>
            </w:r>
          </w:p>
        </w:tc>
      </w:tr>
      <w:tr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9A"/>
                <w:sz w:val="22"/>
                <w:szCs w:val="22"/>
              </w:rPr>
              <w:t xml:space="preserve">Total Acceptance Gates</w:t>
            </w:r>
          </w:p>
        </w:tc>
        <w:tc>
          <w:tcPr>
            <w:tcW w:type="dxa" w:w="4680"/>
            <w:tcBorders>
              <w:top w:val="single" w:color="C5D1E8" w:sz="1"/>
              <w:left w:val="single" w:color="C5D1E8" w:sz="1"/>
              <w:bottom w:val="single" w:color="C5D1E8" w:sz="1"/>
              <w:right w:val="single" w:color="C5D1E8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744"/>
                <w:sz w:val="22"/>
                <w:szCs w:val="22"/>
              </w:rPr>
              <w:t xml:space="preserve">Phase 1: 10  |  Phase 2: 12  |  Phase 3: 10  |  Phase 4: 17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hd w:fill="1A2744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Next Milestone</w:t>
      </w:r>
    </w:p>
    <w:p>
      <w:pPr>
        <w:shd w:fill="1F4E9A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First Live Distributor Upload + First Reconciliation Cycle</w:t>
      </w:r>
    </w:p>
    <w:p>
      <w:pPr>
        <w:shd w:fill="1F4E9A" w:val="clear"/>
        <w:spacing w:after="80" w:before="0"/>
        <w:jc w:val="center"/>
      </w:pPr>
      <w:r>
        <w:rPr>
          <w:rFonts w:ascii="Arial" w:cs="Arial" w:eastAsia="Arial" w:hAnsi="Arial"/>
          <w:color w:val="B8D4F5"/>
          <w:sz w:val="20"/>
          <w:szCs w:val="20"/>
        </w:rPr>
        <w:t xml:space="preserve">Then: Deploy V1.1 Store-wise Reorder Intelligence Engine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9A" w:sz="4" w:space="1"/>
      </w:pBdr>
      <w:spacing w:after="0" w:before="80"/>
    </w:pPr>
    <w:r>
      <w:rPr>
        <w:rFonts w:ascii="Arial" w:cs="Arial" w:eastAsia="Arial" w:hAnsi="Arial"/>
        <w:color w:val="7A8FAD"/>
        <w:sz w:val="18"/>
        <w:szCs w:val="18"/>
      </w:rPr>
      <w:t xml:space="preserve">Confidential — SMRITiRetailOS Internal Documentation    Page </w:t>
    </w:r>
    <w:r>
      <w:rPr>
        <w:rFonts w:ascii="Arial" w:cs="Arial" w:eastAsia="Arial" w:hAnsi="Arial"/>
        <w:color w:val="7A8FA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8FAD"/>
        <w:sz w:val="18"/>
        <w:szCs w:val="18"/>
      </w:rPr>
      <w:t xml:space="preserve"> of </w:t>
    </w:r>
    <w:r>
      <w:rPr>
        <w:rFonts w:ascii="Arial" w:cs="Arial" w:eastAsia="Arial" w:hAnsi="Arial"/>
        <w:color w:val="7A8FA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9A" w:sz="4" w:space="1"/>
      </w:pBdr>
      <w:spacing w:after="80" w:before="0"/>
    </w:pPr>
    <w:r>
      <w:rPr>
        <w:rFonts w:ascii="Arial" w:cs="Arial" w:eastAsia="Arial" w:hAnsi="Arial"/>
        <w:color w:val="7A8FAD"/>
        <w:sz w:val="18"/>
        <w:szCs w:val="18"/>
      </w:rPr>
      <w:t xml:space="preserve">SMRITiRetailOS  |  Party Stock Visibility  |  v1.1 Master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7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27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3A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2026-06-09T00:03:11.129Z</dcterms:created>
  <dcterms:modified xsi:type="dcterms:W3CDTF">2026-06-09T00:03:11.142Z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