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80" w:rsidRDefault="00CB2E80" w:rsidP="00400BF2">
      <w:pPr>
        <w:rPr>
          <w:rFonts w:hint="eastAsia"/>
        </w:rPr>
      </w:pPr>
      <w:r>
        <w:rPr>
          <w:rFonts w:hint="eastAsia"/>
        </w:rPr>
        <w:t>订单记录表：</w:t>
      </w:r>
      <w:r>
        <w:rPr>
          <w:rFonts w:hint="eastAsia"/>
        </w:rPr>
        <w:t>ent_order</w:t>
      </w:r>
    </w:p>
    <w:p w:rsidR="00CB2E80" w:rsidRDefault="00CB2E80" w:rsidP="00400BF2">
      <w:r>
        <w:rPr>
          <w:rFonts w:hint="eastAsia"/>
        </w:rPr>
        <w:t>订单记录表中关于订单项状态的属性：</w:t>
      </w:r>
      <w:r>
        <w:rPr>
          <w:rFonts w:hint="eastAsia"/>
        </w:rPr>
        <w:t>ent_order.status</w:t>
      </w:r>
    </w:p>
    <w:p w:rsidR="00CB2E80" w:rsidRDefault="00CB2E80" w:rsidP="00400BF2">
      <w:r>
        <w:rPr>
          <w:rFonts w:hint="eastAsia"/>
        </w:rPr>
        <w:t>与订单相关的记录表：</w:t>
      </w:r>
    </w:p>
    <w:p w:rsidR="00CB2E80" w:rsidRDefault="008E71D4" w:rsidP="008E71D4">
      <w:pPr>
        <w:ind w:firstLine="420"/>
      </w:pPr>
      <w:r>
        <w:rPr>
          <w:rFonts w:hint="eastAsia"/>
        </w:rPr>
        <w:t>部品记录表</w:t>
      </w:r>
      <w:r>
        <w:tab/>
      </w:r>
      <w:r w:rsidR="00CB2E80">
        <w:t>e</w:t>
      </w:r>
      <w:r w:rsidR="00CB2E80">
        <w:rPr>
          <w:rFonts w:hint="eastAsia"/>
        </w:rPr>
        <w:t>nt_</w:t>
      </w:r>
      <w:r w:rsidR="00CB2E80">
        <w:t>item</w:t>
      </w:r>
    </w:p>
    <w:p w:rsidR="00CB2E80" w:rsidRDefault="008E71D4" w:rsidP="008E71D4">
      <w:pPr>
        <w:ind w:firstLine="420"/>
      </w:pPr>
      <w:r>
        <w:rPr>
          <w:rFonts w:hint="eastAsia"/>
        </w:rPr>
        <w:t>订单分析筛选</w:t>
      </w:r>
      <w:r w:rsidR="00DE263F">
        <w:rPr>
          <w:rFonts w:hint="eastAsia"/>
        </w:rPr>
        <w:t>记录</w:t>
      </w:r>
      <w:r>
        <w:rPr>
          <w:rFonts w:hint="eastAsia"/>
        </w:rPr>
        <w:t>表</w:t>
      </w:r>
      <w:r>
        <w:tab/>
      </w:r>
      <w:r w:rsidR="00CB2E80">
        <w:t>tmp_order_filter</w:t>
      </w:r>
    </w:p>
    <w:p w:rsidR="00CB2E80" w:rsidRDefault="008E71D4" w:rsidP="008E71D4">
      <w:pPr>
        <w:ind w:firstLine="420"/>
        <w:rPr>
          <w:rFonts w:hint="eastAsia"/>
        </w:rPr>
      </w:pPr>
      <w:r>
        <w:rPr>
          <w:rFonts w:hint="eastAsia"/>
        </w:rPr>
        <w:t>订单分析结果</w:t>
      </w:r>
      <w:r w:rsidR="00DE263F">
        <w:rPr>
          <w:rFonts w:hint="eastAsia"/>
        </w:rPr>
        <w:t>记录</w:t>
      </w:r>
      <w:r>
        <w:rPr>
          <w:rFonts w:hint="eastAsia"/>
        </w:rPr>
        <w:t>表</w:t>
      </w:r>
      <w:r>
        <w:tab/>
      </w:r>
      <w:r w:rsidR="00CB2E80">
        <w:t>tmp_order_analysis</w:t>
      </w:r>
    </w:p>
    <w:p w:rsidR="002F7D7E" w:rsidRDefault="002F7D7E" w:rsidP="00400BF2"/>
    <w:p w:rsidR="00400BF2" w:rsidRDefault="00400BF2" w:rsidP="00A040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未定义</w:t>
      </w:r>
      <w:r>
        <w:t>:0</w:t>
      </w:r>
    </w:p>
    <w:p w:rsidR="00400BF2" w:rsidRDefault="005436E9" w:rsidP="00A040A5">
      <w:pPr>
        <w:ind w:left="360"/>
        <w:rPr>
          <w:rFonts w:hint="eastAsia"/>
        </w:rPr>
      </w:pPr>
      <w:r>
        <w:rPr>
          <w:rFonts w:hint="eastAsia"/>
        </w:rPr>
        <w:t>订</w:t>
      </w:r>
      <w:r w:rsidR="00A040A5">
        <w:rPr>
          <w:rFonts w:hint="eastAsia"/>
        </w:rPr>
        <w:t>单项状态为</w:t>
      </w:r>
      <w:r w:rsidR="00A040A5">
        <w:rPr>
          <w:rFonts w:hint="eastAsia"/>
        </w:rPr>
        <w:t>0</w:t>
      </w:r>
      <w:r w:rsidR="00A040A5">
        <w:rPr>
          <w:rFonts w:hint="eastAsia"/>
        </w:rPr>
        <w:t>或者为</w:t>
      </w:r>
      <w:r w:rsidR="00A040A5">
        <w:rPr>
          <w:rFonts w:hint="eastAsia"/>
        </w:rPr>
        <w:t>NULL</w:t>
      </w:r>
      <w:r w:rsidR="004B30A9">
        <w:rPr>
          <w:rFonts w:hint="eastAsia"/>
        </w:rPr>
        <w:t>或者为空字符串</w:t>
      </w:r>
    </w:p>
    <w:p w:rsidR="00400BF2" w:rsidRDefault="00400BF2" w:rsidP="00F2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</w:t>
      </w:r>
      <w:r>
        <w:t>{</w:t>
      </w:r>
      <w:r>
        <w:rPr>
          <w:rFonts w:hint="eastAsia"/>
        </w:rPr>
        <w:t>过期，部品不存在</w:t>
      </w:r>
      <w:r>
        <w:t>}:1XX</w:t>
      </w:r>
    </w:p>
    <w:p w:rsidR="005436E9" w:rsidRPr="005436E9" w:rsidRDefault="00BE771D" w:rsidP="005436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订单项状态大于等于</w:t>
      </w:r>
      <w:r>
        <w:rPr>
          <w:rFonts w:hint="eastAsia"/>
        </w:rPr>
        <w:t>100</w:t>
      </w:r>
      <w:r>
        <w:rPr>
          <w:rFonts w:hint="eastAsia"/>
        </w:rPr>
        <w:t>，且</w:t>
      </w:r>
      <w:r w:rsidR="005436E9">
        <w:rPr>
          <w:rFonts w:hint="eastAsia"/>
        </w:rPr>
        <w:t>订单项中要求的部品在部品记录表中不存在，或当前日期大于等于订单项纳期</w:t>
      </w:r>
    </w:p>
    <w:p w:rsidR="00400BF2" w:rsidRDefault="00400BF2" w:rsidP="00964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未发货：未分析</w:t>
      </w:r>
      <w:r w:rsidR="00B627F3">
        <w:t>:20</w:t>
      </w:r>
      <w:r>
        <w:t>X</w:t>
      </w:r>
    </w:p>
    <w:p w:rsidR="0096420C" w:rsidRDefault="00AB6AEC" w:rsidP="009642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订单项状态大于等于</w:t>
      </w:r>
      <w:r>
        <w:rPr>
          <w:rFonts w:hint="eastAsia"/>
        </w:rPr>
        <w:t>200</w:t>
      </w:r>
      <w:r>
        <w:rPr>
          <w:rFonts w:hint="eastAsia"/>
        </w:rPr>
        <w:t>，且订单项编号不存在于订单分析筛选记录表中。</w:t>
      </w:r>
    </w:p>
    <w:p w:rsidR="00CF5B3C" w:rsidRDefault="00400BF2" w:rsidP="00CF5B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未发货：在分析</w:t>
      </w:r>
      <w:r w:rsidR="00582A01">
        <w:t>:22</w:t>
      </w:r>
      <w:r>
        <w:t>X</w:t>
      </w:r>
    </w:p>
    <w:p w:rsidR="00302C9D" w:rsidRDefault="00B52885" w:rsidP="00302C9D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 w:rsidR="00582A01">
        <w:rPr>
          <w:rFonts w:hint="eastAsia"/>
        </w:rPr>
        <w:t>22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订单项编号已存在于订单分析筛选记录表中。</w:t>
      </w:r>
    </w:p>
    <w:p w:rsidR="00302C9D" w:rsidRDefault="00302C9D" w:rsidP="00302C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未发货：空分析：</w:t>
      </w:r>
      <w:r w:rsidR="00582A01">
        <w:rPr>
          <w:rFonts w:hint="eastAsia"/>
        </w:rPr>
        <w:t>24</w:t>
      </w:r>
      <w:r>
        <w:rPr>
          <w:rFonts w:hint="eastAsia"/>
        </w:rPr>
        <w:t>X</w:t>
      </w:r>
    </w:p>
    <w:p w:rsidR="00302C9D" w:rsidRDefault="00302C9D" w:rsidP="00302C9D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 w:rsidR="00582A01">
        <w:rPr>
          <w:rFonts w:hint="eastAsia"/>
        </w:rPr>
        <w:t>24</w:t>
      </w:r>
      <w:r>
        <w:rPr>
          <w:rFonts w:hint="eastAsia"/>
        </w:rPr>
        <w:t>0</w:t>
      </w:r>
      <w:r>
        <w:rPr>
          <w:rFonts w:hint="eastAsia"/>
        </w:rPr>
        <w:t>，且订单编号存在于订单分析筛选记录表，且不存在于订单记录表中。</w:t>
      </w:r>
    </w:p>
    <w:p w:rsidR="00B627F3" w:rsidRDefault="00B627F3" w:rsidP="00B62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</w:t>
      </w:r>
      <w:r>
        <w:t>已</w:t>
      </w:r>
      <w:r>
        <w:rPr>
          <w:rFonts w:hint="eastAsia"/>
        </w:rPr>
        <w:t>投料：</w:t>
      </w:r>
      <w:r>
        <w:rPr>
          <w:rFonts w:hint="eastAsia"/>
        </w:rPr>
        <w:t>3XX</w:t>
      </w:r>
      <w:r w:rsidR="00EC5FB9">
        <w:rPr>
          <w:rFonts w:hint="eastAsia"/>
        </w:rPr>
        <w:t>（或者叫</w:t>
      </w:r>
      <w:r w:rsidR="00C91AD9">
        <w:rPr>
          <w:rFonts w:hint="eastAsia"/>
        </w:rPr>
        <w:t>“</w:t>
      </w:r>
      <w:r w:rsidR="00EC5FB9">
        <w:rPr>
          <w:rFonts w:hint="eastAsia"/>
        </w:rPr>
        <w:t>预期可发货</w:t>
      </w:r>
      <w:r w:rsidR="00C91AD9">
        <w:rPr>
          <w:rFonts w:hint="eastAsia"/>
        </w:rPr>
        <w:t>”</w:t>
      </w:r>
      <w:r w:rsidR="00EC5FB9">
        <w:t>）</w:t>
      </w:r>
    </w:p>
    <w:p w:rsidR="00582A01" w:rsidRPr="00302C9D" w:rsidRDefault="00582A01" w:rsidP="00582A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订单项状态大于等于</w:t>
      </w:r>
      <w:r>
        <w:rPr>
          <w:rFonts w:hint="eastAsia"/>
        </w:rPr>
        <w:t>300</w:t>
      </w:r>
      <w:r>
        <w:rPr>
          <w:rFonts w:hint="eastAsia"/>
        </w:rPr>
        <w:t>，</w:t>
      </w:r>
      <w:r w:rsidR="00316AB7">
        <w:rPr>
          <w:rFonts w:hint="eastAsia"/>
        </w:rPr>
        <w:t>对所有订单项状态大于等于</w:t>
      </w:r>
      <w:r w:rsidR="00E94EDD">
        <w:rPr>
          <w:rFonts w:hint="eastAsia"/>
        </w:rPr>
        <w:t>200</w:t>
      </w:r>
      <w:r w:rsidR="00316AB7">
        <w:rPr>
          <w:rFonts w:hint="eastAsia"/>
        </w:rPr>
        <w:t>的</w:t>
      </w:r>
      <w:r w:rsidR="00397B69">
        <w:rPr>
          <w:rFonts w:hint="eastAsia"/>
        </w:rPr>
        <w:t>记录</w:t>
      </w:r>
      <w:r w:rsidR="00316AB7">
        <w:rPr>
          <w:rFonts w:hint="eastAsia"/>
        </w:rPr>
        <w:t>调用</w:t>
      </w:r>
      <w:r w:rsidR="00316AB7">
        <w:rPr>
          <w:rFonts w:hint="eastAsia"/>
        </w:rPr>
        <w:t>order_analysis</w:t>
      </w:r>
      <w:r w:rsidR="00033587">
        <w:t>2</w:t>
      </w:r>
      <w:r w:rsidR="00033587">
        <w:rPr>
          <w:rFonts w:hint="eastAsia"/>
        </w:rPr>
        <w:t>(</w:t>
      </w:r>
      <w:r w:rsidR="00033587">
        <w:t>0,0</w:t>
      </w:r>
      <w:r w:rsidR="00033587">
        <w:rPr>
          <w:rFonts w:hint="eastAsia"/>
        </w:rPr>
        <w:t>)</w:t>
      </w:r>
      <w:r w:rsidR="00316AB7">
        <w:rPr>
          <w:rFonts w:hint="eastAsia"/>
        </w:rPr>
        <w:t>过程，</w:t>
      </w:r>
      <w:r w:rsidR="00033587">
        <w:rPr>
          <w:rFonts w:hint="eastAsia"/>
        </w:rPr>
        <w:t>在不展开订单项部品的状态下，</w:t>
      </w:r>
      <w:r w:rsidR="003A7C90">
        <w:rPr>
          <w:rFonts w:hint="eastAsia"/>
        </w:rPr>
        <w:t>筛选</w:t>
      </w:r>
      <w:r w:rsidR="00033587">
        <w:rPr>
          <w:rFonts w:hint="eastAsia"/>
        </w:rPr>
        <w:t>from</w:t>
      </w:r>
      <w:r w:rsidR="00033587">
        <w:t>Prodct</w:t>
      </w:r>
      <w:r w:rsidR="00033587">
        <w:rPr>
          <w:rFonts w:hint="eastAsia"/>
        </w:rPr>
        <w:t>为</w:t>
      </w:r>
      <w:r w:rsidR="00033587">
        <w:rPr>
          <w:rFonts w:hint="eastAsia"/>
        </w:rPr>
        <w:t>0</w:t>
      </w:r>
      <w:r w:rsidR="00033587">
        <w:rPr>
          <w:rFonts w:hint="eastAsia"/>
        </w:rPr>
        <w:t>的订单项。</w:t>
      </w:r>
    </w:p>
    <w:p w:rsidR="008D54FB" w:rsidRDefault="00400BF2" w:rsidP="008D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已发货：等待买家确认</w:t>
      </w:r>
      <w:r>
        <w:t>:4XX</w:t>
      </w:r>
    </w:p>
    <w:p w:rsidR="008D54FB" w:rsidRDefault="00BF1914" w:rsidP="008D54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订单项状态</w:t>
      </w:r>
      <w:r w:rsidR="004C2C83">
        <w:rPr>
          <w:rFonts w:hint="eastAsia"/>
        </w:rPr>
        <w:t>为“</w:t>
      </w:r>
      <w:r w:rsidR="004C2C83">
        <w:t>已</w:t>
      </w:r>
      <w:r w:rsidR="004C2C83">
        <w:rPr>
          <w:rFonts w:hint="eastAsia"/>
        </w:rPr>
        <w:t>发货”</w:t>
      </w:r>
    </w:p>
    <w:p w:rsidR="00400BF2" w:rsidRDefault="00400BF2" w:rsidP="008D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已发货：买家确认不合格</w:t>
      </w:r>
      <w:r>
        <w:t>:5XX</w:t>
      </w:r>
    </w:p>
    <w:p w:rsidR="008D54FB" w:rsidRDefault="004C2C83" w:rsidP="008D54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订单项状态为“</w:t>
      </w:r>
      <w:r>
        <w:t>买家</w:t>
      </w:r>
      <w:r>
        <w:rPr>
          <w:rFonts w:hint="eastAsia"/>
        </w:rPr>
        <w:t>确认失败”</w:t>
      </w:r>
    </w:p>
    <w:p w:rsidR="00400BF2" w:rsidRDefault="00400BF2" w:rsidP="008D5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已发货：买家确认完成</w:t>
      </w:r>
      <w:r>
        <w:t>:6XX</w:t>
      </w:r>
    </w:p>
    <w:p w:rsidR="00803054" w:rsidRPr="00400BF2" w:rsidRDefault="004C2C83" w:rsidP="008D54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订单项状态为“</w:t>
      </w:r>
      <w:r>
        <w:t>买家</w:t>
      </w:r>
      <w:r>
        <w:rPr>
          <w:rFonts w:hint="eastAsia"/>
        </w:rPr>
        <w:t>确认完成”</w:t>
      </w:r>
      <w:bookmarkStart w:id="0" w:name="_GoBack"/>
      <w:bookmarkEnd w:id="0"/>
    </w:p>
    <w:sectPr w:rsidR="00803054" w:rsidRPr="0040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13F4"/>
    <w:multiLevelType w:val="hybridMultilevel"/>
    <w:tmpl w:val="3628E618"/>
    <w:lvl w:ilvl="0" w:tplc="A6580FF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3B"/>
    <w:rsid w:val="00033587"/>
    <w:rsid w:val="00034DD9"/>
    <w:rsid w:val="00040781"/>
    <w:rsid w:val="002F7D7E"/>
    <w:rsid w:val="00302C9D"/>
    <w:rsid w:val="00316AB7"/>
    <w:rsid w:val="00397B69"/>
    <w:rsid w:val="003A7C90"/>
    <w:rsid w:val="003F14A2"/>
    <w:rsid w:val="00400BF2"/>
    <w:rsid w:val="004B30A9"/>
    <w:rsid w:val="004C2C83"/>
    <w:rsid w:val="005436E9"/>
    <w:rsid w:val="00582A01"/>
    <w:rsid w:val="00803054"/>
    <w:rsid w:val="008D54FB"/>
    <w:rsid w:val="008E71D4"/>
    <w:rsid w:val="0096420C"/>
    <w:rsid w:val="00A040A5"/>
    <w:rsid w:val="00AB6AEC"/>
    <w:rsid w:val="00B52885"/>
    <w:rsid w:val="00B627F3"/>
    <w:rsid w:val="00BE771D"/>
    <w:rsid w:val="00BF1914"/>
    <w:rsid w:val="00C91AD9"/>
    <w:rsid w:val="00CB2E80"/>
    <w:rsid w:val="00CF5B3C"/>
    <w:rsid w:val="00DE263F"/>
    <w:rsid w:val="00E3040D"/>
    <w:rsid w:val="00E94EDD"/>
    <w:rsid w:val="00EC5FB9"/>
    <w:rsid w:val="00F23A98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DC52-7FE3-4AE9-BFBB-2BEDEDD8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31</cp:revision>
  <dcterms:created xsi:type="dcterms:W3CDTF">2014-04-02T02:09:00Z</dcterms:created>
  <dcterms:modified xsi:type="dcterms:W3CDTF">2014-04-02T02:47:00Z</dcterms:modified>
</cp:coreProperties>
</file>