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F14" w:rsidRPr="000F3F14" w:rsidRDefault="000F3F14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ERP Finance &amp; Accounting Flow Overview</w:t>
      </w:r>
    </w:p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Times New Roman" w:eastAsia="Times New Roman" w:hAnsi="Times New Roman" w:cs="Times New Roman"/>
          <w:b/>
          <w:bCs/>
          <w:sz w:val="24"/>
          <w:szCs w:val="24"/>
        </w:rPr>
        <w:t>Flow Summary:</w:t>
      </w:r>
    </w:p>
    <w:p w:rsidR="000F3F14" w:rsidRPr="000F3F14" w:rsidRDefault="000F3F14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3F14">
        <w:rPr>
          <w:rFonts w:ascii="Courier New" w:eastAsia="Times New Roman" w:hAnsi="Courier New" w:cs="Courier New"/>
          <w:sz w:val="20"/>
          <w:szCs w:val="20"/>
        </w:rPr>
        <w:t>Chart of Accounts → Journal Entries → Ledger</w:t>
      </w:r>
    </w:p>
    <w:p w:rsidR="000F3F14" w:rsidRPr="000F3F14" w:rsidRDefault="000F3F14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3F14">
        <w:rPr>
          <w:rFonts w:ascii="Courier New" w:eastAsia="Times New Roman" w:hAnsi="Courier New" w:cs="Courier New"/>
          <w:sz w:val="20"/>
          <w:szCs w:val="20"/>
        </w:rPr>
        <w:t xml:space="preserve">        ↑                 ↑</w:t>
      </w:r>
    </w:p>
    <w:p w:rsidR="000F3F14" w:rsidRPr="000F3F14" w:rsidRDefault="000F3F14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3F14">
        <w:rPr>
          <w:rFonts w:ascii="Courier New" w:eastAsia="Times New Roman" w:hAnsi="Courier New" w:cs="Courier New"/>
          <w:sz w:val="20"/>
          <w:szCs w:val="20"/>
        </w:rPr>
        <w:t xml:space="preserve">   (Referenced </w:t>
      </w:r>
      <w:proofErr w:type="gramStart"/>
      <w:r w:rsidRPr="000F3F14">
        <w:rPr>
          <w:rFonts w:ascii="Courier New" w:eastAsia="Times New Roman" w:hAnsi="Courier New" w:cs="Courier New"/>
          <w:sz w:val="20"/>
          <w:szCs w:val="20"/>
        </w:rPr>
        <w:t xml:space="preserve">by)   </w:t>
      </w:r>
      <w:proofErr w:type="gramEnd"/>
      <w:r w:rsidRPr="000F3F14">
        <w:rPr>
          <w:rFonts w:ascii="Courier New" w:eastAsia="Times New Roman" w:hAnsi="Courier New" w:cs="Courier New"/>
          <w:sz w:val="20"/>
          <w:szCs w:val="20"/>
        </w:rPr>
        <w:t xml:space="preserve">  (Generated from)</w:t>
      </w:r>
    </w:p>
    <w:p w:rsidR="000F3F14" w:rsidRPr="000F3F14" w:rsidRDefault="000F3F14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3F14">
        <w:rPr>
          <w:rFonts w:ascii="Courier New" w:eastAsia="Times New Roman" w:hAnsi="Courier New" w:cs="Courier New"/>
          <w:sz w:val="20"/>
          <w:szCs w:val="20"/>
        </w:rPr>
        <w:t xml:space="preserve">        ↓                 ↓</w:t>
      </w:r>
    </w:p>
    <w:p w:rsidR="000F3F14" w:rsidRDefault="000F3F14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3F14">
        <w:rPr>
          <w:rFonts w:ascii="Courier New" w:eastAsia="Times New Roman" w:hAnsi="Courier New" w:cs="Courier New"/>
          <w:sz w:val="20"/>
          <w:szCs w:val="20"/>
        </w:rPr>
        <w:t>Vendors / Customers → Invoices → Payments → Financial Reports</w:t>
      </w:r>
    </w:p>
    <w:p w:rsidR="006206DC" w:rsidRDefault="006206DC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6DC" w:rsidRDefault="006206DC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6DC" w:rsidRDefault="006206DC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06DC" w:rsidRDefault="006028F0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="006206DC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5572f59-03c7-4ba9-82f5-91a5ec1c22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DC" w:rsidRPr="000F3F14" w:rsidRDefault="006206DC" w:rsidP="000F3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3F14" w:rsidRPr="000F3F14" w:rsidRDefault="000F3F14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ChartOfAccounts</w:t>
      </w:r>
      <w:proofErr w:type="spellEnd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(COA)</w:t>
      </w:r>
    </w:p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Times New Roman" w:eastAsia="Times New Roman" w:hAnsi="Times New Roman" w:cs="Times New Roman"/>
          <w:sz w:val="24"/>
          <w:szCs w:val="24"/>
        </w:rPr>
        <w:t>Defines the backbone of the accounting structure.</w:t>
      </w:r>
    </w:p>
    <w:p w:rsid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3F14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All financial transactions reference this table for debit/credit classification.</w:t>
      </w:r>
    </w:p>
    <w:p w:rsidR="006206DC" w:rsidRDefault="006206DC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06DC" w:rsidRDefault="006206DC" w:rsidP="006206DC">
      <w:pPr>
        <w:pStyle w:val="Heading2"/>
      </w:pPr>
      <w:r>
        <w:rPr>
          <w:rStyle w:val="Strong"/>
          <w:b/>
          <w:bCs/>
        </w:rPr>
        <w:t xml:space="preserve">Table: </w:t>
      </w:r>
      <w:proofErr w:type="spellStart"/>
      <w:r>
        <w:rPr>
          <w:rStyle w:val="Strong"/>
          <w:b/>
          <w:bCs/>
        </w:rPr>
        <w:t>ChartOfAccounts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501"/>
        <w:gridCol w:w="3265"/>
        <w:gridCol w:w="4158"/>
      </w:tblGrid>
      <w:tr w:rsidR="006206DC" w:rsidTr="00620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Unique identifier for each account record.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lastRenderedPageBreak/>
              <w:t>AccountCode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A short alphanumeric code for the account (e.g., “1001”). Used in reports and journal references.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AccountName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Descriptive name of the account (e.g., “Cash in Hand”, “Sales Revenue”).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AccountType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Categorization — </w:t>
            </w:r>
            <w:r>
              <w:rPr>
                <w:rStyle w:val="HTMLCode"/>
                <w:rFonts w:eastAsiaTheme="minorHAnsi"/>
              </w:rPr>
              <w:t>Asset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Liability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Equity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Income</w:t>
            </w:r>
            <w:r>
              <w:t xml:space="preserve">, or </w:t>
            </w:r>
            <w:r>
              <w:rPr>
                <w:rStyle w:val="HTMLCode"/>
                <w:rFonts w:eastAsiaTheme="minorHAnsi"/>
              </w:rPr>
              <w:t>Expense</w:t>
            </w:r>
            <w:r>
              <w:t>. Determines its placement in the financial statements.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ParentAccountID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 xml:space="preserve">Foreign Key → </w:t>
            </w:r>
            <w:proofErr w:type="spellStart"/>
            <w:r>
              <w:rPr>
                <w:rStyle w:val="Strong"/>
              </w:rPr>
              <w:t>ChartOfAccounts.AccountID</w:t>
            </w:r>
            <w:proofErr w:type="spellEnd"/>
            <w:r>
              <w:t xml:space="preserve"> </w:t>
            </w:r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Nullable</w:t>
            </w:r>
            <w:proofErr w:type="spellEnd"/>
            <w:r>
              <w:rPr>
                <w:rStyle w:val="Emphasi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Used for hierarchical COA (e.g., “Current Assets” as parent of “Cash”). Enables multi-level structure.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AccountLevel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Indicates depth in hierarchy (e.g., Level 1 = main account, Level 2 = sub-account).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NormalBalance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Default </w:t>
            </w:r>
            <w:r>
              <w:rPr>
                <w:rStyle w:val="HTMLCode"/>
                <w:rFonts w:eastAsiaTheme="minorHAnsi"/>
              </w:rPr>
              <w:t>‘Debit’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‘Credit’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Indicates whether the account’s natural balance is debit (e.g., assets) or credit (e.g., liabilities).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IsHeaderAccount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Default </w:t>
            </w:r>
            <w:r>
              <w:rPr>
                <w:rStyle w:val="HTMLCode"/>
                <w:rFonts w:eastAsia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If </w:t>
            </w:r>
            <w:r>
              <w:rPr>
                <w:rStyle w:val="HTMLCode"/>
                <w:rFonts w:eastAsiaTheme="minorHAnsi"/>
              </w:rPr>
              <w:t>1</w:t>
            </w:r>
            <w:r>
              <w:t>, account is a group header and not used in transactions.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Default </w:t>
            </w:r>
            <w:r>
              <w:rPr>
                <w:rStyle w:val="HTMLCode"/>
                <w:rFonts w:eastAsia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Determines if the account is active and available for posting.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User ID who created the record.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Default </w:t>
            </w:r>
            <w:r>
              <w:rPr>
                <w:rStyle w:val="HTMLCode"/>
                <w:rFonts w:eastAsiaTheme="minorHAns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Record creation timestamp.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Last modified timestamp.</w:t>
            </w:r>
          </w:p>
        </w:tc>
      </w:tr>
    </w:tbl>
    <w:p w:rsidR="006206DC" w:rsidRDefault="006206DC" w:rsidP="006206DC">
      <w:r>
        <w:pict>
          <v:rect id="_x0000_i1039" style="width:0;height:1.5pt" o:hralign="center" o:hrstd="t" o:hr="t" fillcolor="#a0a0a0" stroked="f"/>
        </w:pict>
      </w:r>
    </w:p>
    <w:p w:rsidR="006206DC" w:rsidRDefault="006206DC" w:rsidP="006206DC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Example Data</w:t>
      </w:r>
    </w:p>
    <w:tbl>
      <w:tblPr>
        <w:tblW w:w="106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209"/>
        <w:gridCol w:w="1547"/>
        <w:gridCol w:w="1188"/>
        <w:gridCol w:w="1532"/>
        <w:gridCol w:w="1217"/>
        <w:gridCol w:w="1386"/>
        <w:gridCol w:w="1553"/>
      </w:tblGrid>
      <w:tr w:rsidR="006206DC" w:rsidRPr="006028F0" w:rsidTr="006028F0">
        <w:trPr>
          <w:trHeight w:val="3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AccountCode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AccountName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AccountType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ParentAccountID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AccountLevel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NormalBalance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6028F0">
              <w:rPr>
                <w:b/>
                <w:bCs/>
                <w:sz w:val="18"/>
                <w:szCs w:val="18"/>
              </w:rPr>
              <w:t>IsHeaderAccount</w:t>
            </w:r>
            <w:proofErr w:type="spellEnd"/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Assets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</w:tr>
      <w:tr w:rsidR="006206DC" w:rsidRPr="006028F0" w:rsidTr="006028F0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Current Assets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1110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Cash in Hand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0</w:t>
            </w:r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1120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Bank Account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0</w:t>
            </w:r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2100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Accounts Payable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0</w:t>
            </w:r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4100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Sales Revenue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0</w:t>
            </w:r>
          </w:p>
        </w:tc>
      </w:tr>
      <w:tr w:rsidR="006206DC" w:rsidRPr="006028F0" w:rsidTr="006028F0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</w:t>
            </w:r>
          </w:p>
        </w:tc>
      </w:tr>
      <w:tr w:rsidR="006206DC" w:rsidRPr="006028F0" w:rsidTr="006028F0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5100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Office Supplies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Pr="006028F0" w:rsidRDefault="006206DC">
            <w:pPr>
              <w:rPr>
                <w:sz w:val="18"/>
                <w:szCs w:val="18"/>
              </w:rPr>
            </w:pPr>
            <w:r w:rsidRPr="006028F0">
              <w:rPr>
                <w:sz w:val="18"/>
                <w:szCs w:val="18"/>
              </w:rPr>
              <w:t>0</w:t>
            </w:r>
          </w:p>
        </w:tc>
      </w:tr>
    </w:tbl>
    <w:p w:rsidR="006206DC" w:rsidRDefault="006206DC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06DC" w:rsidRPr="000F3F14" w:rsidRDefault="006206DC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3F14" w:rsidRPr="000F3F14" w:rsidRDefault="000F3F14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JournalEntries</w:t>
      </w:r>
      <w:proofErr w:type="spellEnd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(Header)</w:t>
      </w:r>
    </w:p>
    <w:p w:rsidR="006206DC" w:rsidRPr="006206DC" w:rsidRDefault="006028F0" w:rsidP="00620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6206DC" w:rsidRPr="006206DC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proofErr w:type="spellStart"/>
      <w:r w:rsidR="006206DC" w:rsidRPr="006206DC">
        <w:rPr>
          <w:rFonts w:ascii="Courier New" w:eastAsia="Times New Roman" w:hAnsi="Courier New" w:cs="Courier New"/>
          <w:b/>
          <w:bCs/>
          <w:sz w:val="20"/>
          <w:szCs w:val="20"/>
        </w:rPr>
        <w:t>JournalEntries</w:t>
      </w:r>
      <w:proofErr w:type="spellEnd"/>
      <w:r w:rsidR="006206DC" w:rsidRPr="006206DC">
        <w:rPr>
          <w:rFonts w:ascii="Times New Roman" w:eastAsia="Times New Roman" w:hAnsi="Times New Roman" w:cs="Times New Roman"/>
          <w:sz w:val="24"/>
          <w:szCs w:val="24"/>
        </w:rPr>
        <w:t xml:space="preserve"> table, which is the </w:t>
      </w:r>
      <w:r w:rsidR="006206DC" w:rsidRPr="006206DC">
        <w:rPr>
          <w:rFonts w:ascii="Times New Roman" w:eastAsia="Times New Roman" w:hAnsi="Times New Roman" w:cs="Times New Roman"/>
          <w:i/>
          <w:iCs/>
          <w:sz w:val="24"/>
          <w:szCs w:val="24"/>
        </w:rPr>
        <w:t>heart of the accounting process</w:t>
      </w:r>
      <w:r w:rsidR="006206DC" w:rsidRPr="006206DC">
        <w:rPr>
          <w:rFonts w:ascii="Times New Roman" w:eastAsia="Times New Roman" w:hAnsi="Times New Roman" w:cs="Times New Roman"/>
          <w:sz w:val="24"/>
          <w:szCs w:val="24"/>
        </w:rPr>
        <w:t xml:space="preserve"> in an ERP system.</w:t>
      </w:r>
    </w:p>
    <w:p w:rsidR="006206DC" w:rsidRDefault="006206DC" w:rsidP="00620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06DC">
        <w:rPr>
          <w:rFonts w:ascii="Times New Roman" w:eastAsia="Times New Roman" w:hAnsi="Times New Roman" w:cs="Times New Roman"/>
          <w:sz w:val="24"/>
          <w:szCs w:val="24"/>
        </w:rPr>
        <w:t xml:space="preserve">It records every financial transaction that affects the accounts in the </w:t>
      </w:r>
      <w:r w:rsidRPr="006206DC">
        <w:rPr>
          <w:rFonts w:ascii="Times New Roman" w:eastAsia="Times New Roman" w:hAnsi="Times New Roman" w:cs="Times New Roman"/>
          <w:b/>
          <w:bCs/>
          <w:sz w:val="24"/>
          <w:szCs w:val="24"/>
        </w:rPr>
        <w:t>Chart of Accounts</w:t>
      </w:r>
      <w:r w:rsidRPr="006206DC">
        <w:rPr>
          <w:rFonts w:ascii="Times New Roman" w:eastAsia="Times New Roman" w:hAnsi="Times New Roman" w:cs="Times New Roman"/>
          <w:sz w:val="24"/>
          <w:szCs w:val="24"/>
        </w:rPr>
        <w:t xml:space="preserve">, and forms the link between operational transactions (like invoices and payments) and the </w:t>
      </w:r>
      <w:r w:rsidRPr="006206DC">
        <w:rPr>
          <w:rFonts w:ascii="Times New Roman" w:eastAsia="Times New Roman" w:hAnsi="Times New Roman" w:cs="Times New Roman"/>
          <w:b/>
          <w:bCs/>
          <w:sz w:val="24"/>
          <w:szCs w:val="24"/>
        </w:rPr>
        <w:t>Ledger</w:t>
      </w:r>
      <w:r w:rsidRPr="00620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06DC" w:rsidRDefault="006206DC" w:rsidP="006206DC">
      <w:pPr>
        <w:pStyle w:val="Heading2"/>
      </w:pPr>
      <w:r>
        <w:rPr>
          <w:rStyle w:val="Strong"/>
          <w:b/>
          <w:bCs/>
        </w:rPr>
        <w:t xml:space="preserve">Table: </w:t>
      </w:r>
      <w:proofErr w:type="spellStart"/>
      <w:r>
        <w:rPr>
          <w:rStyle w:val="Strong"/>
          <w:b/>
          <w:bCs/>
        </w:rPr>
        <w:t>JournalEntries</w:t>
      </w:r>
      <w:proofErr w:type="spellEnd"/>
      <w:r>
        <w:rPr>
          <w:rStyle w:val="Strong"/>
          <w:b/>
          <w:bCs/>
        </w:rPr>
        <w:t xml:space="preserve"> (Header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501"/>
        <w:gridCol w:w="2670"/>
        <w:gridCol w:w="5113"/>
      </w:tblGrid>
      <w:tr w:rsidR="006206DC" w:rsidTr="00620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JournalID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Unique identifier for each journal entry.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JournalDate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Date of the transaction (posting date).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ReferenceNo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External reference number (invoice number, payment ref, etc.).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SourceModule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Indicates source (e.g., “Sales”, “Purchase”, “Payment”).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Narration of transaction purpose.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'Draft'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Workflow status: </w:t>
            </w:r>
            <w:r>
              <w:rPr>
                <w:rStyle w:val="HTMLCode"/>
                <w:rFonts w:eastAsiaTheme="minorHAnsi"/>
              </w:rPr>
              <w:t>Draft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Posted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Approved</w:t>
            </w:r>
            <w:r>
              <w:t>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FiscalYearID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FiscalYears.FiscalYearID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To link transaction with fiscal period.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User ID who created entry.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ApprovedBy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User ID who approved entry.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 xml:space="preserve">Default </w:t>
            </w:r>
            <w:r>
              <w:rPr>
                <w:rStyle w:val="HTMLCode"/>
                <w:rFonts w:eastAsiaTheme="minorHAns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Date/time of creation.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ApprovedAt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Date/time of approval.</w:t>
            </w:r>
          </w:p>
        </w:tc>
      </w:tr>
    </w:tbl>
    <w:p w:rsidR="006206DC" w:rsidRDefault="006206DC" w:rsidP="006206DC">
      <w:r>
        <w:pict>
          <v:rect id="_x0000_i1041" style="width:0;height:1.5pt" o:hralign="center" o:hrstd="t" o:hr="t" fillcolor="#a0a0a0" stroked="f"/>
        </w:pict>
      </w:r>
    </w:p>
    <w:p w:rsidR="006206DC" w:rsidRDefault="006206DC" w:rsidP="006206DC">
      <w:pPr>
        <w:pStyle w:val="Heading2"/>
      </w:pPr>
      <w:r>
        <w:rPr>
          <w:rFonts w:ascii="Segoe UI Symbol" w:hAnsi="Segoe UI Symbol" w:cs="Segoe UI Symbol"/>
        </w:rPr>
        <w:t>📑</w:t>
      </w:r>
      <w:r>
        <w:t xml:space="preserve"> </w:t>
      </w:r>
      <w:r>
        <w:rPr>
          <w:rStyle w:val="Strong"/>
          <w:b/>
          <w:bCs/>
        </w:rPr>
        <w:t xml:space="preserve">Related Table: </w:t>
      </w:r>
      <w:proofErr w:type="spellStart"/>
      <w:r>
        <w:rPr>
          <w:rStyle w:val="Strong"/>
          <w:b/>
          <w:bCs/>
        </w:rPr>
        <w:t>JournalEntryLines</w:t>
      </w:r>
      <w:proofErr w:type="spellEnd"/>
      <w:r>
        <w:rPr>
          <w:rStyle w:val="Strong"/>
          <w:b/>
          <w:bCs/>
        </w:rPr>
        <w:t xml:space="preserve"> (Detail Table)</w:t>
      </w:r>
    </w:p>
    <w:p w:rsidR="006206DC" w:rsidRDefault="006206DC" w:rsidP="006206DC">
      <w:pPr>
        <w:pStyle w:val="NormalWeb"/>
      </w:pPr>
      <w:r>
        <w:lastRenderedPageBreak/>
        <w:t xml:space="preserve">Each </w:t>
      </w:r>
      <w:proofErr w:type="spellStart"/>
      <w:r>
        <w:rPr>
          <w:rStyle w:val="HTMLCode"/>
        </w:rPr>
        <w:t>JournalEntries</w:t>
      </w:r>
      <w:proofErr w:type="spellEnd"/>
      <w:r>
        <w:t xml:space="preserve"> record contains one or more </w:t>
      </w:r>
      <w:r>
        <w:rPr>
          <w:rStyle w:val="Strong"/>
        </w:rPr>
        <w:t>lines</w:t>
      </w:r>
      <w:r>
        <w:t>, which specify debit and credit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21"/>
        <w:gridCol w:w="3806"/>
        <w:gridCol w:w="3857"/>
      </w:tblGrid>
      <w:tr w:rsidR="006206DC" w:rsidTr="00620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Unique identifier per line.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JournalID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JournalEntries.JournalID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Links to journal header.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ChartOfAccounts.AccountID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Account affected.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roofErr w:type="spellStart"/>
            <w:r>
              <w:rPr>
                <w:rStyle w:val="HTMLCode"/>
                <w:rFonts w:eastAsiaTheme="minorHAnsi"/>
              </w:rPr>
              <w:t>CostCenterID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CostCenters.CostCenterID</w:t>
            </w:r>
            <w:proofErr w:type="spellEnd"/>
            <w:r>
              <w:rPr>
                <w:rStyle w:val="Strong"/>
              </w:rPr>
              <w:t xml:space="preserve"> (</w:t>
            </w:r>
            <w:proofErr w:type="spellStart"/>
            <w:r>
              <w:rPr>
                <w:rStyle w:val="Strong"/>
              </w:rPr>
              <w:t>nullable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Optional — used for departmental tracking.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/>
        </w:tc>
        <w:tc>
          <w:tcPr>
            <w:tcW w:w="0" w:type="auto"/>
            <w:vAlign w:val="center"/>
            <w:hideMark/>
          </w:tcPr>
          <w:p w:rsidR="006206DC" w:rsidRDefault="006206DC">
            <w:pPr>
              <w:rPr>
                <w:sz w:val="24"/>
                <w:szCs w:val="24"/>
              </w:rPr>
            </w:pPr>
            <w:r>
              <w:t>Description of line.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Debit amount.</w:t>
            </w:r>
          </w:p>
        </w:tc>
      </w:tr>
      <w:tr w:rsidR="006206DC" w:rsidTr="00620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Credit amount.</w:t>
            </w:r>
          </w:p>
        </w:tc>
      </w:tr>
    </w:tbl>
    <w:p w:rsidR="006206DC" w:rsidRDefault="006206DC" w:rsidP="006206DC">
      <w:r>
        <w:pict>
          <v:rect id="_x0000_i1042" style="width:0;height:1.5pt" o:hralign="center" o:hrstd="t" o:hr="t" fillcolor="#a0a0a0" stroked="f"/>
        </w:pict>
      </w:r>
    </w:p>
    <w:p w:rsidR="006206DC" w:rsidRDefault="006206DC" w:rsidP="006206DC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 w:rsidRPr="006028F0">
        <w:rPr>
          <w:rStyle w:val="Strong"/>
          <w:bCs w:val="0"/>
        </w:rPr>
        <w:t>Example Data</w:t>
      </w:r>
    </w:p>
    <w:p w:rsidR="006206DC" w:rsidRDefault="006206DC" w:rsidP="006206DC">
      <w:pPr>
        <w:pStyle w:val="Heading4"/>
      </w:pPr>
      <w:proofErr w:type="spellStart"/>
      <w:r>
        <w:rPr>
          <w:rStyle w:val="Strong"/>
          <w:b w:val="0"/>
          <w:bCs w:val="0"/>
        </w:rPr>
        <w:t>JournalEntries</w:t>
      </w:r>
      <w:proofErr w:type="spellEnd"/>
    </w:p>
    <w:tbl>
      <w:tblPr>
        <w:tblW w:w="98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367"/>
        <w:gridCol w:w="1468"/>
        <w:gridCol w:w="1639"/>
        <w:gridCol w:w="2247"/>
        <w:gridCol w:w="791"/>
        <w:gridCol w:w="1198"/>
      </w:tblGrid>
      <w:tr w:rsidR="006206DC" w:rsidTr="006028F0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JournalID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JournalDate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ReferenceNo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SourceModule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CreatedBy</w:t>
            </w:r>
            <w:proofErr w:type="spellEnd"/>
          </w:p>
        </w:tc>
      </w:tr>
      <w:tr w:rsidR="006206DC" w:rsidTr="006028F0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t>1001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2025-10-22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INV-001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Sales invoice posting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Posted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5</w:t>
            </w:r>
          </w:p>
        </w:tc>
      </w:tr>
      <w:tr w:rsidR="006206DC" w:rsidTr="006028F0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t>1002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2025-10-22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PAY-012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Payment to vendor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Posted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6</w:t>
            </w:r>
          </w:p>
        </w:tc>
      </w:tr>
    </w:tbl>
    <w:p w:rsidR="006206DC" w:rsidRDefault="006206DC" w:rsidP="006206DC">
      <w:pPr>
        <w:pStyle w:val="Heading4"/>
      </w:pPr>
      <w:proofErr w:type="spellStart"/>
      <w:r>
        <w:rPr>
          <w:rStyle w:val="Strong"/>
          <w:b w:val="0"/>
          <w:bCs w:val="0"/>
        </w:rPr>
        <w:t>JournalEntryLines</w:t>
      </w:r>
      <w:proofErr w:type="spellEnd"/>
    </w:p>
    <w:tbl>
      <w:tblPr>
        <w:tblW w:w="92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464"/>
        <w:gridCol w:w="1592"/>
        <w:gridCol w:w="3011"/>
        <w:gridCol w:w="1061"/>
        <w:gridCol w:w="1076"/>
      </w:tblGrid>
      <w:tr w:rsidR="006206DC" w:rsidTr="006028F0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JournalID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 w:rsidR="006206DC" w:rsidTr="006028F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1001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1110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500.00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0.00</w:t>
            </w:r>
          </w:p>
        </w:tc>
      </w:tr>
      <w:tr w:rsidR="006206DC" w:rsidTr="006028F0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1001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4100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Sales Revenue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500.00</w:t>
            </w:r>
          </w:p>
        </w:tc>
      </w:tr>
      <w:tr w:rsidR="006206DC" w:rsidTr="006028F0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1002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2100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Accounts Payable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300.00</w:t>
            </w:r>
          </w:p>
        </w:tc>
      </w:tr>
      <w:tr w:rsidR="006206DC" w:rsidTr="006028F0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6206DC" w:rsidRDefault="006206DC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1002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1120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Bank Account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300.00</w:t>
            </w:r>
          </w:p>
        </w:tc>
        <w:tc>
          <w:tcPr>
            <w:tcW w:w="0" w:type="auto"/>
            <w:vAlign w:val="center"/>
            <w:hideMark/>
          </w:tcPr>
          <w:p w:rsidR="006206DC" w:rsidRDefault="006206DC">
            <w:r>
              <w:t>0.00</w:t>
            </w:r>
          </w:p>
        </w:tc>
      </w:tr>
    </w:tbl>
    <w:p w:rsidR="006206DC" w:rsidRDefault="006206DC" w:rsidP="006206DC">
      <w:r>
        <w:pict>
          <v:rect id="_x0000_i1043" style="width:0;height:1.5pt" o:hralign="center" o:hrstd="t" o:hr="t" fillcolor="#a0a0a0" stroked="f"/>
        </w:pict>
      </w:r>
    </w:p>
    <w:p w:rsidR="006206DC" w:rsidRDefault="006206DC" w:rsidP="006206DC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 w:val="0"/>
          <w:bCs w:val="0"/>
        </w:rPr>
        <w:t>Transaction Flow</w:t>
      </w:r>
    </w:p>
    <w:p w:rsidR="006206DC" w:rsidRDefault="006206DC" w:rsidP="006206DC">
      <w:pPr>
        <w:pStyle w:val="NormalWeb"/>
      </w:pPr>
      <w:r>
        <w:rPr>
          <w:rStyle w:val="Strong"/>
        </w:rPr>
        <w:t>Step 1:</w:t>
      </w:r>
      <w:r>
        <w:br/>
        <w:t>Sales Invoice is generated → creates a Journal Entry automatically.</w:t>
      </w:r>
      <w:r>
        <w:br/>
        <w:t xml:space="preserve">→ Debit </w:t>
      </w:r>
      <w:r>
        <w:rPr>
          <w:rStyle w:val="Emphasis"/>
          <w:rFonts w:eastAsiaTheme="majorEastAsia"/>
        </w:rPr>
        <w:t>Accounts Receivable</w:t>
      </w:r>
      <w:r>
        <w:br/>
        <w:t xml:space="preserve">→ Credit </w:t>
      </w:r>
      <w:r>
        <w:rPr>
          <w:rStyle w:val="Emphasis"/>
          <w:rFonts w:eastAsiaTheme="majorEastAsia"/>
        </w:rPr>
        <w:t>Sales Revenue</w:t>
      </w:r>
    </w:p>
    <w:p w:rsidR="006206DC" w:rsidRDefault="006206DC" w:rsidP="006206DC">
      <w:pPr>
        <w:pStyle w:val="NormalWeb"/>
      </w:pPr>
      <w:r>
        <w:rPr>
          <w:rStyle w:val="Strong"/>
        </w:rPr>
        <w:t>Step 2:</w:t>
      </w:r>
      <w:r>
        <w:br/>
        <w:t>Customer makes payment → creates another Journal Entry.</w:t>
      </w:r>
      <w:r>
        <w:br/>
        <w:t xml:space="preserve">→ Debit </w:t>
      </w:r>
      <w:r>
        <w:rPr>
          <w:rStyle w:val="Emphasis"/>
          <w:rFonts w:eastAsiaTheme="majorEastAsia"/>
        </w:rPr>
        <w:t>Bank Account</w:t>
      </w:r>
      <w:r>
        <w:br/>
        <w:t xml:space="preserve">→ Credit </w:t>
      </w:r>
      <w:r>
        <w:rPr>
          <w:rStyle w:val="Emphasis"/>
          <w:rFonts w:eastAsiaTheme="majorEastAsia"/>
        </w:rPr>
        <w:t>Accounts Receivable</w:t>
      </w:r>
    </w:p>
    <w:p w:rsidR="006206DC" w:rsidRDefault="006206DC" w:rsidP="006206DC">
      <w:pPr>
        <w:pStyle w:val="NormalWeb"/>
      </w:pPr>
      <w:r>
        <w:rPr>
          <w:rStyle w:val="Strong"/>
        </w:rPr>
        <w:lastRenderedPageBreak/>
        <w:t>Step 3:</w:t>
      </w:r>
      <w:r>
        <w:br/>
        <w:t xml:space="preserve">All entries from </w:t>
      </w:r>
      <w:proofErr w:type="spellStart"/>
      <w:r>
        <w:t>JournalEntryLines</w:t>
      </w:r>
      <w:proofErr w:type="spellEnd"/>
      <w:r>
        <w:t xml:space="preserve"> flow into the </w:t>
      </w:r>
      <w:r>
        <w:rPr>
          <w:rStyle w:val="Strong"/>
        </w:rPr>
        <w:t>General Ledger</w:t>
      </w:r>
      <w:r>
        <w:t xml:space="preserve"> for reporting and reconciliation.</w:t>
      </w:r>
    </w:p>
    <w:p w:rsid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3F14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Acts as header for </w:t>
      </w:r>
      <w:proofErr w:type="spellStart"/>
      <w:r w:rsidRPr="000F3F14">
        <w:rPr>
          <w:rFonts w:ascii="Courier New" w:eastAsia="Times New Roman" w:hAnsi="Courier New" w:cs="Courier New"/>
          <w:sz w:val="20"/>
          <w:szCs w:val="20"/>
        </w:rPr>
        <w:t>JournalEntryLines</w:t>
      </w:r>
      <w:proofErr w:type="spellEnd"/>
      <w:r w:rsidRPr="000F3F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4EF8" w:rsidRDefault="00D54EF8" w:rsidP="00D54EF8">
      <w:pPr>
        <w:spacing w:before="100" w:beforeAutospacing="1" w:after="100" w:afterAutospacing="1" w:line="240" w:lineRule="auto"/>
      </w:pPr>
      <w:r w:rsidRPr="00D54EF8">
        <w:rPr>
          <w:b/>
          <w:sz w:val="28"/>
          <w:szCs w:val="28"/>
        </w:rPr>
        <w:t>In Flow Context</w:t>
      </w:r>
    </w:p>
    <w:p w:rsidR="00D54EF8" w:rsidRDefault="00D54EF8" w:rsidP="00D54EF8">
      <w:pPr>
        <w:pStyle w:val="HTMLPreformatted"/>
        <w:rPr>
          <w:rStyle w:val="HTMLCode"/>
        </w:rPr>
      </w:pPr>
      <w:r>
        <w:rPr>
          <w:rStyle w:val="hljs-attribute"/>
        </w:rPr>
        <w:t>Vendors</w:t>
      </w:r>
      <w:r>
        <w:rPr>
          <w:rStyle w:val="HTMLCode"/>
        </w:rPr>
        <w:t xml:space="preserve"> / Customers → Invoices → </w:t>
      </w:r>
      <w:proofErr w:type="spellStart"/>
      <w:r>
        <w:rPr>
          <w:rStyle w:val="HTMLCode"/>
        </w:rPr>
        <w:t>JournalEntries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JournalEntryLines</w:t>
      </w:r>
      <w:proofErr w:type="spellEnd"/>
      <w:r>
        <w:rPr>
          <w:rStyle w:val="HTMLCode"/>
        </w:rPr>
        <w:t xml:space="preserve"> → Ledger</w:t>
      </w:r>
    </w:p>
    <w:p w:rsidR="00D54EF8" w:rsidRDefault="00D54EF8" w:rsidP="00D54EF8">
      <w:pPr>
        <w:pStyle w:val="NormalWeb"/>
        <w:numPr>
          <w:ilvl w:val="0"/>
          <w:numId w:val="2"/>
        </w:numPr>
      </w:pPr>
      <w:r>
        <w:rPr>
          <w:rStyle w:val="Strong"/>
        </w:rPr>
        <w:t>Invoices</w:t>
      </w:r>
      <w:r>
        <w:t xml:space="preserve"> trigger </w:t>
      </w:r>
      <w:proofErr w:type="spellStart"/>
      <w:r>
        <w:rPr>
          <w:rStyle w:val="Strong"/>
        </w:rPr>
        <w:t>JournalEntries</w:t>
      </w:r>
      <w:proofErr w:type="spellEnd"/>
      <w:r>
        <w:t>.</w:t>
      </w:r>
    </w:p>
    <w:p w:rsidR="00D54EF8" w:rsidRDefault="00D54EF8" w:rsidP="00D54EF8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JournalEntries</w:t>
      </w:r>
      <w:proofErr w:type="spellEnd"/>
      <w:r>
        <w:t xml:space="preserve"> summarize transactions.</w:t>
      </w:r>
    </w:p>
    <w:p w:rsidR="00D54EF8" w:rsidRDefault="00D54EF8" w:rsidP="00D54EF8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JournalEntryLines</w:t>
      </w:r>
      <w:proofErr w:type="spellEnd"/>
      <w:r>
        <w:t xml:space="preserve"> contain debit/credit breakdown.</w:t>
      </w:r>
    </w:p>
    <w:p w:rsidR="00D54EF8" w:rsidRDefault="00D54EF8" w:rsidP="00D54EF8">
      <w:pPr>
        <w:pStyle w:val="NormalWeb"/>
        <w:numPr>
          <w:ilvl w:val="0"/>
          <w:numId w:val="2"/>
        </w:numPr>
      </w:pPr>
      <w:r>
        <w:rPr>
          <w:rStyle w:val="Strong"/>
        </w:rPr>
        <w:t>Ledger</w:t>
      </w:r>
      <w:r>
        <w:t xml:space="preserve"> compiles all journal line data for financial reporting.</w:t>
      </w:r>
    </w:p>
    <w:p w:rsidR="000F3F14" w:rsidRPr="000F3F14" w:rsidRDefault="00D54EF8" w:rsidP="00D54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6C7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F3F14" w:rsidRDefault="00C800F9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0F3F14"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. Vendors</w:t>
      </w:r>
    </w:p>
    <w:p w:rsidR="00D54EF8" w:rsidRDefault="006028F0" w:rsidP="00D54EF8">
      <w:pPr>
        <w:pStyle w:val="NormalWeb"/>
      </w:pPr>
      <w:r>
        <w:t>T</w:t>
      </w:r>
      <w:r w:rsidR="00D54EF8">
        <w:t xml:space="preserve">he </w:t>
      </w:r>
      <w:r w:rsidR="00D54EF8">
        <w:rPr>
          <w:rStyle w:val="HTMLCode"/>
          <w:b/>
          <w:bCs/>
        </w:rPr>
        <w:t>Vendors</w:t>
      </w:r>
      <w:r w:rsidR="00D54EF8">
        <w:t xml:space="preserve"> table — one of the </w:t>
      </w:r>
      <w:r w:rsidR="00D54EF8">
        <w:rPr>
          <w:rStyle w:val="Strong"/>
        </w:rPr>
        <w:t>core masters</w:t>
      </w:r>
      <w:r w:rsidR="00D54EF8">
        <w:t xml:space="preserve"> in the ERP Finance and Accounting module.</w:t>
      </w:r>
    </w:p>
    <w:p w:rsidR="00D54EF8" w:rsidRDefault="00D54EF8" w:rsidP="00D54EF8">
      <w:pPr>
        <w:pStyle w:val="NormalWeb"/>
      </w:pPr>
      <w:r>
        <w:t xml:space="preserve">It’s part of the </w:t>
      </w:r>
      <w:r>
        <w:rPr>
          <w:rStyle w:val="Strong"/>
        </w:rPr>
        <w:t>Accounts Payable (AP)</w:t>
      </w:r>
      <w:r>
        <w:t xml:space="preserve"> flow and directly connects with </w:t>
      </w:r>
      <w:r>
        <w:rPr>
          <w:rStyle w:val="Strong"/>
        </w:rPr>
        <w:t>Purchase Invoices</w:t>
      </w:r>
      <w:r>
        <w:t xml:space="preserve">, </w:t>
      </w:r>
      <w:r>
        <w:rPr>
          <w:rStyle w:val="Strong"/>
        </w:rPr>
        <w:t>Payments</w:t>
      </w:r>
      <w:r>
        <w:t xml:space="preserve">, and eventually </w:t>
      </w:r>
      <w:r>
        <w:rPr>
          <w:rStyle w:val="Strong"/>
        </w:rPr>
        <w:t>Journal Entries</w:t>
      </w:r>
      <w:r>
        <w:t>.</w:t>
      </w:r>
    </w:p>
    <w:p w:rsidR="00D54EF8" w:rsidRDefault="00D54EF8" w:rsidP="00D54EF8">
      <w:r>
        <w:pict>
          <v:rect id="_x0000_i1048" style="width:0;height:1.5pt" o:hralign="center" o:hrstd="t" o:hr="t" fillcolor="#a0a0a0" stroked="f"/>
        </w:pict>
      </w:r>
    </w:p>
    <w:p w:rsidR="00D54EF8" w:rsidRDefault="00D54EF8" w:rsidP="00D54EF8">
      <w:pPr>
        <w:pStyle w:val="Heading2"/>
      </w:pPr>
      <w:r>
        <w:rPr>
          <w:rStyle w:val="Strong"/>
          <w:b/>
          <w:bCs/>
        </w:rPr>
        <w:t>Table: Vendors (Master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621"/>
        <w:gridCol w:w="3052"/>
        <w:gridCol w:w="4371"/>
      </w:tblGrid>
      <w:tr w:rsidR="00D54EF8" w:rsidTr="00D5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Unique ID for each vendor.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VendorCode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Strong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System-generated vendor code (e.g., VND0001).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VendorName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Full legal name of the vendor or supplier.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ContactPerson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Main contact person’s name.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Contact email for communication.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Contact number.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AddressLine1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Vendor’s address line 1.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AddressLine2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Vendor’s address line 2.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City name.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Country name.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lastRenderedPageBreak/>
              <w:t>TaxNumber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Vendor’s VAT/Tax registration number.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ChartOfAccounts.AccountID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Link to vendor’s payable account in Chart of Accounts.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PaymentTerms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Example: “Net 30”, “Advance”, “Immediate”.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Maximum credit limit assigned to the vendor.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OpeningBalance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Opening payable balance at start.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'Active'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Vendor status (</w:t>
            </w:r>
            <w:r>
              <w:rPr>
                <w:rStyle w:val="HTMLCode"/>
                <w:rFonts w:eastAsiaTheme="minorHAnsi"/>
              </w:rPr>
              <w:t>Active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Inactive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On Hold</w:t>
            </w:r>
            <w:r>
              <w:t>).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 xml:space="preserve">Default </w:t>
            </w:r>
            <w:r>
              <w:rPr>
                <w:rStyle w:val="HTMLCode"/>
                <w:rFonts w:eastAsiaTheme="minorHAns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Creation timestamp.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/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4"/>
                <w:szCs w:val="24"/>
              </w:rPr>
            </w:pPr>
            <w:r>
              <w:t>Last update timestamp.</w:t>
            </w:r>
          </w:p>
        </w:tc>
      </w:tr>
    </w:tbl>
    <w:p w:rsidR="00D54EF8" w:rsidRDefault="00D54EF8" w:rsidP="00D54EF8">
      <w:r>
        <w:pict>
          <v:rect id="_x0000_i1049" style="width:0;height:1.5pt" o:hralign="center" o:hrstd="t" o:hr="t" fillcolor="#a0a0a0" stroked="f"/>
        </w:pict>
      </w:r>
    </w:p>
    <w:p w:rsidR="00D54EF8" w:rsidRDefault="00D54EF8" w:rsidP="00D54EF8">
      <w:pPr>
        <w:pStyle w:val="Heading2"/>
      </w:pPr>
      <w:r>
        <w:rPr>
          <w:rStyle w:val="Strong"/>
          <w:b/>
          <w:bCs/>
        </w:rPr>
        <w:t>Relationship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0"/>
        <w:gridCol w:w="1534"/>
        <w:gridCol w:w="4456"/>
      </w:tblGrid>
      <w:tr w:rsidR="00D54EF8" w:rsidTr="00D5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Linked Table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Relation Type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PurchaseInvoices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1-to-Many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One vendor can have multiple purchase invoices.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rPr>
                <w:rStyle w:val="HTMLCode"/>
                <w:rFonts w:eastAsiaTheme="minorHAnsi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1-to-Many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One vendor can receive multiple payments.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JournalEntries</w:t>
            </w:r>
            <w:proofErr w:type="spellEnd"/>
            <w:r>
              <w:t xml:space="preserve"> → via </w:t>
            </w:r>
            <w:proofErr w:type="spellStart"/>
            <w:r>
              <w:rPr>
                <w:rStyle w:val="HTMLCode"/>
                <w:rFonts w:eastAsiaTheme="minorHAnsi"/>
              </w:rPr>
              <w:t>PurchaseInvoices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Indirect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Journal entries created for vendor transactions.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roofErr w:type="spellStart"/>
            <w:r>
              <w:rPr>
                <w:rStyle w:val="HTMLCode"/>
                <w:rFonts w:eastAsiaTheme="minorHAnsi"/>
              </w:rPr>
              <w:t>ChartOfAccounts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1-to-1 (optional)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Each vendor is mapped to an A/P account.</w:t>
            </w:r>
          </w:p>
        </w:tc>
      </w:tr>
    </w:tbl>
    <w:p w:rsidR="00D54EF8" w:rsidRDefault="00D54EF8" w:rsidP="00D54EF8">
      <w:r>
        <w:pict>
          <v:rect id="_x0000_i1050" style="width:0;height:1.5pt" o:hralign="center" o:hrstd="t" o:hr="t" fillcolor="#a0a0a0" stroked="f"/>
        </w:pict>
      </w:r>
    </w:p>
    <w:p w:rsidR="00D54EF8" w:rsidRDefault="00D54EF8" w:rsidP="00D54EF8">
      <w:pPr>
        <w:pStyle w:val="Heading2"/>
      </w:pPr>
      <w:r>
        <w:rPr>
          <w:rStyle w:val="Strong"/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27"/>
        <w:gridCol w:w="1202"/>
        <w:gridCol w:w="2124"/>
        <w:gridCol w:w="1419"/>
        <w:gridCol w:w="1062"/>
        <w:gridCol w:w="1354"/>
        <w:gridCol w:w="1009"/>
        <w:gridCol w:w="611"/>
      </w:tblGrid>
      <w:tr w:rsidR="00D54EF8" w:rsidTr="00D54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VendorCode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VendorName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TaxNumber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PaymentTerms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VND001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Al Noor Supplies LLC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info@alnoor.com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+971500123456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100298473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Net 30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Active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VND002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Gulf Traders FZE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sales@gulftraders.ae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+971507654321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200384756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Advance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Active</w:t>
            </w:r>
          </w:p>
        </w:tc>
      </w:tr>
      <w:tr w:rsidR="00D54EF8" w:rsidTr="00D54E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4EF8" w:rsidRDefault="00D54EF8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VND003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 xml:space="preserve">Future Office </w:t>
            </w:r>
            <w:proofErr w:type="spellStart"/>
            <w:r>
              <w:t>Equipments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contact@futureoffice.ae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+971509998877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300598734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Net 15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r>
              <w:t>20000</w:t>
            </w:r>
          </w:p>
        </w:tc>
        <w:tc>
          <w:tcPr>
            <w:tcW w:w="0" w:type="auto"/>
            <w:vAlign w:val="center"/>
            <w:hideMark/>
          </w:tcPr>
          <w:p w:rsidR="00D54EF8" w:rsidRDefault="00D54EF8">
            <w:pPr>
              <w:rPr>
                <w:sz w:val="20"/>
                <w:szCs w:val="20"/>
              </w:rPr>
            </w:pPr>
          </w:p>
        </w:tc>
      </w:tr>
    </w:tbl>
    <w:p w:rsidR="00D54EF8" w:rsidRDefault="00D54EF8" w:rsidP="00D54EF8">
      <w:pPr>
        <w:pStyle w:val="Heading2"/>
      </w:pPr>
      <w:r>
        <w:rPr>
          <w:rStyle w:val="Strong"/>
          <w:b/>
          <w:bCs/>
        </w:rPr>
        <w:t>ERP Flow Context</w:t>
      </w:r>
    </w:p>
    <w:p w:rsidR="00D54EF8" w:rsidRDefault="00D54EF8" w:rsidP="00D54EF8">
      <w:pPr>
        <w:pStyle w:val="HTMLPreformatted"/>
        <w:rPr>
          <w:rStyle w:val="HTMLCode"/>
        </w:rPr>
      </w:pPr>
      <w:r>
        <w:rPr>
          <w:rStyle w:val="hljs-attribute"/>
        </w:rPr>
        <w:lastRenderedPageBreak/>
        <w:t>Vendors</w:t>
      </w:r>
      <w:r>
        <w:rPr>
          <w:rStyle w:val="HTMLCode"/>
        </w:rPr>
        <w:t xml:space="preserve"> → Purchase Invoices → Payments → Journal Entries → Ledger → Financial Reports</w:t>
      </w:r>
    </w:p>
    <w:p w:rsidR="00D54EF8" w:rsidRDefault="00D54EF8" w:rsidP="00D54EF8">
      <w:pPr>
        <w:pStyle w:val="NormalWeb"/>
      </w:pPr>
      <w:r>
        <w:rPr>
          <w:rStyle w:val="Strong"/>
        </w:rPr>
        <w:t>Process Example:</w:t>
      </w:r>
    </w:p>
    <w:p w:rsidR="00D54EF8" w:rsidRDefault="00D54EF8" w:rsidP="00D54EF8">
      <w:pPr>
        <w:pStyle w:val="NormalWeb"/>
        <w:numPr>
          <w:ilvl w:val="0"/>
          <w:numId w:val="1"/>
        </w:numPr>
      </w:pPr>
      <w:r>
        <w:rPr>
          <w:rStyle w:val="Strong"/>
        </w:rPr>
        <w:t>Vendor</w:t>
      </w:r>
      <w:r>
        <w:t xml:space="preserve"> is created in master data.</w:t>
      </w:r>
    </w:p>
    <w:p w:rsidR="00D54EF8" w:rsidRDefault="00D54EF8" w:rsidP="00D54EF8">
      <w:pPr>
        <w:pStyle w:val="NormalWeb"/>
        <w:numPr>
          <w:ilvl w:val="0"/>
          <w:numId w:val="1"/>
        </w:numPr>
      </w:pPr>
      <w:r>
        <w:rPr>
          <w:rStyle w:val="Strong"/>
        </w:rPr>
        <w:t>Purchase Invoice</w:t>
      </w:r>
      <w:r>
        <w:t xml:space="preserve"> is recorded (Debit: Expense, Credit: Accounts Payable).</w:t>
      </w:r>
    </w:p>
    <w:p w:rsidR="00D54EF8" w:rsidRDefault="00D54EF8" w:rsidP="00D54EF8">
      <w:pPr>
        <w:pStyle w:val="NormalWeb"/>
        <w:numPr>
          <w:ilvl w:val="0"/>
          <w:numId w:val="1"/>
        </w:numPr>
      </w:pPr>
      <w:r>
        <w:rPr>
          <w:rStyle w:val="Strong"/>
        </w:rPr>
        <w:t>Payment</w:t>
      </w:r>
      <w:r>
        <w:t xml:space="preserve"> to vendor reduces the payable balance (Debit: Accounts Payable, Credit: Bank).</w:t>
      </w:r>
    </w:p>
    <w:p w:rsidR="00D54EF8" w:rsidRDefault="00D54EF8" w:rsidP="00D54EF8">
      <w:pPr>
        <w:pStyle w:val="NormalWeb"/>
        <w:numPr>
          <w:ilvl w:val="0"/>
          <w:numId w:val="1"/>
        </w:numPr>
      </w:pPr>
      <w:r>
        <w:t xml:space="preserve">Each step generates </w:t>
      </w:r>
      <w:r>
        <w:rPr>
          <w:rStyle w:val="Strong"/>
        </w:rPr>
        <w:t>Journal Entries</w:t>
      </w:r>
      <w:r>
        <w:t xml:space="preserve"> that update the </w:t>
      </w:r>
      <w:r>
        <w:rPr>
          <w:rStyle w:val="Strong"/>
        </w:rPr>
        <w:t>Ledger</w:t>
      </w:r>
      <w:r>
        <w:t>.</w:t>
      </w:r>
    </w:p>
    <w:p w:rsidR="00D54EF8" w:rsidRPr="000F3F14" w:rsidRDefault="00D54EF8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3F14" w:rsidRPr="000F3F14" w:rsidRDefault="00C800F9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0F3F14"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. Customers</w:t>
      </w:r>
    </w:p>
    <w:p w:rsidR="00FC6C72" w:rsidRDefault="00C800F9" w:rsidP="00FC6C72">
      <w:pPr>
        <w:pStyle w:val="NormalWeb"/>
      </w:pPr>
      <w:r>
        <w:t>The</w:t>
      </w:r>
      <w:r w:rsidR="00FC6C72">
        <w:t xml:space="preserve"> </w:t>
      </w:r>
      <w:r w:rsidR="00FC6C72">
        <w:rPr>
          <w:rStyle w:val="HTMLCode"/>
          <w:b/>
          <w:bCs/>
        </w:rPr>
        <w:t>Customers</w:t>
      </w:r>
      <w:r w:rsidR="00FC6C72">
        <w:t xml:space="preserve"> table, which serves as the </w:t>
      </w:r>
      <w:r w:rsidR="00FC6C72">
        <w:rPr>
          <w:rStyle w:val="Strong"/>
        </w:rPr>
        <w:t>Accounts Receivable (AR)</w:t>
      </w:r>
      <w:r w:rsidR="00FC6C72">
        <w:t xml:space="preserve"> master** in an ERP Finance and Accounting system**.</w:t>
      </w:r>
    </w:p>
    <w:p w:rsidR="00FC6C72" w:rsidRDefault="00FC6C72" w:rsidP="00FC6C72">
      <w:pPr>
        <w:pStyle w:val="NormalWeb"/>
      </w:pPr>
      <w:r>
        <w:t xml:space="preserve">This table mirrors the </w:t>
      </w:r>
      <w:r>
        <w:rPr>
          <w:rStyle w:val="Strong"/>
        </w:rPr>
        <w:t>Vendors</w:t>
      </w:r>
      <w:r>
        <w:t xml:space="preserve"> structure but represents entities </w:t>
      </w:r>
      <w:r>
        <w:rPr>
          <w:rStyle w:val="Strong"/>
        </w:rPr>
        <w:t>that owe money to the business</w:t>
      </w:r>
      <w:r>
        <w:t xml:space="preserve">, such as clients or buyers. It connects directly to </w:t>
      </w:r>
      <w:r>
        <w:rPr>
          <w:rStyle w:val="Strong"/>
        </w:rPr>
        <w:t>Sales Invoices</w:t>
      </w:r>
      <w:r>
        <w:t xml:space="preserve">, </w:t>
      </w:r>
      <w:r>
        <w:rPr>
          <w:rStyle w:val="Strong"/>
        </w:rPr>
        <w:t>Receipts</w:t>
      </w:r>
      <w:r>
        <w:t xml:space="preserve">, and then to </w:t>
      </w:r>
      <w:r>
        <w:rPr>
          <w:rStyle w:val="Strong"/>
        </w:rPr>
        <w:t>Journal Entries</w:t>
      </w:r>
      <w:r>
        <w:t xml:space="preserve"> and the </w:t>
      </w:r>
      <w:r>
        <w:rPr>
          <w:rStyle w:val="Strong"/>
        </w:rPr>
        <w:t>Ledger</w:t>
      </w:r>
      <w:r>
        <w:t>.</w:t>
      </w:r>
    </w:p>
    <w:p w:rsidR="00FC6C72" w:rsidRDefault="00FC6C72" w:rsidP="00FC6C72">
      <w:r>
        <w:pict>
          <v:rect id="_x0000_i1059" style="width:0;height:1.5pt" o:hralign="center" o:hrstd="t" o:hr="t" fillcolor="#a0a0a0" stroked="f"/>
        </w:pict>
      </w:r>
    </w:p>
    <w:p w:rsidR="00FC6C72" w:rsidRDefault="00FC6C72" w:rsidP="00FC6C72">
      <w:pPr>
        <w:pStyle w:val="Heading2"/>
      </w:pPr>
      <w:r>
        <w:rPr>
          <w:rStyle w:val="Strong"/>
          <w:b/>
          <w:bCs/>
        </w:rPr>
        <w:t>Table: Customers (Master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621"/>
        <w:gridCol w:w="3023"/>
        <w:gridCol w:w="4400"/>
      </w:tblGrid>
      <w:tr w:rsidR="00FC6C72" w:rsidTr="00FC6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Unique identifier for each customer.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CustomerCode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Strong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Auto-generated customer code (e.g., CUS0001).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Full legal name of the customer.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ContactPerson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Contact person at the customer’s organization.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Customer contact email.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Customer contact number.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AddressLine1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Primary address.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AddressLine2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Secondary address.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City name.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Country name.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TaxNumber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Customer VAT or Tax Registration Number.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ChartOfAccounts.AccountID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Links to customer’s receivable account.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lastRenderedPageBreak/>
              <w:t>PaymentTerms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Example: “Net 30”, “Immediate”, “Advance”.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Maximum credit limit allowed for customer.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OpeningBalance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Opening receivable balance at the start of fiscal year.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'Active'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Customer account status (</w:t>
            </w:r>
            <w:r>
              <w:rPr>
                <w:rStyle w:val="HTMLCode"/>
                <w:rFonts w:eastAsiaTheme="minorHAnsi"/>
              </w:rPr>
              <w:t>Active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Inactive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On Hold</w:t>
            </w:r>
            <w:r>
              <w:t>).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 xml:space="preserve">Default </w:t>
            </w:r>
            <w:r>
              <w:rPr>
                <w:rStyle w:val="HTMLCode"/>
                <w:rFonts w:eastAsiaTheme="minorHAns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Date and time of creation.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/>
        </w:tc>
        <w:tc>
          <w:tcPr>
            <w:tcW w:w="0" w:type="auto"/>
            <w:vAlign w:val="center"/>
            <w:hideMark/>
          </w:tcPr>
          <w:p w:rsidR="00FC6C72" w:rsidRDefault="00FC6C72">
            <w:pPr>
              <w:rPr>
                <w:sz w:val="24"/>
                <w:szCs w:val="24"/>
              </w:rPr>
            </w:pPr>
            <w:r>
              <w:t>Last update timestamp.</w:t>
            </w:r>
          </w:p>
        </w:tc>
      </w:tr>
    </w:tbl>
    <w:p w:rsidR="00FC6C72" w:rsidRDefault="00FC6C72" w:rsidP="00FC6C72">
      <w:r>
        <w:pict>
          <v:rect id="_x0000_i1060" style="width:0;height:1.5pt" o:hralign="center" o:hrstd="t" o:hr="t" fillcolor="#a0a0a0" stroked="f"/>
        </w:pict>
      </w:r>
    </w:p>
    <w:p w:rsidR="00FC6C72" w:rsidRDefault="00FC6C72" w:rsidP="00FC6C72">
      <w:pPr>
        <w:pStyle w:val="Heading2"/>
      </w:pPr>
      <w:r>
        <w:rPr>
          <w:rStyle w:val="Strong"/>
          <w:b/>
          <w:bCs/>
        </w:rPr>
        <w:t>Relationship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16"/>
        <w:gridCol w:w="5475"/>
      </w:tblGrid>
      <w:tr w:rsidR="00FC6C72" w:rsidTr="00FC6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Linked Table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Relation Type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SalesInvoices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1-to-Many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A customer can have multiple sales invoices.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r>
              <w:rPr>
                <w:rStyle w:val="HTMLCode"/>
                <w:rFonts w:eastAsiaTheme="minorHAnsi"/>
              </w:rPr>
              <w:t>Receipts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1-to-Many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A customer can make multiple payments (receipts).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JournalEntries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Indirect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Generated automatically when invoices/receipts are posted.</w:t>
            </w:r>
          </w:p>
        </w:tc>
      </w:tr>
      <w:tr w:rsidR="00FC6C72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Default="00FC6C72">
            <w:proofErr w:type="spellStart"/>
            <w:r>
              <w:rPr>
                <w:rStyle w:val="HTMLCode"/>
                <w:rFonts w:eastAsiaTheme="minorHAnsi"/>
              </w:rPr>
              <w:t>ChartOfAccounts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1-to-1</w:t>
            </w:r>
          </w:p>
        </w:tc>
        <w:tc>
          <w:tcPr>
            <w:tcW w:w="0" w:type="auto"/>
            <w:vAlign w:val="center"/>
            <w:hideMark/>
          </w:tcPr>
          <w:p w:rsidR="00FC6C72" w:rsidRDefault="00FC6C72">
            <w:r>
              <w:t>Maps to Accounts Receivable control account.</w:t>
            </w:r>
          </w:p>
        </w:tc>
      </w:tr>
    </w:tbl>
    <w:p w:rsidR="00FC6C72" w:rsidRDefault="00FC6C72" w:rsidP="00FC6C72">
      <w:r>
        <w:pict>
          <v:rect id="_x0000_i1061" style="width:0;height:1.5pt" o:hralign="center" o:hrstd="t" o:hr="t" fillcolor="#a0a0a0" stroked="f"/>
        </w:pict>
      </w:r>
    </w:p>
    <w:p w:rsidR="00FC6C72" w:rsidRDefault="00FC6C72" w:rsidP="00FC6C72">
      <w:pPr>
        <w:pStyle w:val="Heading2"/>
      </w:pPr>
      <w:r>
        <w:rPr>
          <w:rStyle w:val="Strong"/>
          <w:b/>
          <w:bCs/>
        </w:rPr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164"/>
        <w:gridCol w:w="1617"/>
        <w:gridCol w:w="1840"/>
        <w:gridCol w:w="1245"/>
        <w:gridCol w:w="982"/>
        <w:gridCol w:w="1188"/>
        <w:gridCol w:w="887"/>
        <w:gridCol w:w="543"/>
      </w:tblGrid>
      <w:tr w:rsidR="00FC6C72" w:rsidRPr="00A01AD3" w:rsidTr="00FC6C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01AD3">
              <w:rPr>
                <w:b/>
                <w:bCs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01AD3">
              <w:rPr>
                <w:b/>
                <w:bCs/>
                <w:sz w:val="18"/>
                <w:szCs w:val="18"/>
              </w:rPr>
              <w:t>CustomerCode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01AD3">
              <w:rPr>
                <w:b/>
                <w:bCs/>
                <w:sz w:val="18"/>
                <w:szCs w:val="18"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r w:rsidRPr="00A01AD3"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r w:rsidRPr="00A01AD3"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01AD3">
              <w:rPr>
                <w:b/>
                <w:bCs/>
                <w:sz w:val="18"/>
                <w:szCs w:val="18"/>
              </w:rPr>
              <w:t>TaxNumber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01AD3">
              <w:rPr>
                <w:b/>
                <w:bCs/>
                <w:sz w:val="18"/>
                <w:szCs w:val="18"/>
              </w:rPr>
              <w:t>PaymentTerms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01AD3">
              <w:rPr>
                <w:b/>
                <w:bCs/>
                <w:sz w:val="18"/>
                <w:szCs w:val="18"/>
              </w:rPr>
              <w:t>CreditLimit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jc w:val="center"/>
              <w:rPr>
                <w:b/>
                <w:bCs/>
                <w:sz w:val="18"/>
                <w:szCs w:val="18"/>
              </w:rPr>
            </w:pPr>
            <w:r w:rsidRPr="00A01AD3"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FC6C72" w:rsidRPr="00A01AD3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CUS001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Al Baraka Trading Co.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info@albaraka.ae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+971502223344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AE10029847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Net 30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Active</w:t>
            </w:r>
          </w:p>
        </w:tc>
      </w:tr>
      <w:tr w:rsidR="00FC6C72" w:rsidRPr="00A01AD3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CUS002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Star Light Electronics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sales@starlight.com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+971503334455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AE20038475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Active</w:t>
            </w:r>
          </w:p>
        </w:tc>
      </w:tr>
      <w:tr w:rsidR="00FC6C72" w:rsidRPr="00A01AD3" w:rsidTr="00FC6C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CUS003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Vision Tech Supplies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accounts@visiontech.ae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+971504445566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AE30059873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Net 15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  <w:r w:rsidRPr="00A01AD3">
              <w:rPr>
                <w:sz w:val="18"/>
                <w:szCs w:val="18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:rsidR="00FC6C72" w:rsidRPr="00A01AD3" w:rsidRDefault="00FC6C72">
            <w:pPr>
              <w:rPr>
                <w:sz w:val="18"/>
                <w:szCs w:val="18"/>
              </w:rPr>
            </w:pPr>
          </w:p>
        </w:tc>
      </w:tr>
    </w:tbl>
    <w:p w:rsidR="00A01AD3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1AD3" w:rsidRDefault="00A01AD3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AD3" w:rsidRDefault="00A01AD3" w:rsidP="00A01AD3">
      <w:pPr>
        <w:pStyle w:val="Heading2"/>
      </w:pPr>
      <w:r>
        <w:rPr>
          <w:rStyle w:val="Strong"/>
          <w:b/>
          <w:bCs/>
        </w:rPr>
        <w:t>ERP Flow Context</w:t>
      </w:r>
    </w:p>
    <w:p w:rsidR="00A01AD3" w:rsidRDefault="00A01AD3" w:rsidP="00A01AD3">
      <w:pPr>
        <w:pStyle w:val="HTMLPreformatted"/>
        <w:rPr>
          <w:rStyle w:val="HTMLCode"/>
        </w:rPr>
      </w:pPr>
      <w:r>
        <w:rPr>
          <w:rStyle w:val="hljs-attribute"/>
        </w:rPr>
        <w:t>Customers</w:t>
      </w:r>
      <w:r>
        <w:rPr>
          <w:rStyle w:val="HTMLCode"/>
        </w:rPr>
        <w:t xml:space="preserve"> → Sales Invoices → Receipts → Journal Entries → Ledger → Financial Reports</w:t>
      </w:r>
    </w:p>
    <w:p w:rsidR="00A01AD3" w:rsidRDefault="00A01AD3" w:rsidP="00A01AD3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Example Flow:</w:t>
      </w:r>
    </w:p>
    <w:p w:rsidR="00A01AD3" w:rsidRDefault="00A01AD3" w:rsidP="00A01AD3">
      <w:pPr>
        <w:pStyle w:val="NormalWeb"/>
        <w:numPr>
          <w:ilvl w:val="0"/>
          <w:numId w:val="3"/>
        </w:numPr>
      </w:pPr>
      <w:r>
        <w:rPr>
          <w:rStyle w:val="Strong"/>
        </w:rPr>
        <w:t>Customer Creation:</w:t>
      </w:r>
      <w:r>
        <w:br/>
        <w:t>Added in master data with mapped A/R account.</w:t>
      </w:r>
    </w:p>
    <w:p w:rsidR="00A01AD3" w:rsidRDefault="00A01AD3" w:rsidP="00A01AD3">
      <w:pPr>
        <w:pStyle w:val="NormalWeb"/>
        <w:numPr>
          <w:ilvl w:val="0"/>
          <w:numId w:val="3"/>
        </w:numPr>
      </w:pPr>
      <w:r>
        <w:rPr>
          <w:rStyle w:val="Strong"/>
        </w:rPr>
        <w:t>Sales Invoice:</w:t>
      </w:r>
    </w:p>
    <w:p w:rsidR="00A01AD3" w:rsidRDefault="00A01AD3" w:rsidP="00A01AD3">
      <w:pPr>
        <w:pStyle w:val="NormalWeb"/>
        <w:numPr>
          <w:ilvl w:val="1"/>
          <w:numId w:val="3"/>
        </w:numPr>
      </w:pPr>
      <w:r>
        <w:lastRenderedPageBreak/>
        <w:t xml:space="preserve">Debit: </w:t>
      </w:r>
      <w:r>
        <w:rPr>
          <w:rStyle w:val="Emphasis"/>
          <w:rFonts w:eastAsiaTheme="majorEastAsia"/>
        </w:rPr>
        <w:t>Accounts Receivable (Customer)</w:t>
      </w:r>
    </w:p>
    <w:p w:rsidR="00A01AD3" w:rsidRDefault="00A01AD3" w:rsidP="00A01AD3">
      <w:pPr>
        <w:pStyle w:val="NormalWeb"/>
        <w:numPr>
          <w:ilvl w:val="1"/>
          <w:numId w:val="3"/>
        </w:numPr>
      </w:pPr>
      <w:r>
        <w:t xml:space="preserve">Credit: </w:t>
      </w:r>
      <w:r>
        <w:rPr>
          <w:rStyle w:val="Emphasis"/>
          <w:rFonts w:eastAsiaTheme="majorEastAsia"/>
        </w:rPr>
        <w:t>Sales Revenue</w:t>
      </w:r>
      <w:r>
        <w:br/>
        <w:t>→ Creates a Journal Entry.</w:t>
      </w:r>
    </w:p>
    <w:p w:rsidR="00A01AD3" w:rsidRDefault="00A01AD3" w:rsidP="00A01AD3">
      <w:pPr>
        <w:pStyle w:val="NormalWeb"/>
        <w:numPr>
          <w:ilvl w:val="0"/>
          <w:numId w:val="3"/>
        </w:numPr>
      </w:pPr>
      <w:r>
        <w:rPr>
          <w:rStyle w:val="Strong"/>
        </w:rPr>
        <w:t>Receipt (Customer Payment):</w:t>
      </w:r>
    </w:p>
    <w:p w:rsidR="00A01AD3" w:rsidRDefault="00A01AD3" w:rsidP="00A01AD3">
      <w:pPr>
        <w:pStyle w:val="NormalWeb"/>
        <w:numPr>
          <w:ilvl w:val="1"/>
          <w:numId w:val="3"/>
        </w:numPr>
      </w:pPr>
      <w:r>
        <w:t xml:space="preserve">Debit: </w:t>
      </w:r>
      <w:r>
        <w:rPr>
          <w:rStyle w:val="Emphasis"/>
          <w:rFonts w:eastAsiaTheme="majorEastAsia"/>
        </w:rPr>
        <w:t>Bank Account</w:t>
      </w:r>
    </w:p>
    <w:p w:rsidR="00A01AD3" w:rsidRDefault="00A01AD3" w:rsidP="00A01AD3">
      <w:pPr>
        <w:pStyle w:val="NormalWeb"/>
        <w:numPr>
          <w:ilvl w:val="1"/>
          <w:numId w:val="3"/>
        </w:numPr>
      </w:pPr>
      <w:r>
        <w:t xml:space="preserve">Credit: </w:t>
      </w:r>
      <w:r>
        <w:rPr>
          <w:rStyle w:val="Emphasis"/>
          <w:rFonts w:eastAsiaTheme="majorEastAsia"/>
        </w:rPr>
        <w:t>Accounts Receivable</w:t>
      </w:r>
      <w:r>
        <w:br/>
        <w:t>→ Updates outstanding balance.</w:t>
      </w:r>
    </w:p>
    <w:p w:rsidR="00A01AD3" w:rsidRDefault="00A01AD3" w:rsidP="00A01AD3">
      <w:pPr>
        <w:pStyle w:val="NormalWeb"/>
        <w:numPr>
          <w:ilvl w:val="0"/>
          <w:numId w:val="3"/>
        </w:numPr>
      </w:pPr>
      <w:r>
        <w:rPr>
          <w:rStyle w:val="Strong"/>
        </w:rPr>
        <w:t>Ledger &amp; Reports:</w:t>
      </w:r>
      <w:r>
        <w:br/>
        <w:t xml:space="preserve">All entries roll into the </w:t>
      </w:r>
      <w:r>
        <w:rPr>
          <w:rStyle w:val="Strong"/>
        </w:rPr>
        <w:t>General Ledger</w:t>
      </w:r>
      <w:r>
        <w:t xml:space="preserve">, reflected in </w:t>
      </w:r>
      <w:r>
        <w:rPr>
          <w:rStyle w:val="Strong"/>
        </w:rPr>
        <w:t>A/R aging</w:t>
      </w:r>
      <w:r>
        <w:t xml:space="preserve">, </w:t>
      </w:r>
      <w:r>
        <w:rPr>
          <w:rStyle w:val="Strong"/>
        </w:rPr>
        <w:t>Balance Sheet</w:t>
      </w:r>
      <w:r>
        <w:t xml:space="preserve">, and </w:t>
      </w:r>
      <w:r>
        <w:rPr>
          <w:rStyle w:val="Strong"/>
        </w:rPr>
        <w:t>Trial Balance</w:t>
      </w:r>
      <w:r>
        <w:t>.</w:t>
      </w:r>
    </w:p>
    <w:p w:rsidR="00A01AD3" w:rsidRDefault="00A01AD3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AD3" w:rsidRDefault="00A01AD3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3F14" w:rsidRPr="000F3F14" w:rsidRDefault="00C800F9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0F3F14"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="000F3F14"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PurchaseInvoices</w:t>
      </w:r>
      <w:proofErr w:type="spellEnd"/>
    </w:p>
    <w:p w:rsidR="00A01AD3" w:rsidRDefault="00C800F9" w:rsidP="00A01AD3">
      <w:pPr>
        <w:pStyle w:val="NormalWeb"/>
      </w:pPr>
      <w:r>
        <w:t>T</w:t>
      </w:r>
      <w:r w:rsidR="00A01AD3">
        <w:t xml:space="preserve">he </w:t>
      </w:r>
      <w:r w:rsidR="00A01AD3">
        <w:rPr>
          <w:rStyle w:val="Strong"/>
        </w:rPr>
        <w:t>core transaction tables</w:t>
      </w:r>
      <w:r w:rsidR="00A01AD3">
        <w:t xml:space="preserve"> in the ERP finance and accounting cycle — the </w:t>
      </w:r>
      <w:proofErr w:type="spellStart"/>
      <w:r w:rsidR="00A01AD3">
        <w:rPr>
          <w:rStyle w:val="HTMLCode"/>
          <w:b/>
          <w:bCs/>
        </w:rPr>
        <w:t>PurchaseInvoices</w:t>
      </w:r>
      <w:proofErr w:type="spellEnd"/>
      <w:r w:rsidR="00A01AD3">
        <w:t xml:space="preserve"> table.</w:t>
      </w:r>
    </w:p>
    <w:p w:rsidR="00A01AD3" w:rsidRDefault="00A01AD3" w:rsidP="00A01AD3">
      <w:pPr>
        <w:pStyle w:val="NormalWeb"/>
      </w:pPr>
      <w:r>
        <w:t xml:space="preserve">This table sits at the heart of the </w:t>
      </w:r>
      <w:r>
        <w:rPr>
          <w:rStyle w:val="Strong"/>
        </w:rPr>
        <w:t>Accounts Payable (AP)</w:t>
      </w:r>
      <w:r>
        <w:t xml:space="preserve"> process and connects </w:t>
      </w:r>
      <w:r>
        <w:rPr>
          <w:rStyle w:val="Strong"/>
        </w:rPr>
        <w:t xml:space="preserve">Vendors → </w:t>
      </w:r>
      <w:proofErr w:type="spellStart"/>
      <w:r>
        <w:rPr>
          <w:rStyle w:val="Strong"/>
        </w:rPr>
        <w:t>JournalEntries</w:t>
      </w:r>
      <w:proofErr w:type="spellEnd"/>
      <w:r>
        <w:rPr>
          <w:rStyle w:val="Strong"/>
        </w:rPr>
        <w:t xml:space="preserve"> → Ledger</w:t>
      </w:r>
      <w:r>
        <w:t>.</w:t>
      </w:r>
    </w:p>
    <w:p w:rsidR="00A01AD3" w:rsidRDefault="00A01AD3" w:rsidP="00A01AD3">
      <w:r>
        <w:pict>
          <v:rect id="_x0000_i1065" style="width:0;height:1.5pt" o:hralign="center" o:hrstd="t" o:hr="t" fillcolor="#a0a0a0" stroked="f"/>
        </w:pict>
      </w:r>
    </w:p>
    <w:p w:rsidR="00A01AD3" w:rsidRDefault="00A01AD3" w:rsidP="00A01AD3">
      <w:pPr>
        <w:pStyle w:val="Heading2"/>
      </w:pPr>
      <w:r>
        <w:rPr>
          <w:rStyle w:val="Strong"/>
          <w:b/>
          <w:bCs/>
        </w:rPr>
        <w:t xml:space="preserve">Table: </w:t>
      </w:r>
      <w:proofErr w:type="spellStart"/>
      <w:r>
        <w:rPr>
          <w:rStyle w:val="Strong"/>
          <w:b/>
          <w:bCs/>
        </w:rPr>
        <w:t>PurchaseInvoices</w:t>
      </w:r>
      <w:proofErr w:type="spellEnd"/>
      <w:r>
        <w:rPr>
          <w:rStyle w:val="Strong"/>
          <w:b/>
          <w:bCs/>
        </w:rPr>
        <w:t xml:space="preserve"> (Transaction Header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21"/>
        <w:gridCol w:w="2193"/>
        <w:gridCol w:w="4870"/>
      </w:tblGrid>
      <w:tr w:rsidR="00A01AD3" w:rsidTr="00A01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PurchaseInvoiceID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Unique ID for each purchase invoice.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Vendor invoice number or system-generated.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Vendors.VendorID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Vendor to whom the invoice belongs.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Invoice issue date.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/>
        </w:tc>
        <w:tc>
          <w:tcPr>
            <w:tcW w:w="0" w:type="auto"/>
            <w:vAlign w:val="center"/>
            <w:hideMark/>
          </w:tcPr>
          <w:p w:rsidR="00A01AD3" w:rsidRDefault="00A01AD3">
            <w:pPr>
              <w:rPr>
                <w:sz w:val="24"/>
                <w:szCs w:val="24"/>
              </w:rPr>
            </w:pPr>
            <w:r>
              <w:t>Payment due date based on terms.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ReferenceNo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/>
        </w:tc>
        <w:tc>
          <w:tcPr>
            <w:tcW w:w="0" w:type="auto"/>
            <w:vAlign w:val="center"/>
            <w:hideMark/>
          </w:tcPr>
          <w:p w:rsidR="00A01AD3" w:rsidRDefault="00A01AD3">
            <w:pPr>
              <w:rPr>
                <w:sz w:val="24"/>
                <w:szCs w:val="24"/>
              </w:rPr>
            </w:pPr>
            <w:r>
              <w:t>Internal or external reference number.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'AED'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Transaction currency.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Total before tax and discount.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Total VAT or other taxes applied.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DiscountAmount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Discount applied on the invoice.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>Computed / 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SubTotal</w:t>
            </w:r>
            <w:proofErr w:type="spellEnd"/>
            <w:r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 - </w:t>
            </w:r>
            <w:proofErr w:type="spellStart"/>
            <w:r>
              <w:rPr>
                <w:rStyle w:val="HTMLCode"/>
                <w:rFonts w:eastAsiaTheme="minorHAnsi"/>
              </w:rPr>
              <w:t>DiscountAmount</w:t>
            </w:r>
            <w:proofErr w:type="spellEnd"/>
            <w:r>
              <w:t>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'Pending'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 xml:space="preserve">Workflow status: </w:t>
            </w:r>
            <w:r>
              <w:rPr>
                <w:rStyle w:val="HTMLCode"/>
                <w:rFonts w:eastAsiaTheme="minorHAnsi"/>
              </w:rPr>
              <w:t>Pending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Approved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Paid</w:t>
            </w:r>
            <w:r>
              <w:t>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lastRenderedPageBreak/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'Unpaid'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Tracks payment status (</w:t>
            </w:r>
            <w:r>
              <w:rPr>
                <w:rStyle w:val="HTMLCode"/>
                <w:rFonts w:eastAsiaTheme="minorHAnsi"/>
              </w:rPr>
              <w:t>Unpaid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Partially Paid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Paid</w:t>
            </w:r>
            <w:r>
              <w:t>).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/>
        </w:tc>
        <w:tc>
          <w:tcPr>
            <w:tcW w:w="0" w:type="auto"/>
            <w:vAlign w:val="center"/>
            <w:hideMark/>
          </w:tcPr>
          <w:p w:rsidR="00A01AD3" w:rsidRDefault="00A01AD3">
            <w:pPr>
              <w:rPr>
                <w:sz w:val="24"/>
                <w:szCs w:val="24"/>
              </w:rPr>
            </w:pPr>
            <w:r>
              <w:t>Optional comments.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/>
        </w:tc>
        <w:tc>
          <w:tcPr>
            <w:tcW w:w="0" w:type="auto"/>
            <w:vAlign w:val="center"/>
            <w:hideMark/>
          </w:tcPr>
          <w:p w:rsidR="00A01AD3" w:rsidRDefault="00A01AD3">
            <w:pPr>
              <w:rPr>
                <w:sz w:val="24"/>
                <w:szCs w:val="24"/>
              </w:rPr>
            </w:pPr>
            <w:r>
              <w:t>User who created the invoice.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 xml:space="preserve">Default </w:t>
            </w:r>
            <w:r>
              <w:rPr>
                <w:rStyle w:val="HTMLCode"/>
                <w:rFonts w:eastAsiaTheme="minorHAns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Timestamp of creation.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/>
        </w:tc>
        <w:tc>
          <w:tcPr>
            <w:tcW w:w="0" w:type="auto"/>
            <w:vAlign w:val="center"/>
            <w:hideMark/>
          </w:tcPr>
          <w:p w:rsidR="00A01AD3" w:rsidRDefault="00A01AD3">
            <w:pPr>
              <w:rPr>
                <w:sz w:val="24"/>
                <w:szCs w:val="24"/>
              </w:rPr>
            </w:pPr>
            <w:r>
              <w:t>Last update timestamp.</w:t>
            </w:r>
          </w:p>
        </w:tc>
      </w:tr>
    </w:tbl>
    <w:p w:rsidR="00A01AD3" w:rsidRDefault="00A01AD3" w:rsidP="00A01AD3">
      <w:r>
        <w:pict>
          <v:rect id="_x0000_i1066" style="width:0;height:1.5pt" o:hralign="center" o:hrstd="t" o:hr="t" fillcolor="#a0a0a0" stroked="f"/>
        </w:pict>
      </w:r>
    </w:p>
    <w:p w:rsidR="00A01AD3" w:rsidRDefault="00A01AD3" w:rsidP="00A01AD3">
      <w:pPr>
        <w:pStyle w:val="Heading2"/>
      </w:pPr>
      <w:r>
        <w:rPr>
          <w:rStyle w:val="Strong"/>
          <w:b/>
          <w:bCs/>
        </w:rPr>
        <w:t xml:space="preserve">Related Table: </w:t>
      </w:r>
      <w:proofErr w:type="spellStart"/>
      <w:r>
        <w:rPr>
          <w:rStyle w:val="Strong"/>
          <w:b/>
          <w:bCs/>
        </w:rPr>
        <w:t>PurchaseInvoiceLines</w:t>
      </w:r>
      <w:proofErr w:type="spellEnd"/>
      <w:r>
        <w:rPr>
          <w:rStyle w:val="Strong"/>
          <w:b/>
          <w:bCs/>
        </w:rPr>
        <w:t xml:space="preserve"> (Detail Table)</w:t>
      </w:r>
    </w:p>
    <w:p w:rsidR="00A01AD3" w:rsidRDefault="00A01AD3" w:rsidP="00A01AD3">
      <w:pPr>
        <w:pStyle w:val="NormalWeb"/>
      </w:pPr>
      <w:r>
        <w:t xml:space="preserve">Each purchase invoice may have multiple </w:t>
      </w:r>
      <w:r>
        <w:rPr>
          <w:rStyle w:val="Strong"/>
        </w:rPr>
        <w:t>line items</w:t>
      </w:r>
      <w:r>
        <w:t>, representing the goods or services purchased.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21"/>
        <w:gridCol w:w="3730"/>
        <w:gridCol w:w="3333"/>
      </w:tblGrid>
      <w:tr w:rsidR="00A01AD3" w:rsidTr="00A01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Unique line item ID.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PurchaseInvoiceID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PurchaseInvoices.PurchaseInvoiceID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Link to the main invoice.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Items.ItemID</w:t>
            </w:r>
            <w:proofErr w:type="spellEnd"/>
            <w:r>
              <w:rPr>
                <w:rStyle w:val="Strong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Reference to purchased item/service.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/>
        </w:tc>
        <w:tc>
          <w:tcPr>
            <w:tcW w:w="0" w:type="auto"/>
            <w:vAlign w:val="center"/>
            <w:hideMark/>
          </w:tcPr>
          <w:p w:rsidR="00A01AD3" w:rsidRDefault="00A01AD3">
            <w:pPr>
              <w:rPr>
                <w:sz w:val="24"/>
                <w:szCs w:val="24"/>
              </w:rPr>
            </w:pPr>
            <w:r>
              <w:t>Item description.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1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Number of units purchased.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Price per unit.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TaxPercent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Tax percentage for this line.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Calculated tax.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LineTotal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 xml:space="preserve">Quantity * </w:t>
            </w:r>
            <w:proofErr w:type="spellStart"/>
            <w:r>
              <w:rPr>
                <w:rStyle w:val="HTMLCode"/>
                <w:rFonts w:eastAsiaTheme="minorHAnsi"/>
              </w:rPr>
              <w:t>UnitPrice</w:t>
            </w:r>
            <w:proofErr w:type="spellEnd"/>
            <w:r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  <w:r>
              <w:t>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ExpenseAccountID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ChartOfAccounts.AccountID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The expense account affected by this purchase.</w:t>
            </w:r>
          </w:p>
        </w:tc>
      </w:tr>
    </w:tbl>
    <w:p w:rsidR="00A01AD3" w:rsidRDefault="00A01AD3" w:rsidP="00A01AD3">
      <w:r>
        <w:pict>
          <v:rect id="_x0000_i1067" style="width:0;height:1.5pt" o:hralign="center" o:hrstd="t" o:hr="t" fillcolor="#a0a0a0" stroked="f"/>
        </w:pict>
      </w:r>
    </w:p>
    <w:p w:rsidR="00A01AD3" w:rsidRDefault="00A01AD3" w:rsidP="00A01AD3">
      <w:pPr>
        <w:pStyle w:val="Heading2"/>
      </w:pPr>
      <w:r>
        <w:rPr>
          <w:rStyle w:val="Strong"/>
          <w:b/>
          <w:bCs/>
        </w:rPr>
        <w:t>Relationship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622"/>
        <w:gridCol w:w="4955"/>
      </w:tblGrid>
      <w:tr w:rsidR="00A01AD3" w:rsidTr="00A01A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Linked Table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Relation Type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Each invoice is associated with one vendor.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r>
              <w:rPr>
                <w:rStyle w:val="HTMLCode"/>
                <w:rFonts w:eastAsiaTheme="minorHAnsi"/>
              </w:rPr>
              <w:lastRenderedPageBreak/>
              <w:t>Payments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One invoice can have multiple partial or full payments.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JournalEntries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One-to-One or One-to-Many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Each invoice generates a journal entry on posting.</w:t>
            </w:r>
          </w:p>
        </w:tc>
      </w:tr>
      <w:tr w:rsidR="00A01AD3" w:rsidTr="00A01A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1AD3" w:rsidRDefault="00A01AD3">
            <w:proofErr w:type="spellStart"/>
            <w:r>
              <w:rPr>
                <w:rStyle w:val="HTMLCode"/>
                <w:rFonts w:eastAsiaTheme="minorHAnsi"/>
              </w:rPr>
              <w:t>ChartOfAccounts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Indirect</w:t>
            </w:r>
          </w:p>
        </w:tc>
        <w:tc>
          <w:tcPr>
            <w:tcW w:w="0" w:type="auto"/>
            <w:vAlign w:val="center"/>
            <w:hideMark/>
          </w:tcPr>
          <w:p w:rsidR="00A01AD3" w:rsidRDefault="00A01AD3">
            <w:r>
              <w:t>Expense and liability accounts affected.</w:t>
            </w:r>
          </w:p>
        </w:tc>
      </w:tr>
    </w:tbl>
    <w:p w:rsidR="00A01AD3" w:rsidRDefault="00A01AD3" w:rsidP="00A01AD3">
      <w:r>
        <w:pict>
          <v:rect id="_x0000_i1068" style="width:0;height:1.5pt" o:hralign="center" o:hrstd="t" o:hr="t" fillcolor="#a0a0a0" stroked="f"/>
        </w:pict>
      </w:r>
    </w:p>
    <w:p w:rsidR="00A01AD3" w:rsidRDefault="00A01AD3" w:rsidP="00A01AD3">
      <w:pPr>
        <w:pStyle w:val="Heading2"/>
      </w:pPr>
      <w:r>
        <w:rPr>
          <w:rStyle w:val="Strong"/>
          <w:b/>
          <w:bCs/>
        </w:rPr>
        <w:t>Example Data</w:t>
      </w:r>
    </w:p>
    <w:p w:rsidR="00A01AD3" w:rsidRDefault="00A01AD3" w:rsidP="00A01AD3">
      <w:pPr>
        <w:pStyle w:val="Heading3"/>
      </w:pPr>
      <w:proofErr w:type="spellStart"/>
      <w:r>
        <w:rPr>
          <w:rStyle w:val="Strong"/>
          <w:b w:val="0"/>
          <w:bCs w:val="0"/>
        </w:rPr>
        <w:t>PurchaseInvoices</w:t>
      </w:r>
      <w:proofErr w:type="spellEnd"/>
    </w:p>
    <w:tbl>
      <w:tblPr>
        <w:tblW w:w="109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173"/>
        <w:gridCol w:w="752"/>
        <w:gridCol w:w="924"/>
        <w:gridCol w:w="875"/>
        <w:gridCol w:w="701"/>
        <w:gridCol w:w="903"/>
        <w:gridCol w:w="1285"/>
        <w:gridCol w:w="1019"/>
        <w:gridCol w:w="755"/>
        <w:gridCol w:w="1173"/>
      </w:tblGrid>
      <w:tr w:rsidR="00A01AD3" w:rsidRPr="00A01AD3" w:rsidTr="00A01AD3">
        <w:trPr>
          <w:trHeight w:val="44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PurchaseInvoiceID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TaxAmount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DiscountAmount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r w:rsidRPr="00A01AD3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PaymentStatus</w:t>
            </w:r>
            <w:proofErr w:type="spellEnd"/>
          </w:p>
        </w:tc>
      </w:tr>
      <w:tr w:rsidR="00A01AD3" w:rsidRPr="00A01AD3" w:rsidTr="00A01AD3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PI-2025-001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2025-10-20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2025-11-20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2100.00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Unpaid</w:t>
            </w:r>
          </w:p>
        </w:tc>
      </w:tr>
      <w:tr w:rsidR="00A01AD3" w:rsidRPr="00A01AD3" w:rsidTr="00A01AD3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2002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PI-2025-002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2025-10-21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2025-11-21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75.00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25.00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1550.00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Paid</w:t>
            </w:r>
          </w:p>
        </w:tc>
      </w:tr>
    </w:tbl>
    <w:p w:rsidR="00A01AD3" w:rsidRDefault="00A01AD3" w:rsidP="00A01AD3">
      <w:pPr>
        <w:pStyle w:val="Heading3"/>
      </w:pPr>
      <w:proofErr w:type="spellStart"/>
      <w:r>
        <w:rPr>
          <w:rStyle w:val="Strong"/>
          <w:b w:val="0"/>
          <w:bCs w:val="0"/>
        </w:rPr>
        <w:t>PurchaseInvoiceLines</w:t>
      </w:r>
      <w:proofErr w:type="spellEnd"/>
    </w:p>
    <w:tbl>
      <w:tblPr>
        <w:tblW w:w="99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823"/>
        <w:gridCol w:w="1678"/>
        <w:gridCol w:w="912"/>
        <w:gridCol w:w="950"/>
        <w:gridCol w:w="1136"/>
        <w:gridCol w:w="949"/>
        <w:gridCol w:w="1854"/>
      </w:tblGrid>
      <w:tr w:rsidR="00A01AD3" w:rsidRPr="00A01AD3" w:rsidTr="00A01AD3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PurchaseInvoiceID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r w:rsidRPr="00A01AD3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r w:rsidRPr="00A01AD3">
              <w:rPr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TaxPercent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LineTotal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A01AD3">
              <w:rPr>
                <w:b/>
                <w:bCs/>
                <w:sz w:val="16"/>
                <w:szCs w:val="16"/>
              </w:rPr>
              <w:t>ExpenseAccountID</w:t>
            </w:r>
            <w:proofErr w:type="spellEnd"/>
          </w:p>
        </w:tc>
      </w:tr>
      <w:tr w:rsidR="00A01AD3" w:rsidRPr="00A01AD3" w:rsidTr="00A01AD3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Office Stationery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1050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5100</w:t>
            </w:r>
          </w:p>
        </w:tc>
      </w:tr>
      <w:tr w:rsidR="00A01AD3" w:rsidRPr="00A01AD3" w:rsidTr="00A01AD3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Printer Ink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1050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5100</w:t>
            </w:r>
          </w:p>
        </w:tc>
      </w:tr>
      <w:tr w:rsidR="00A01AD3" w:rsidRPr="00A01AD3" w:rsidTr="00A01AD3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2002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Cleaning Services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1575</w:t>
            </w:r>
          </w:p>
        </w:tc>
        <w:tc>
          <w:tcPr>
            <w:tcW w:w="0" w:type="auto"/>
            <w:vAlign w:val="center"/>
            <w:hideMark/>
          </w:tcPr>
          <w:p w:rsidR="00A01AD3" w:rsidRPr="00A01AD3" w:rsidRDefault="00A01AD3">
            <w:pPr>
              <w:rPr>
                <w:sz w:val="16"/>
                <w:szCs w:val="16"/>
              </w:rPr>
            </w:pPr>
            <w:r w:rsidRPr="00A01AD3">
              <w:rPr>
                <w:sz w:val="16"/>
                <w:szCs w:val="16"/>
              </w:rPr>
              <w:t>5200</w:t>
            </w:r>
          </w:p>
        </w:tc>
      </w:tr>
    </w:tbl>
    <w:p w:rsidR="00A01AD3" w:rsidRDefault="00A01AD3" w:rsidP="000F3F1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6028F0" w:rsidRDefault="006028F0" w:rsidP="006028F0">
      <w:pPr>
        <w:pStyle w:val="Heading2"/>
      </w:pPr>
      <w:r>
        <w:rPr>
          <w:rStyle w:val="Strong"/>
          <w:b/>
          <w:bCs/>
        </w:rPr>
        <w:t>ERP Flow Context</w:t>
      </w:r>
    </w:p>
    <w:p w:rsidR="006028F0" w:rsidRDefault="006028F0" w:rsidP="006028F0">
      <w:pPr>
        <w:pStyle w:val="HTMLPreformatted"/>
        <w:rPr>
          <w:rStyle w:val="HTMLCode"/>
        </w:rPr>
      </w:pPr>
      <w:r>
        <w:rPr>
          <w:rStyle w:val="hljs-attribute"/>
        </w:rPr>
        <w:t>Vendors</w:t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PurchaseInvoices</w:t>
      </w:r>
      <w:proofErr w:type="spellEnd"/>
      <w:r>
        <w:rPr>
          <w:rStyle w:val="HTMLCode"/>
        </w:rPr>
        <w:t xml:space="preserve"> → Payments → </w:t>
      </w:r>
      <w:proofErr w:type="spellStart"/>
      <w:r>
        <w:rPr>
          <w:rStyle w:val="HTMLCode"/>
        </w:rPr>
        <w:t>JournalEntries</w:t>
      </w:r>
      <w:proofErr w:type="spellEnd"/>
      <w:r>
        <w:rPr>
          <w:rStyle w:val="HTMLCode"/>
        </w:rPr>
        <w:t xml:space="preserve"> → Ledger → Financial Reports</w:t>
      </w:r>
    </w:p>
    <w:p w:rsidR="006028F0" w:rsidRDefault="006028F0" w:rsidP="006028F0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Example Accounting Entries:</w:t>
      </w:r>
    </w:p>
    <w:p w:rsidR="006028F0" w:rsidRDefault="006028F0" w:rsidP="006028F0">
      <w:pPr>
        <w:pStyle w:val="NormalWeb"/>
      </w:pPr>
      <w:r>
        <w:rPr>
          <w:rStyle w:val="Strong"/>
        </w:rPr>
        <w:t>On Purchase Invoice Posting:</w:t>
      </w:r>
    </w:p>
    <w:p w:rsidR="006028F0" w:rsidRDefault="006028F0" w:rsidP="006028F0">
      <w:pPr>
        <w:pStyle w:val="NormalWeb"/>
        <w:numPr>
          <w:ilvl w:val="0"/>
          <w:numId w:val="4"/>
        </w:numPr>
      </w:pPr>
      <w:r>
        <w:rPr>
          <w:rStyle w:val="Strong"/>
        </w:rPr>
        <w:t>Debit:</w:t>
      </w:r>
      <w:r>
        <w:t xml:space="preserve"> Expense Account (e.g., Office Supplies)</w:t>
      </w:r>
    </w:p>
    <w:p w:rsidR="006028F0" w:rsidRDefault="006028F0" w:rsidP="006028F0">
      <w:pPr>
        <w:pStyle w:val="NormalWeb"/>
        <w:numPr>
          <w:ilvl w:val="0"/>
          <w:numId w:val="4"/>
        </w:numPr>
      </w:pPr>
      <w:r>
        <w:rPr>
          <w:rStyle w:val="Strong"/>
        </w:rPr>
        <w:t>Debit:</w:t>
      </w:r>
      <w:r>
        <w:t xml:space="preserve"> Input VAT Account</w:t>
      </w:r>
    </w:p>
    <w:p w:rsidR="006028F0" w:rsidRDefault="006028F0" w:rsidP="006028F0">
      <w:pPr>
        <w:pStyle w:val="NormalWeb"/>
        <w:numPr>
          <w:ilvl w:val="0"/>
          <w:numId w:val="4"/>
        </w:numPr>
      </w:pPr>
      <w:r>
        <w:rPr>
          <w:rStyle w:val="Strong"/>
        </w:rPr>
        <w:t>Credit:</w:t>
      </w:r>
      <w:r>
        <w:t xml:space="preserve"> Accounts Payable (Vendor)</w:t>
      </w:r>
    </w:p>
    <w:p w:rsidR="006028F0" w:rsidRDefault="006028F0" w:rsidP="006028F0">
      <w:pPr>
        <w:pStyle w:val="NormalWeb"/>
      </w:pPr>
      <w:r>
        <w:rPr>
          <w:rStyle w:val="Strong"/>
        </w:rPr>
        <w:t>On Payment:</w:t>
      </w:r>
    </w:p>
    <w:p w:rsidR="006028F0" w:rsidRDefault="006028F0" w:rsidP="006028F0">
      <w:pPr>
        <w:pStyle w:val="NormalWeb"/>
        <w:numPr>
          <w:ilvl w:val="0"/>
          <w:numId w:val="5"/>
        </w:numPr>
      </w:pPr>
      <w:r>
        <w:rPr>
          <w:rStyle w:val="Strong"/>
        </w:rPr>
        <w:t>Debit:</w:t>
      </w:r>
      <w:r>
        <w:t xml:space="preserve"> Accounts Payable (Vendor)</w:t>
      </w:r>
    </w:p>
    <w:p w:rsidR="006028F0" w:rsidRDefault="006028F0" w:rsidP="006028F0">
      <w:pPr>
        <w:pStyle w:val="NormalWeb"/>
        <w:numPr>
          <w:ilvl w:val="0"/>
          <w:numId w:val="5"/>
        </w:numPr>
      </w:pPr>
      <w:r>
        <w:rPr>
          <w:rStyle w:val="Strong"/>
        </w:rPr>
        <w:t>Credit:</w:t>
      </w:r>
      <w:r>
        <w:t xml:space="preserve"> Bank Account</w:t>
      </w:r>
    </w:p>
    <w:p w:rsidR="00A01AD3" w:rsidRDefault="00A01AD3" w:rsidP="000F3F1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3F14" w:rsidRPr="000F3F14" w:rsidRDefault="00ED658B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</w:t>
      </w:r>
      <w:r w:rsidR="000F3F14"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="000F3F14"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SalesInvoices</w:t>
      </w:r>
      <w:proofErr w:type="spellEnd"/>
    </w:p>
    <w:p w:rsidR="001705EE" w:rsidRDefault="001705EE" w:rsidP="001705EE">
      <w:pPr>
        <w:pStyle w:val="NormalWeb"/>
      </w:pPr>
      <w:r>
        <w:t>The</w:t>
      </w:r>
      <w:r>
        <w:t xml:space="preserve"> </w:t>
      </w:r>
      <w:proofErr w:type="spellStart"/>
      <w:r>
        <w:rPr>
          <w:rStyle w:val="Strong"/>
        </w:rPr>
        <w:t>SalesInvoices</w:t>
      </w:r>
      <w:proofErr w:type="spellEnd"/>
      <w:r>
        <w:t xml:space="preserve"> table, which is the </w:t>
      </w:r>
      <w:r>
        <w:rPr>
          <w:rStyle w:val="Strong"/>
        </w:rPr>
        <w:t>core transaction entity in the Accounts Receivable (AR) cycle</w:t>
      </w:r>
      <w:r>
        <w:t xml:space="preserve"> of an ERP Finance and Accounting system.</w:t>
      </w:r>
    </w:p>
    <w:p w:rsidR="001705EE" w:rsidRDefault="001705EE" w:rsidP="001705EE">
      <w:pPr>
        <w:pStyle w:val="NormalWeb"/>
      </w:pPr>
      <w:r>
        <w:t xml:space="preserve">This table mirrors </w:t>
      </w:r>
      <w:proofErr w:type="spellStart"/>
      <w:r>
        <w:rPr>
          <w:rStyle w:val="Strong"/>
        </w:rPr>
        <w:t>PurchaseInvoices</w:t>
      </w:r>
      <w:proofErr w:type="spellEnd"/>
      <w:r>
        <w:t xml:space="preserve">, but on the </w:t>
      </w:r>
      <w:r>
        <w:rPr>
          <w:rStyle w:val="Strong"/>
        </w:rPr>
        <w:t>revenue side</w:t>
      </w:r>
      <w:r>
        <w:t xml:space="preserve"> — tracking all income-related transactions with </w:t>
      </w:r>
      <w:r>
        <w:rPr>
          <w:rStyle w:val="Strong"/>
        </w:rPr>
        <w:t>Customers</w:t>
      </w:r>
      <w:r>
        <w:t xml:space="preserve"> and linking to </w:t>
      </w:r>
      <w:r>
        <w:rPr>
          <w:rStyle w:val="Strong"/>
        </w:rPr>
        <w:t>Receipts</w:t>
      </w:r>
      <w:r>
        <w:t xml:space="preserve">, </w:t>
      </w:r>
      <w:proofErr w:type="spellStart"/>
      <w:r>
        <w:rPr>
          <w:rStyle w:val="Strong"/>
        </w:rPr>
        <w:t>JournalEntries</w:t>
      </w:r>
      <w:proofErr w:type="spellEnd"/>
      <w:r>
        <w:t xml:space="preserve">, and the </w:t>
      </w:r>
      <w:r>
        <w:rPr>
          <w:rStyle w:val="Strong"/>
        </w:rPr>
        <w:t>Ledger</w:t>
      </w:r>
      <w:r>
        <w:t>.</w:t>
      </w:r>
    </w:p>
    <w:p w:rsidR="001705EE" w:rsidRDefault="001705EE" w:rsidP="001705EE">
      <w:r>
        <w:pict>
          <v:rect id="_x0000_i1073" style="width:0;height:1.5pt" o:hralign="center" o:hrstd="t" o:hr="t" fillcolor="#a0a0a0" stroked="f"/>
        </w:pict>
      </w:r>
    </w:p>
    <w:p w:rsidR="001705EE" w:rsidRDefault="001705EE" w:rsidP="001705EE">
      <w:pPr>
        <w:pStyle w:val="Heading2"/>
      </w:pPr>
      <w:r>
        <w:rPr>
          <w:rStyle w:val="Strong"/>
          <w:b/>
          <w:bCs/>
        </w:rPr>
        <w:t xml:space="preserve">Table: </w:t>
      </w:r>
      <w:proofErr w:type="spellStart"/>
      <w:r>
        <w:rPr>
          <w:rStyle w:val="Strong"/>
          <w:b/>
          <w:bCs/>
        </w:rPr>
        <w:t>SalesInvoices</w:t>
      </w:r>
      <w:proofErr w:type="spellEnd"/>
      <w:r>
        <w:rPr>
          <w:rStyle w:val="Strong"/>
          <w:b/>
          <w:bCs/>
        </w:rPr>
        <w:t xml:space="preserve"> (Transaction Header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621"/>
        <w:gridCol w:w="2656"/>
        <w:gridCol w:w="4767"/>
      </w:tblGrid>
      <w:tr w:rsidR="001705EE" w:rsidTr="00170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SalesInvoiceID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Unique ID for each sales invoice.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Customer invoice number or system-generated.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Customers.CustomerID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Customer to whom the invoice belongs.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Date of invoice creation.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/>
        </w:tc>
        <w:tc>
          <w:tcPr>
            <w:tcW w:w="0" w:type="auto"/>
            <w:vAlign w:val="center"/>
            <w:hideMark/>
          </w:tcPr>
          <w:p w:rsidR="001705EE" w:rsidRDefault="001705EE">
            <w:pPr>
              <w:rPr>
                <w:sz w:val="24"/>
                <w:szCs w:val="24"/>
              </w:rPr>
            </w:pPr>
            <w:r>
              <w:t>Payment due date as per payment terms.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ReferenceNo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/>
        </w:tc>
        <w:tc>
          <w:tcPr>
            <w:tcW w:w="0" w:type="auto"/>
            <w:vAlign w:val="center"/>
            <w:hideMark/>
          </w:tcPr>
          <w:p w:rsidR="001705EE" w:rsidRDefault="001705EE">
            <w:pPr>
              <w:rPr>
                <w:sz w:val="24"/>
                <w:szCs w:val="24"/>
              </w:rPr>
            </w:pPr>
            <w:r>
              <w:t>Optional reference number (like order number).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'AED'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Transaction currency.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Total before taxes and discounts.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Total VAT or tax applied.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DiscountAmount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Discount applied at the header level.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>Computed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SubTotal</w:t>
            </w:r>
            <w:proofErr w:type="spellEnd"/>
            <w:r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 - </w:t>
            </w:r>
            <w:proofErr w:type="spellStart"/>
            <w:r>
              <w:rPr>
                <w:rStyle w:val="HTMLCode"/>
                <w:rFonts w:eastAsiaTheme="minorHAnsi"/>
              </w:rPr>
              <w:t>DiscountAmount</w:t>
            </w:r>
            <w:proofErr w:type="spellEnd"/>
            <w:r>
              <w:t>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'Pending'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Workflow status (</w:t>
            </w:r>
            <w:r>
              <w:rPr>
                <w:rStyle w:val="HTMLCode"/>
                <w:rFonts w:eastAsiaTheme="minorHAnsi"/>
              </w:rPr>
              <w:t>Pending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Approved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Paid</w:t>
            </w:r>
            <w:r>
              <w:t>).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'Unpaid'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Tracks settlement (</w:t>
            </w:r>
            <w:r>
              <w:rPr>
                <w:rStyle w:val="HTMLCode"/>
                <w:rFonts w:eastAsiaTheme="minorHAnsi"/>
              </w:rPr>
              <w:t>Unpaid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Partially Paid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Paid</w:t>
            </w:r>
            <w:r>
              <w:t>).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/>
        </w:tc>
        <w:tc>
          <w:tcPr>
            <w:tcW w:w="0" w:type="auto"/>
            <w:vAlign w:val="center"/>
            <w:hideMark/>
          </w:tcPr>
          <w:p w:rsidR="001705EE" w:rsidRDefault="001705EE">
            <w:pPr>
              <w:rPr>
                <w:sz w:val="24"/>
                <w:szCs w:val="24"/>
              </w:rPr>
            </w:pPr>
            <w:r>
              <w:t>Optional note.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/>
        </w:tc>
        <w:tc>
          <w:tcPr>
            <w:tcW w:w="0" w:type="auto"/>
            <w:vAlign w:val="center"/>
            <w:hideMark/>
          </w:tcPr>
          <w:p w:rsidR="001705EE" w:rsidRDefault="001705EE">
            <w:pPr>
              <w:rPr>
                <w:sz w:val="24"/>
                <w:szCs w:val="24"/>
              </w:rPr>
            </w:pPr>
            <w:r>
              <w:t>User ID who created invoice.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 xml:space="preserve">Default </w:t>
            </w:r>
            <w:r>
              <w:rPr>
                <w:rStyle w:val="HTMLCode"/>
                <w:rFonts w:eastAsiaTheme="minorHAns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Date/time created.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/>
        </w:tc>
        <w:tc>
          <w:tcPr>
            <w:tcW w:w="0" w:type="auto"/>
            <w:vAlign w:val="center"/>
            <w:hideMark/>
          </w:tcPr>
          <w:p w:rsidR="001705EE" w:rsidRDefault="001705EE">
            <w:pPr>
              <w:rPr>
                <w:sz w:val="24"/>
                <w:szCs w:val="24"/>
              </w:rPr>
            </w:pPr>
            <w:r>
              <w:t>Last updated timestamp.</w:t>
            </w:r>
          </w:p>
        </w:tc>
      </w:tr>
    </w:tbl>
    <w:p w:rsidR="001705EE" w:rsidRDefault="001705EE" w:rsidP="001705EE">
      <w:r>
        <w:pict>
          <v:rect id="_x0000_i1074" style="width:0;height:1.5pt" o:hralign="center" o:hrstd="t" o:hr="t" fillcolor="#a0a0a0" stroked="f"/>
        </w:pict>
      </w:r>
    </w:p>
    <w:p w:rsidR="001705EE" w:rsidRDefault="001705EE" w:rsidP="001705EE">
      <w:pPr>
        <w:pStyle w:val="Heading2"/>
      </w:pPr>
      <w:r>
        <w:rPr>
          <w:rStyle w:val="Strong"/>
          <w:b/>
          <w:bCs/>
        </w:rPr>
        <w:t xml:space="preserve">Related Table: </w:t>
      </w:r>
      <w:proofErr w:type="spellStart"/>
      <w:r>
        <w:rPr>
          <w:rStyle w:val="Strong"/>
          <w:b/>
          <w:bCs/>
        </w:rPr>
        <w:t>SalesInvoiceLines</w:t>
      </w:r>
      <w:proofErr w:type="spellEnd"/>
      <w:r>
        <w:rPr>
          <w:rStyle w:val="Strong"/>
          <w:b/>
          <w:bCs/>
        </w:rPr>
        <w:t xml:space="preserve"> (Detail Table)</w:t>
      </w:r>
    </w:p>
    <w:p w:rsidR="001705EE" w:rsidRDefault="001705EE" w:rsidP="001705EE">
      <w:pPr>
        <w:pStyle w:val="NormalWeb"/>
      </w:pPr>
      <w:r>
        <w:lastRenderedPageBreak/>
        <w:t xml:space="preserve">Each </w:t>
      </w:r>
      <w:r>
        <w:rPr>
          <w:rStyle w:val="Strong"/>
        </w:rPr>
        <w:t>Sales Invoice</w:t>
      </w:r>
      <w:r>
        <w:t xml:space="preserve"> can have multiple line items — representing products or services sold.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21"/>
        <w:gridCol w:w="3166"/>
        <w:gridCol w:w="3972"/>
      </w:tblGrid>
      <w:tr w:rsidR="001705EE" w:rsidTr="00170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Unique ID for each invoice line.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SalesInvoiceID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SalesInvoices.SalesInvoiceID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Links line item to its parent invoice.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Items.ItemID</w:t>
            </w:r>
            <w:proofErr w:type="spellEnd"/>
            <w:r>
              <w:rPr>
                <w:rStyle w:val="Strong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Product or service sold.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/>
        </w:tc>
        <w:tc>
          <w:tcPr>
            <w:tcW w:w="0" w:type="auto"/>
            <w:vAlign w:val="center"/>
            <w:hideMark/>
          </w:tcPr>
          <w:p w:rsidR="001705EE" w:rsidRDefault="001705EE">
            <w:pPr>
              <w:rPr>
                <w:sz w:val="24"/>
                <w:szCs w:val="24"/>
              </w:rPr>
            </w:pPr>
            <w:r>
              <w:t>Description of product/service.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1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Number of units sold.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Unit selling price.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TaxPercent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DECIMAL(5,2)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Tax percentage on this item.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Calculated tax amount.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LineTotal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Default 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 xml:space="preserve">Quantity * </w:t>
            </w:r>
            <w:proofErr w:type="spellStart"/>
            <w:r>
              <w:rPr>
                <w:rStyle w:val="HTMLCode"/>
                <w:rFonts w:eastAsiaTheme="minorHAnsi"/>
              </w:rPr>
              <w:t>UnitPrice</w:t>
            </w:r>
            <w:proofErr w:type="spellEnd"/>
            <w:r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TaxAmount</w:t>
            </w:r>
            <w:proofErr w:type="spellEnd"/>
            <w:r>
              <w:t>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RevenueAccountID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ChartOfAccounts.AccountID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The revenue account credited by this sale.</w:t>
            </w:r>
          </w:p>
        </w:tc>
      </w:tr>
    </w:tbl>
    <w:p w:rsidR="001705EE" w:rsidRDefault="001705EE" w:rsidP="001705EE">
      <w:r>
        <w:pict>
          <v:rect id="_x0000_i1075" style="width:0;height:1.5pt" o:hralign="center" o:hrstd="t" o:hr="t" fillcolor="#a0a0a0" stroked="f"/>
        </w:pict>
      </w:r>
    </w:p>
    <w:p w:rsidR="001705EE" w:rsidRDefault="001705EE" w:rsidP="001705EE">
      <w:pPr>
        <w:pStyle w:val="Heading2"/>
      </w:pPr>
      <w:r>
        <w:rPr>
          <w:rStyle w:val="Strong"/>
          <w:b/>
          <w:bCs/>
        </w:rPr>
        <w:t>Relationship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622"/>
        <w:gridCol w:w="4623"/>
      </w:tblGrid>
      <w:tr w:rsidR="001705EE" w:rsidTr="001705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Linked Table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Relation Type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Each sales invoice belongs to one customer.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rPr>
                <w:rStyle w:val="HTMLCode"/>
                <w:rFonts w:eastAsiaTheme="minorHAnsi"/>
              </w:rPr>
              <w:t>Receipts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One-to-Many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Payments made by customers against invoices.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JournalEntries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One-to-One or One-to-Many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Accounting entries created when invoice is posted.</w:t>
            </w:r>
          </w:p>
        </w:tc>
      </w:tr>
      <w:tr w:rsidR="001705EE" w:rsidTr="001705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roofErr w:type="spellStart"/>
            <w:r>
              <w:rPr>
                <w:rStyle w:val="HTMLCode"/>
                <w:rFonts w:eastAsiaTheme="minorHAnsi"/>
              </w:rPr>
              <w:t>ChartOfAccounts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Indirect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Impacts revenue and receivable accounts.</w:t>
            </w:r>
          </w:p>
        </w:tc>
      </w:tr>
    </w:tbl>
    <w:p w:rsidR="001705EE" w:rsidRDefault="001705EE" w:rsidP="001705EE">
      <w:r>
        <w:pict>
          <v:rect id="_x0000_i1076" style="width:0;height:1.5pt" o:hralign="center" o:hrstd="t" o:hr="t" fillcolor="#a0a0a0" stroked="f"/>
        </w:pict>
      </w:r>
    </w:p>
    <w:p w:rsidR="001705EE" w:rsidRDefault="001705EE" w:rsidP="001705EE">
      <w:pPr>
        <w:pStyle w:val="Heading2"/>
      </w:pPr>
      <w:r>
        <w:rPr>
          <w:rStyle w:val="Strong"/>
          <w:b/>
          <w:bCs/>
        </w:rPr>
        <w:t>Example Data</w:t>
      </w:r>
    </w:p>
    <w:p w:rsidR="001705EE" w:rsidRDefault="001705EE" w:rsidP="001705EE">
      <w:pPr>
        <w:pStyle w:val="Heading3"/>
      </w:pPr>
      <w:proofErr w:type="spellStart"/>
      <w:r>
        <w:rPr>
          <w:rStyle w:val="Strong"/>
          <w:b w:val="0"/>
          <w:bCs w:val="0"/>
        </w:rPr>
        <w:t>SalesInvoices</w:t>
      </w:r>
      <w:proofErr w:type="spellEnd"/>
    </w:p>
    <w:tbl>
      <w:tblPr>
        <w:tblW w:w="106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156"/>
        <w:gridCol w:w="905"/>
        <w:gridCol w:w="911"/>
        <w:gridCol w:w="862"/>
        <w:gridCol w:w="690"/>
        <w:gridCol w:w="890"/>
        <w:gridCol w:w="1266"/>
        <w:gridCol w:w="1004"/>
        <w:gridCol w:w="744"/>
        <w:gridCol w:w="1156"/>
      </w:tblGrid>
      <w:tr w:rsidR="001705EE" w:rsidRPr="001705EE" w:rsidTr="001705EE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SalesInvoiceID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TaxAmount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DiscountAmount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r w:rsidRPr="001705EE"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705EE">
              <w:rPr>
                <w:b/>
                <w:bCs/>
                <w:sz w:val="16"/>
                <w:szCs w:val="16"/>
              </w:rPr>
              <w:t>PaymentStatus</w:t>
            </w:r>
            <w:proofErr w:type="spellEnd"/>
          </w:p>
        </w:tc>
      </w:tr>
      <w:tr w:rsidR="001705EE" w:rsidRPr="001705EE" w:rsidTr="001705EE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3001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SI-2025-001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2025-10-20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2025-11-20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3000.00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150.00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3150.00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Unpaid</w:t>
            </w:r>
          </w:p>
        </w:tc>
      </w:tr>
      <w:tr w:rsidR="001705EE" w:rsidRPr="001705EE" w:rsidTr="001705EE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3002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SI-2025-002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2025-10-21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2025-11-21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2000.00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100.00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50.00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2050.00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:rsidR="001705EE" w:rsidRPr="001705EE" w:rsidRDefault="001705EE">
            <w:pPr>
              <w:rPr>
                <w:sz w:val="16"/>
                <w:szCs w:val="16"/>
              </w:rPr>
            </w:pPr>
            <w:r w:rsidRPr="001705EE">
              <w:rPr>
                <w:sz w:val="16"/>
                <w:szCs w:val="16"/>
              </w:rPr>
              <w:t>Paid</w:t>
            </w:r>
          </w:p>
        </w:tc>
      </w:tr>
    </w:tbl>
    <w:p w:rsidR="001705EE" w:rsidRDefault="001705EE" w:rsidP="001705EE">
      <w:pPr>
        <w:pStyle w:val="Heading3"/>
      </w:pPr>
      <w:proofErr w:type="spellStart"/>
      <w:r>
        <w:rPr>
          <w:rStyle w:val="Strong"/>
          <w:b w:val="0"/>
          <w:bCs w:val="0"/>
        </w:rPr>
        <w:lastRenderedPageBreak/>
        <w:t>SalesInvoiceLines</w:t>
      </w:r>
      <w:proofErr w:type="spellEnd"/>
    </w:p>
    <w:tbl>
      <w:tblPr>
        <w:tblW w:w="10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575"/>
        <w:gridCol w:w="1798"/>
        <w:gridCol w:w="988"/>
        <w:gridCol w:w="1032"/>
        <w:gridCol w:w="1235"/>
        <w:gridCol w:w="1028"/>
        <w:gridCol w:w="2074"/>
      </w:tblGrid>
      <w:tr w:rsidR="001705EE" w:rsidTr="001705EE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SalesInvoiceID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TaxPercent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LineTotal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05EE" w:rsidRDefault="001705E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RevenueAccountID</w:t>
            </w:r>
            <w:proofErr w:type="spellEnd"/>
          </w:p>
        </w:tc>
      </w:tr>
      <w:tr w:rsidR="001705EE" w:rsidTr="001705E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3001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Laptop Sales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2100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4100</w:t>
            </w:r>
          </w:p>
        </w:tc>
      </w:tr>
      <w:tr w:rsidR="001705EE" w:rsidTr="001705EE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3001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Software License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900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945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4200</w:t>
            </w:r>
          </w:p>
        </w:tc>
      </w:tr>
      <w:tr w:rsidR="001705EE" w:rsidTr="001705EE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:rsidR="001705EE" w:rsidRDefault="001705E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3002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Printer Sales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2000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2100</w:t>
            </w:r>
          </w:p>
        </w:tc>
        <w:tc>
          <w:tcPr>
            <w:tcW w:w="0" w:type="auto"/>
            <w:vAlign w:val="center"/>
            <w:hideMark/>
          </w:tcPr>
          <w:p w:rsidR="001705EE" w:rsidRDefault="001705EE">
            <w:r>
              <w:t>4100</w:t>
            </w:r>
          </w:p>
        </w:tc>
      </w:tr>
    </w:tbl>
    <w:p w:rsidR="00ED658B" w:rsidRDefault="001705EE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58B" w:rsidRDefault="00ED658B" w:rsidP="00ED658B">
      <w:pPr>
        <w:pStyle w:val="Heading2"/>
      </w:pPr>
      <w:r>
        <w:rPr>
          <w:rStyle w:val="Strong"/>
          <w:b/>
          <w:bCs/>
        </w:rPr>
        <w:t>RP Flow Context</w:t>
      </w:r>
    </w:p>
    <w:p w:rsidR="00ED658B" w:rsidRDefault="00ED658B" w:rsidP="00ED658B">
      <w:pPr>
        <w:pStyle w:val="HTMLPreformatted"/>
        <w:rPr>
          <w:rStyle w:val="HTMLCode"/>
        </w:rPr>
      </w:pPr>
      <w:r>
        <w:rPr>
          <w:rStyle w:val="hljs-attribute"/>
        </w:rPr>
        <w:t>Customers</w:t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SalesInvoices</w:t>
      </w:r>
      <w:proofErr w:type="spellEnd"/>
      <w:r>
        <w:rPr>
          <w:rStyle w:val="HTMLCode"/>
        </w:rPr>
        <w:t xml:space="preserve"> → Receipts → </w:t>
      </w:r>
      <w:proofErr w:type="spellStart"/>
      <w:r>
        <w:rPr>
          <w:rStyle w:val="HTMLCode"/>
        </w:rPr>
        <w:t>JournalEntries</w:t>
      </w:r>
      <w:proofErr w:type="spellEnd"/>
      <w:r>
        <w:rPr>
          <w:rStyle w:val="HTMLCode"/>
        </w:rPr>
        <w:t xml:space="preserve"> → Ledger → Financial Reports</w:t>
      </w:r>
    </w:p>
    <w:p w:rsidR="00ED658B" w:rsidRDefault="00ED658B" w:rsidP="00ED658B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Example Accounting Entries:</w:t>
      </w:r>
    </w:p>
    <w:p w:rsidR="00ED658B" w:rsidRDefault="00ED658B" w:rsidP="00ED658B">
      <w:pPr>
        <w:pStyle w:val="NormalWeb"/>
      </w:pPr>
      <w:r>
        <w:rPr>
          <w:rStyle w:val="Strong"/>
        </w:rPr>
        <w:t>On Sales Invoice Posting:</w:t>
      </w:r>
    </w:p>
    <w:p w:rsidR="00ED658B" w:rsidRDefault="00ED658B" w:rsidP="00ED658B">
      <w:pPr>
        <w:pStyle w:val="NormalWeb"/>
        <w:numPr>
          <w:ilvl w:val="0"/>
          <w:numId w:val="6"/>
        </w:numPr>
      </w:pPr>
      <w:r>
        <w:rPr>
          <w:rStyle w:val="Strong"/>
        </w:rPr>
        <w:t>Debit:</w:t>
      </w:r>
      <w:r>
        <w:t xml:space="preserve"> Accounts Receivable (Customer)</w:t>
      </w:r>
    </w:p>
    <w:p w:rsidR="00ED658B" w:rsidRDefault="00ED658B" w:rsidP="00ED658B">
      <w:pPr>
        <w:pStyle w:val="NormalWeb"/>
        <w:numPr>
          <w:ilvl w:val="0"/>
          <w:numId w:val="6"/>
        </w:numPr>
      </w:pPr>
      <w:r>
        <w:rPr>
          <w:rStyle w:val="Strong"/>
        </w:rPr>
        <w:t>Credit:</w:t>
      </w:r>
      <w:r>
        <w:t xml:space="preserve"> Sales Revenue</w:t>
      </w:r>
    </w:p>
    <w:p w:rsidR="00ED658B" w:rsidRDefault="00ED658B" w:rsidP="00ED658B">
      <w:pPr>
        <w:pStyle w:val="NormalWeb"/>
        <w:numPr>
          <w:ilvl w:val="0"/>
          <w:numId w:val="6"/>
        </w:numPr>
      </w:pPr>
      <w:r>
        <w:rPr>
          <w:rStyle w:val="Strong"/>
        </w:rPr>
        <w:t>Credit:</w:t>
      </w:r>
      <w:r>
        <w:t xml:space="preserve"> Output VAT Account</w:t>
      </w:r>
    </w:p>
    <w:p w:rsidR="00ED658B" w:rsidRDefault="00ED658B" w:rsidP="00ED658B">
      <w:pPr>
        <w:pStyle w:val="NormalWeb"/>
      </w:pPr>
      <w:r>
        <w:rPr>
          <w:rStyle w:val="Strong"/>
        </w:rPr>
        <w:t>On Receipt (Payment from Customer):</w:t>
      </w:r>
    </w:p>
    <w:p w:rsidR="00ED658B" w:rsidRDefault="00ED658B" w:rsidP="00ED658B">
      <w:pPr>
        <w:pStyle w:val="NormalWeb"/>
        <w:numPr>
          <w:ilvl w:val="0"/>
          <w:numId w:val="7"/>
        </w:numPr>
      </w:pPr>
      <w:r>
        <w:rPr>
          <w:rStyle w:val="Strong"/>
        </w:rPr>
        <w:t>Debit:</w:t>
      </w:r>
      <w:r>
        <w:t xml:space="preserve"> Bank Account</w:t>
      </w:r>
    </w:p>
    <w:p w:rsidR="00ED658B" w:rsidRDefault="00ED658B" w:rsidP="00ED658B">
      <w:pPr>
        <w:pStyle w:val="NormalWeb"/>
        <w:numPr>
          <w:ilvl w:val="0"/>
          <w:numId w:val="7"/>
        </w:numPr>
      </w:pPr>
      <w:r>
        <w:rPr>
          <w:rStyle w:val="Strong"/>
        </w:rPr>
        <w:t>Credit:</w:t>
      </w:r>
      <w:r>
        <w:t xml:space="preserve"> Accounts Receivable</w:t>
      </w:r>
    </w:p>
    <w:p w:rsidR="00ED658B" w:rsidRDefault="00ED658B" w:rsidP="00ED658B">
      <w:r>
        <w:pict>
          <v:rect id="_x0000_i1081" style="width:0;height:1.5pt" o:hralign="center" o:hrstd="t" o:hr="t" fillcolor="#a0a0a0" stroked="f"/>
        </w:pict>
      </w:r>
    </w:p>
    <w:p w:rsidR="00ED658B" w:rsidRDefault="00ED658B" w:rsidP="00ED658B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 w:val="0"/>
          <w:bCs w:val="0"/>
        </w:rPr>
        <w:t>Example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152"/>
        <w:gridCol w:w="1893"/>
        <w:gridCol w:w="1908"/>
      </w:tblGrid>
      <w:tr w:rsidR="00ED658B" w:rsidTr="00ED65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658B" w:rsidRDefault="00ED6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Debit Account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Account</w:t>
            </w:r>
          </w:p>
        </w:tc>
      </w:tr>
      <w:tr w:rsidR="00ED658B" w:rsidTr="00ED6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58B" w:rsidRDefault="00ED658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proofErr w:type="spellStart"/>
            <w:r>
              <w:t>SalesInvoice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58B" w:rsidRDefault="00ED658B">
            <w: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r>
              <w:t>Sales Revenue</w:t>
            </w:r>
          </w:p>
        </w:tc>
      </w:tr>
      <w:tr w:rsidR="00ED658B" w:rsidTr="00ED6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58B" w:rsidRDefault="00ED658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proofErr w:type="spellStart"/>
            <w:r>
              <w:t>SalesInvoice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58B" w:rsidRDefault="00ED658B">
            <w:r>
              <w:t>Accounts Receivable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r>
              <w:t>VAT Payable</w:t>
            </w:r>
          </w:p>
        </w:tc>
      </w:tr>
      <w:tr w:rsidR="00ED658B" w:rsidTr="00ED6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58B" w:rsidRDefault="00ED658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r>
              <w:t>Receipt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r>
              <w:t>Bank</w:t>
            </w:r>
          </w:p>
        </w:tc>
        <w:tc>
          <w:tcPr>
            <w:tcW w:w="0" w:type="auto"/>
            <w:vAlign w:val="center"/>
            <w:hideMark/>
          </w:tcPr>
          <w:p w:rsidR="00ED658B" w:rsidRDefault="00ED658B">
            <w:r>
              <w:t>Accounts Receivable</w:t>
            </w:r>
          </w:p>
        </w:tc>
      </w:tr>
    </w:tbl>
    <w:p w:rsidR="000F3F14" w:rsidRPr="000F3F14" w:rsidRDefault="00ED658B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C6C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3F14" w:rsidRPr="000F3F14" w:rsidRDefault="00ED658B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0F3F14"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. Payments</w:t>
      </w:r>
    </w:p>
    <w:p w:rsidR="00141828" w:rsidRDefault="00141828" w:rsidP="00141828">
      <w:pPr>
        <w:pStyle w:val="NormalWeb"/>
      </w:pPr>
      <w:r>
        <w:rPr>
          <w:rStyle w:val="Strong"/>
        </w:rPr>
        <w:t>The</w:t>
      </w:r>
      <w:r>
        <w:rPr>
          <w:rStyle w:val="Strong"/>
        </w:rPr>
        <w:t xml:space="preserve"> </w:t>
      </w:r>
      <w:r>
        <w:rPr>
          <w:rStyle w:val="HTMLCode"/>
          <w:b/>
          <w:bCs/>
        </w:rPr>
        <w:t>Payments</w:t>
      </w:r>
      <w:r>
        <w:rPr>
          <w:rStyle w:val="Strong"/>
        </w:rPr>
        <w:t xml:space="preserve"> table</w:t>
      </w:r>
      <w:r>
        <w:t xml:space="preserve">, which serves as the </w:t>
      </w:r>
      <w:r>
        <w:rPr>
          <w:rStyle w:val="Strong"/>
        </w:rPr>
        <w:t>core module for both vendor (AP) and customer (AR) payments</w:t>
      </w:r>
      <w:r>
        <w:t xml:space="preserve"> in an ERP Finance and Accounting system.</w:t>
      </w:r>
    </w:p>
    <w:p w:rsidR="00141828" w:rsidRDefault="00141828" w:rsidP="00141828">
      <w:r>
        <w:pict>
          <v:rect id="_x0000_i1083" style="width:0;height:1.5pt" o:hralign="center" o:hrstd="t" o:hr="t" fillcolor="#a0a0a0" stroked="f"/>
        </w:pict>
      </w:r>
    </w:p>
    <w:p w:rsidR="00141828" w:rsidRDefault="00141828" w:rsidP="00141828">
      <w:pPr>
        <w:pStyle w:val="Heading2"/>
      </w:pPr>
      <w:r>
        <w:rPr>
          <w:rFonts w:ascii="Segoe UI Symbol" w:hAnsi="Segoe UI Symbol" w:cs="Segoe UI Symbol"/>
        </w:rPr>
        <w:t>💳</w:t>
      </w:r>
      <w:r>
        <w:t xml:space="preserve"> </w:t>
      </w:r>
      <w:r>
        <w:rPr>
          <w:rStyle w:val="Strong"/>
          <w:b/>
          <w:bCs/>
        </w:rPr>
        <w:t>Table: Payments</w:t>
      </w:r>
    </w:p>
    <w:p w:rsidR="00141828" w:rsidRDefault="00141828" w:rsidP="00141828">
      <w:pPr>
        <w:pStyle w:val="NormalWeb"/>
      </w:pPr>
      <w:r>
        <w:lastRenderedPageBreak/>
        <w:t xml:space="preserve">This table records all </w:t>
      </w:r>
      <w:r>
        <w:rPr>
          <w:rStyle w:val="Strong"/>
        </w:rPr>
        <w:t>incoming and outgoing payments</w:t>
      </w:r>
      <w:r>
        <w:t xml:space="preserve">, linking to </w:t>
      </w:r>
      <w:r>
        <w:rPr>
          <w:rStyle w:val="Strong"/>
        </w:rPr>
        <w:t>Vendors</w:t>
      </w:r>
      <w:r>
        <w:t xml:space="preserve">, </w:t>
      </w:r>
      <w:r>
        <w:rPr>
          <w:rStyle w:val="Strong"/>
        </w:rPr>
        <w:t>Customers</w:t>
      </w:r>
      <w:r>
        <w:t xml:space="preserve">, </w:t>
      </w:r>
      <w:r>
        <w:rPr>
          <w:rStyle w:val="Strong"/>
        </w:rPr>
        <w:t>Invoices</w:t>
      </w:r>
      <w:r>
        <w:t xml:space="preserve">, </w:t>
      </w:r>
      <w:r>
        <w:rPr>
          <w:rStyle w:val="Strong"/>
        </w:rPr>
        <w:t>Journal Entries</w:t>
      </w:r>
      <w:r>
        <w:t xml:space="preserve">, and </w:t>
      </w:r>
      <w:r>
        <w:rPr>
          <w:rStyle w:val="Strong"/>
        </w:rPr>
        <w:t>Bank or Cash Accounts</w:t>
      </w:r>
      <w:r>
        <w:t>.</w:t>
      </w:r>
    </w:p>
    <w:p w:rsidR="00141828" w:rsidRDefault="00141828" w:rsidP="00141828">
      <w:r>
        <w:pict>
          <v:rect id="_x0000_i1084" style="width:0;height:1.5pt" o:hralign="center" o:hrstd="t" o:hr="t" fillcolor="#a0a0a0" stroked="f"/>
        </w:pict>
      </w:r>
    </w:p>
    <w:p w:rsidR="00141828" w:rsidRDefault="00141828" w:rsidP="00141828">
      <w:pPr>
        <w:pStyle w:val="Heading3"/>
      </w:pPr>
      <w:r>
        <w:rPr>
          <w:rFonts w:ascii="Calibri Light" w:hAnsi="Calibri Light" w:cs="Calibri Light"/>
        </w:rPr>
        <w:t>🧾</w:t>
      </w:r>
      <w:r>
        <w:t xml:space="preserve"> </w:t>
      </w:r>
      <w:r>
        <w:rPr>
          <w:rStyle w:val="Strong"/>
          <w:b w:val="0"/>
          <w:bCs w:val="0"/>
        </w:rPr>
        <w:t>Table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621"/>
        <w:gridCol w:w="5060"/>
        <w:gridCol w:w="2363"/>
      </w:tblGrid>
      <w:tr w:rsidR="00141828" w:rsidTr="00141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Constraints / Keys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/ Purpose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>Primary Key, Identity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Unique identifier for each payment transaction.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PaymentNumber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System-generated payment reference (e.g., PAY-0001).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Date when the payment was made or received.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PaymentType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>Check constraint: ('Customer', 'Vendor')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Defines whether the payment is incoming (Customer) or outgoing (Vendor).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Customers.CustomerID</w:t>
            </w:r>
            <w:proofErr w:type="spellEnd"/>
            <w:r>
              <w:t xml:space="preserve">, </w:t>
            </w:r>
            <w:proofErr w:type="spellStart"/>
            <w: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 xml:space="preserve">Linked when </w:t>
            </w:r>
            <w:proofErr w:type="spellStart"/>
            <w:r>
              <w:rPr>
                <w:rStyle w:val="HTMLCode"/>
                <w:rFonts w:eastAsiaTheme="minorHAnsi"/>
              </w:rPr>
              <w:t>PaymentType</w:t>
            </w:r>
            <w:proofErr w:type="spellEnd"/>
            <w:r>
              <w:rPr>
                <w:rStyle w:val="HTMLCode"/>
                <w:rFonts w:eastAsiaTheme="minorHAnsi"/>
              </w:rPr>
              <w:t xml:space="preserve"> = 'Customer'</w:t>
            </w:r>
            <w:r>
              <w:t>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Vendors.VendorID</w:t>
            </w:r>
            <w:proofErr w:type="spellEnd"/>
            <w:r>
              <w:t xml:space="preserve">, </w:t>
            </w:r>
            <w:proofErr w:type="spellStart"/>
            <w: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 xml:space="preserve">Linked when </w:t>
            </w:r>
            <w:proofErr w:type="spellStart"/>
            <w:r>
              <w:rPr>
                <w:rStyle w:val="HTMLCode"/>
                <w:rFonts w:eastAsiaTheme="minorHAnsi"/>
              </w:rPr>
              <w:t>PaymentType</w:t>
            </w:r>
            <w:proofErr w:type="spellEnd"/>
            <w:r>
              <w:rPr>
                <w:rStyle w:val="HTMLCode"/>
                <w:rFonts w:eastAsiaTheme="minorHAnsi"/>
              </w:rPr>
              <w:t xml:space="preserve"> = 'Vendor'</w:t>
            </w:r>
            <w:r>
              <w:t>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SalesInvoices.InvoiceID</w:t>
            </w:r>
            <w:r>
              <w:rPr>
                <w:rStyle w:val="HTMLCode"/>
                <w:rFonts w:eastAsiaTheme="minorHAnsi"/>
                <w:b/>
                <w:bCs/>
              </w:rPr>
              <w:t>OR</w:t>
            </w:r>
            <w:r>
              <w:rPr>
                <w:rStyle w:val="Strong"/>
              </w:rPr>
              <w:t>PurchaseInvoices.InvoiceID</w:t>
            </w:r>
            <w:proofErr w:type="spellEnd"/>
            <w:r>
              <w:rPr>
                <w:rStyle w:val="Strong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Payment is always tied to a specific invoice.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ChartOfAccounts.AccountID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The ledger account from which/into which the payment flows (e.g., Bank, Cash).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PaymentMode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/>
        </w:tc>
        <w:tc>
          <w:tcPr>
            <w:tcW w:w="0" w:type="auto"/>
            <w:vAlign w:val="center"/>
            <w:hideMark/>
          </w:tcPr>
          <w:p w:rsidR="00141828" w:rsidRDefault="00141828">
            <w:pPr>
              <w:rPr>
                <w:sz w:val="24"/>
                <w:szCs w:val="24"/>
              </w:rPr>
            </w:pPr>
            <w:r>
              <w:t xml:space="preserve">Mode of payment: Cash, Bank Transfer, </w:t>
            </w:r>
            <w:proofErr w:type="spellStart"/>
            <w:r>
              <w:t>Cheque</w:t>
            </w:r>
            <w:proofErr w:type="spellEnd"/>
            <w:r>
              <w:t>, Credit Card, etc.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ReferenceNo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/>
        </w:tc>
        <w:tc>
          <w:tcPr>
            <w:tcW w:w="0" w:type="auto"/>
            <w:vAlign w:val="center"/>
            <w:hideMark/>
          </w:tcPr>
          <w:p w:rsidR="00141828" w:rsidRDefault="00141828">
            <w:pPr>
              <w:rPr>
                <w:sz w:val="24"/>
                <w:szCs w:val="24"/>
              </w:rPr>
            </w:pPr>
            <w:proofErr w:type="spellStart"/>
            <w:r>
              <w:t>Cheque</w:t>
            </w:r>
            <w:proofErr w:type="spellEnd"/>
            <w:r>
              <w:t xml:space="preserve"> number or bank transaction reference.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AmountPaid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Actual amount paid or received.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'AED'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Currency of transaction.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lastRenderedPageBreak/>
              <w:t>ExchangeRate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DECIMAL(10,4)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Default 1.0000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For multi-currency payments.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/>
        </w:tc>
        <w:tc>
          <w:tcPr>
            <w:tcW w:w="0" w:type="auto"/>
            <w:vAlign w:val="center"/>
            <w:hideMark/>
          </w:tcPr>
          <w:p w:rsidR="00141828" w:rsidRDefault="00141828">
            <w:pPr>
              <w:rPr>
                <w:sz w:val="24"/>
                <w:szCs w:val="24"/>
              </w:rPr>
            </w:pPr>
            <w:r>
              <w:t>Optional note or description.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JournalEntryID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Strong"/>
              </w:rPr>
              <w:t xml:space="preserve">FK → </w:t>
            </w:r>
            <w:proofErr w:type="spellStart"/>
            <w:r>
              <w:rPr>
                <w:rStyle w:val="Strong"/>
              </w:rPr>
              <w:t>JournalEntries.JournalEntryID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Automatically generated journal entry for this payment.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 xml:space="preserve">Default </w:t>
            </w:r>
            <w:r>
              <w:rPr>
                <w:rStyle w:val="HTMLCode"/>
                <w:rFonts w:eastAsiaTheme="minorHAnsi"/>
              </w:rPr>
              <w:t>'Posted'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Payment status: Draft, Posted, Cancelled, Reversed.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 xml:space="preserve">Default </w:t>
            </w:r>
            <w:r>
              <w:rPr>
                <w:rStyle w:val="HTMLCode"/>
                <w:rFonts w:eastAsiaTheme="minorHAnsi"/>
              </w:rPr>
              <w:t>GETDATE()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Creation timestamp.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/>
        </w:tc>
        <w:tc>
          <w:tcPr>
            <w:tcW w:w="0" w:type="auto"/>
            <w:vAlign w:val="center"/>
            <w:hideMark/>
          </w:tcPr>
          <w:p w:rsidR="00141828" w:rsidRDefault="00141828">
            <w:pPr>
              <w:rPr>
                <w:sz w:val="24"/>
                <w:szCs w:val="24"/>
              </w:rPr>
            </w:pPr>
            <w:r>
              <w:t>Last modified timestamp.</w:t>
            </w:r>
          </w:p>
        </w:tc>
      </w:tr>
    </w:tbl>
    <w:p w:rsidR="00141828" w:rsidRDefault="00141828" w:rsidP="00141828">
      <w:r>
        <w:pict>
          <v:rect id="_x0000_i1085" style="width:0;height:1.5pt" o:hralign="center" o:hrstd="t" o:hr="t" fillcolor="#a0a0a0" stroked="f"/>
        </w:pict>
      </w:r>
    </w:p>
    <w:p w:rsidR="00141828" w:rsidRDefault="00141828" w:rsidP="00141828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316"/>
        <w:gridCol w:w="5130"/>
      </w:tblGrid>
      <w:tr w:rsidR="00141828" w:rsidTr="00141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Linked Table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Relation Type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Used when processing vendor (outgoing) payments.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rPr>
                <w:rStyle w:val="HTMLCode"/>
                <w:rFonts w:eastAsiaTheme="minorHAnsi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Used when receiving customer (incoming) payments.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PurchaseInvoices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Links to vendor bills being settled.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SalesInvoices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Links to customer invoices being settled.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JournalEntries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One-to-One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Each payment generates a journal entry.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roofErr w:type="spellStart"/>
            <w:r>
              <w:rPr>
                <w:rStyle w:val="HTMLCode"/>
                <w:rFonts w:eastAsiaTheme="minorHAnsi"/>
              </w:rPr>
              <w:t>ChartOfAccounts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Many-to-One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Identifies the source or destination account (bank/cash).</w:t>
            </w:r>
          </w:p>
        </w:tc>
      </w:tr>
    </w:tbl>
    <w:p w:rsidR="00141828" w:rsidRDefault="00141828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41828" w:rsidRDefault="00141828" w:rsidP="00141828">
      <w:pPr>
        <w:pStyle w:val="Heading3"/>
      </w:pPr>
      <w:r>
        <w:rPr>
          <w:rStyle w:val="Strong"/>
          <w:b w:val="0"/>
          <w:bCs w:val="0"/>
        </w:rPr>
        <w:t>ERP Flow</w:t>
      </w:r>
    </w:p>
    <w:p w:rsidR="00141828" w:rsidRDefault="00141828" w:rsidP="00141828">
      <w:pPr>
        <w:pStyle w:val="Heading4"/>
      </w:pPr>
      <w:r>
        <w:rPr>
          <w:rStyle w:val="Strong"/>
          <w:b w:val="0"/>
          <w:bCs w:val="0"/>
        </w:rPr>
        <w:t>For Customer Payment (Incoming)</w:t>
      </w:r>
    </w:p>
    <w:p w:rsidR="00141828" w:rsidRDefault="00141828" w:rsidP="00141828">
      <w:pPr>
        <w:pStyle w:val="HTMLPreformatted"/>
        <w:rPr>
          <w:rStyle w:val="HTMLCode"/>
        </w:rPr>
      </w:pPr>
      <w:r>
        <w:rPr>
          <w:rStyle w:val="hljs-attribute"/>
          <w:rFonts w:eastAsiaTheme="majorEastAsia"/>
        </w:rPr>
        <w:t>Customer</w:t>
      </w:r>
      <w:r>
        <w:rPr>
          <w:rStyle w:val="HTMLCode"/>
        </w:rPr>
        <w:t xml:space="preserve"> → Sales Invoice → Payment → Journal Entry → Ledger</w:t>
      </w:r>
    </w:p>
    <w:p w:rsidR="00141828" w:rsidRDefault="00141828" w:rsidP="00141828">
      <w:pPr>
        <w:pStyle w:val="NormalWeb"/>
      </w:pPr>
      <w:r>
        <w:rPr>
          <w:rStyle w:val="Strong"/>
        </w:rPr>
        <w:t>Journal Entry Example:</w:t>
      </w:r>
    </w:p>
    <w:p w:rsidR="00141828" w:rsidRDefault="00141828" w:rsidP="00141828">
      <w:pPr>
        <w:pStyle w:val="NormalWeb"/>
        <w:numPr>
          <w:ilvl w:val="0"/>
          <w:numId w:val="8"/>
        </w:numPr>
      </w:pPr>
      <w:r>
        <w:rPr>
          <w:rStyle w:val="Strong"/>
        </w:rPr>
        <w:t>Debit:</w:t>
      </w:r>
      <w:r>
        <w:t xml:space="preserve"> Bank / Cash Account</w:t>
      </w:r>
    </w:p>
    <w:p w:rsidR="00141828" w:rsidRDefault="00141828" w:rsidP="00141828">
      <w:pPr>
        <w:pStyle w:val="NormalWeb"/>
        <w:numPr>
          <w:ilvl w:val="0"/>
          <w:numId w:val="8"/>
        </w:numPr>
      </w:pPr>
      <w:r>
        <w:rPr>
          <w:rStyle w:val="Strong"/>
        </w:rPr>
        <w:t>Credit:</w:t>
      </w:r>
      <w:r>
        <w:t xml:space="preserve"> Accounts Receivable (Customer)</w:t>
      </w:r>
    </w:p>
    <w:p w:rsidR="00141828" w:rsidRDefault="00141828" w:rsidP="00141828">
      <w:pPr>
        <w:pStyle w:val="Heading4"/>
      </w:pPr>
      <w:r>
        <w:rPr>
          <w:rStyle w:val="Strong"/>
          <w:b w:val="0"/>
          <w:bCs w:val="0"/>
        </w:rPr>
        <w:t>For Vendor Payment (Outgoing)</w:t>
      </w:r>
    </w:p>
    <w:p w:rsidR="00141828" w:rsidRDefault="00141828" w:rsidP="00141828">
      <w:pPr>
        <w:pStyle w:val="HTMLPreformatted"/>
        <w:rPr>
          <w:rStyle w:val="HTMLCode"/>
        </w:rPr>
      </w:pPr>
      <w:r>
        <w:rPr>
          <w:rStyle w:val="hljs-attribute"/>
          <w:rFonts w:eastAsiaTheme="majorEastAsia"/>
        </w:rPr>
        <w:t>Vendor</w:t>
      </w:r>
      <w:r>
        <w:rPr>
          <w:rStyle w:val="HTMLCode"/>
        </w:rPr>
        <w:t xml:space="preserve"> → Purchase Invoice → Payment → Journal Entry → Ledger</w:t>
      </w:r>
    </w:p>
    <w:p w:rsidR="00141828" w:rsidRDefault="00141828" w:rsidP="00141828">
      <w:pPr>
        <w:pStyle w:val="NormalWeb"/>
      </w:pPr>
      <w:r>
        <w:rPr>
          <w:rStyle w:val="Strong"/>
        </w:rPr>
        <w:t>Journal Entry Example:</w:t>
      </w:r>
    </w:p>
    <w:p w:rsidR="00141828" w:rsidRDefault="00141828" w:rsidP="00141828">
      <w:pPr>
        <w:pStyle w:val="NormalWeb"/>
        <w:numPr>
          <w:ilvl w:val="0"/>
          <w:numId w:val="9"/>
        </w:numPr>
      </w:pPr>
      <w:r>
        <w:rPr>
          <w:rStyle w:val="Strong"/>
        </w:rPr>
        <w:t>Debit:</w:t>
      </w:r>
      <w:r>
        <w:t xml:space="preserve"> Accounts Payable (Vendor)</w:t>
      </w:r>
    </w:p>
    <w:p w:rsidR="00141828" w:rsidRDefault="00141828" w:rsidP="00141828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Credit:</w:t>
      </w:r>
      <w:r>
        <w:t xml:space="preserve"> Bank / Cash Account</w:t>
      </w:r>
    </w:p>
    <w:p w:rsidR="00141828" w:rsidRDefault="00141828" w:rsidP="00141828">
      <w:r>
        <w:pict>
          <v:rect id="_x0000_i1089" style="width:0;height:1.5pt" o:hralign="center" o:hrstd="t" o:hr="t" fillcolor="#a0a0a0" stroked="f"/>
        </w:pict>
      </w:r>
    </w:p>
    <w:p w:rsidR="00141828" w:rsidRDefault="00141828" w:rsidP="00141828">
      <w:pPr>
        <w:pStyle w:val="Heading3"/>
      </w:pPr>
      <w:r>
        <w:rPr>
          <w:rFonts w:ascii="Calibri Light" w:hAnsi="Calibri Light" w:cs="Calibri Light"/>
        </w:rPr>
        <w:t>🧾</w:t>
      </w:r>
      <w:r>
        <w:t xml:space="preserve"> </w:t>
      </w:r>
      <w:r>
        <w:rPr>
          <w:rStyle w:val="Strong"/>
          <w:b w:val="0"/>
          <w:bCs w:val="0"/>
        </w:rPr>
        <w:t>Example Data</w:t>
      </w:r>
      <w:bookmarkStart w:id="0" w:name="_GoBack"/>
      <w:bookmarkEnd w:id="0"/>
    </w:p>
    <w:tbl>
      <w:tblPr>
        <w:tblW w:w="114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640"/>
        <w:gridCol w:w="1333"/>
        <w:gridCol w:w="946"/>
        <w:gridCol w:w="1157"/>
        <w:gridCol w:w="928"/>
        <w:gridCol w:w="1217"/>
        <w:gridCol w:w="1431"/>
        <w:gridCol w:w="1021"/>
        <w:gridCol w:w="703"/>
      </w:tblGrid>
      <w:tr w:rsidR="00141828" w:rsidRPr="00141828" w:rsidTr="00141828">
        <w:trPr>
          <w:trHeight w:val="42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PaymentNumber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PaymentType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AmountPaid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PaymentMode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141828">
              <w:rPr>
                <w:b/>
                <w:bCs/>
                <w:sz w:val="16"/>
                <w:szCs w:val="16"/>
              </w:rPr>
              <w:t>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jc w:val="center"/>
              <w:rPr>
                <w:b/>
                <w:bCs/>
                <w:sz w:val="16"/>
                <w:szCs w:val="16"/>
              </w:rPr>
            </w:pPr>
            <w:r w:rsidRPr="00141828"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141828" w:rsidRPr="00141828" w:rsidTr="00141828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801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PAY-0001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1500.00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Posted</w:t>
            </w:r>
          </w:p>
        </w:tc>
      </w:tr>
      <w:tr w:rsidR="00141828" w:rsidRPr="00141828" w:rsidTr="00141828">
        <w:trPr>
          <w:trHeight w:val="429"/>
          <w:tblCellSpacing w:w="15" w:type="dxa"/>
        </w:trPr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802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PAY-0002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2200.00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proofErr w:type="spellStart"/>
            <w:r w:rsidRPr="00141828">
              <w:rPr>
                <w:sz w:val="16"/>
                <w:szCs w:val="16"/>
              </w:rPr>
              <w:t>Cheque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141828" w:rsidRPr="00141828" w:rsidRDefault="00141828">
            <w:pPr>
              <w:rPr>
                <w:sz w:val="16"/>
                <w:szCs w:val="16"/>
              </w:rPr>
            </w:pPr>
            <w:r w:rsidRPr="00141828">
              <w:rPr>
                <w:sz w:val="16"/>
                <w:szCs w:val="16"/>
              </w:rPr>
              <w:t>Posted</w:t>
            </w:r>
          </w:p>
        </w:tc>
      </w:tr>
    </w:tbl>
    <w:p w:rsidR="00141828" w:rsidRDefault="00141828" w:rsidP="00141828">
      <w:r>
        <w:pict>
          <v:rect id="_x0000_i1090" style="width:0;height:1.5pt" o:hralign="center" o:hrstd="t" o:hr="t" fillcolor="#a0a0a0" stroked="f"/>
        </w:pict>
      </w:r>
    </w:p>
    <w:p w:rsidR="00141828" w:rsidRDefault="00141828" w:rsidP="00141828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 w:val="0"/>
          <w:bCs w:val="0"/>
        </w:rPr>
        <w:t>Process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3292"/>
        <w:gridCol w:w="5692"/>
      </w:tblGrid>
      <w:tr w:rsidR="00141828" w:rsidTr="001418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Result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Create Payment (Customer/Vendor)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Record saved in Payments table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Validate Linked Invoice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Invoice balance updated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Generate Journal Entry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Payment transaction posted to ledger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Update Ledger Balances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Bank/Cash and Payable/Receivable accounts reflect change</w:t>
            </w:r>
          </w:p>
        </w:tc>
      </w:tr>
      <w:tr w:rsidR="00141828" w:rsidTr="001418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1828" w:rsidRDefault="00141828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Report Generation</w:t>
            </w:r>
          </w:p>
        </w:tc>
        <w:tc>
          <w:tcPr>
            <w:tcW w:w="0" w:type="auto"/>
            <w:vAlign w:val="center"/>
            <w:hideMark/>
          </w:tcPr>
          <w:p w:rsidR="00141828" w:rsidRDefault="00141828">
            <w:r>
              <w:t>Reflected in Trial Balance, Cash Flow, and AR/AP Aging Reports</w:t>
            </w:r>
          </w:p>
        </w:tc>
      </w:tr>
    </w:tbl>
    <w:p w:rsidR="00141828" w:rsidRDefault="00141828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F3F14" w:rsidRPr="000F3F14" w:rsidRDefault="000F3F14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GeneralLedger</w:t>
      </w:r>
      <w:proofErr w:type="spellEnd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(View)</w:t>
      </w:r>
    </w:p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Times New Roman" w:eastAsia="Times New Roman" w:hAnsi="Times New Roman" w:cs="Times New Roman"/>
          <w:sz w:val="24"/>
          <w:szCs w:val="24"/>
        </w:rPr>
        <w:t>Aggregated financial summary per account.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348"/>
      </w:tblGrid>
      <w:tr w:rsidR="000F3F14" w:rsidRPr="000F3F14" w:rsidTr="000F3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AccountCode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ChartOfAccounts</w:t>
            </w:r>
            <w:proofErr w:type="spellEnd"/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AccountName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Account name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TotalDebit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Sum of debit values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TotalCredit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Sum of credit values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Debit - Credit</w:t>
            </w:r>
          </w:p>
        </w:tc>
      </w:tr>
    </w:tbl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3F14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Pulls data from </w:t>
      </w:r>
      <w:proofErr w:type="spellStart"/>
      <w:r w:rsidRPr="000F3F14">
        <w:rPr>
          <w:rFonts w:ascii="Courier New" w:eastAsia="Times New Roman" w:hAnsi="Courier New" w:cs="Courier New"/>
          <w:sz w:val="20"/>
          <w:szCs w:val="20"/>
        </w:rPr>
        <w:t>JournalEntryLines</w:t>
      </w:r>
      <w:proofErr w:type="spellEnd"/>
      <w:r w:rsidRPr="000F3F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3F14" w:rsidRPr="000F3F14" w:rsidRDefault="000F3F14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CostCenters</w:t>
      </w:r>
      <w:proofErr w:type="spellEnd"/>
    </w:p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Times New Roman" w:eastAsia="Times New Roman" w:hAnsi="Times New Roman" w:cs="Times New Roman"/>
          <w:sz w:val="24"/>
          <w:szCs w:val="24"/>
        </w:rPr>
        <w:t>For departmental or project-level expense 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54"/>
        <w:gridCol w:w="2781"/>
      </w:tblGrid>
      <w:tr w:rsidR="000F3F14" w:rsidRPr="000F3F14" w:rsidTr="000F3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CostCenterID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CostCenterName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Name of department/project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3F14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Optional link in Journal Lines or Invoices.</w:t>
      </w: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3F14" w:rsidRPr="000F3F14" w:rsidRDefault="000F3F14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FiscalYears</w:t>
      </w:r>
      <w:proofErr w:type="spellEnd"/>
    </w:p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Times New Roman" w:eastAsia="Times New Roman" w:hAnsi="Times New Roman" w:cs="Times New Roman"/>
          <w:sz w:val="24"/>
          <w:szCs w:val="24"/>
        </w:rPr>
        <w:t>Defines financial year boundaries and control.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34"/>
        <w:gridCol w:w="1768"/>
      </w:tblGrid>
      <w:tr w:rsidR="000F3F14" w:rsidRPr="000F3F14" w:rsidTr="000F3F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FiscalYearID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Unique record ID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Fiscal year start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Fiscal year end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Open / Closed</w:t>
            </w:r>
          </w:p>
        </w:tc>
      </w:tr>
      <w:tr w:rsidR="000F3F14" w:rsidRPr="000F3F14" w:rsidTr="000F3F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:rsidR="000F3F14" w:rsidRPr="000F3F14" w:rsidRDefault="000F3F14" w:rsidP="000F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F14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3F14">
        <w:rPr>
          <w:rFonts w:ascii="Times New Roman" w:eastAsia="Times New Roman" w:hAnsi="Times New Roman" w:cs="Times New Roman"/>
          <w:b/>
          <w:bCs/>
          <w:sz w:val="24"/>
          <w:szCs w:val="24"/>
        </w:rPr>
        <w:t>Flow:</w:t>
      </w:r>
      <w:r w:rsidRPr="000F3F14">
        <w:rPr>
          <w:rFonts w:ascii="Times New Roman" w:eastAsia="Times New Roman" w:hAnsi="Times New Roman" w:cs="Times New Roman"/>
          <w:sz w:val="24"/>
          <w:szCs w:val="24"/>
        </w:rPr>
        <w:t xml:space="preserve"> Used to validate transactions within open fiscal periods.</w:t>
      </w:r>
    </w:p>
    <w:p w:rsidR="000F3F14" w:rsidRPr="000F3F14" w:rsidRDefault="00FC6C72" w:rsidP="000F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3F14" w:rsidRPr="000F3F14" w:rsidRDefault="000F3F14" w:rsidP="000F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3F14">
        <w:rPr>
          <w:rFonts w:ascii="Times New Roman" w:eastAsia="Times New Roman" w:hAnsi="Times New Roman" w:cs="Times New Roman"/>
          <w:b/>
          <w:bCs/>
          <w:sz w:val="36"/>
          <w:szCs w:val="36"/>
        </w:rPr>
        <w:t>12. Process Flow Summary</w:t>
      </w:r>
    </w:p>
    <w:tbl>
      <w:tblPr>
        <w:tblW w:w="104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379"/>
        <w:gridCol w:w="2952"/>
        <w:gridCol w:w="4341"/>
      </w:tblGrid>
      <w:tr w:rsidR="000F3F14" w:rsidRPr="000F3F14" w:rsidTr="000F3F14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Generated Tables</w:t>
            </w:r>
          </w:p>
        </w:tc>
      </w:tr>
      <w:tr w:rsidR="000F3F14" w:rsidRPr="000F3F14" w:rsidTr="000F3F14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Invoice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Journal Entry (</w:t>
            </w:r>
            <w:proofErr w:type="spellStart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Expense, Cr Payable)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PurchaseInvoices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JournalEntries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JournalEntryLines</w:t>
            </w:r>
            <w:proofErr w:type="spellEnd"/>
          </w:p>
        </w:tc>
      </w:tr>
      <w:tr w:rsidR="000F3F14" w:rsidRPr="000F3F14" w:rsidTr="000F3F14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Sales Invoice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Journal Entry (</w:t>
            </w:r>
            <w:proofErr w:type="spellStart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Receivable, Cr Revenue)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SalesInvoices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JournalEntries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JournalEntryLines</w:t>
            </w:r>
            <w:proofErr w:type="spellEnd"/>
          </w:p>
        </w:tc>
      </w:tr>
      <w:tr w:rsidR="000F3F14" w:rsidRPr="000F3F14" w:rsidTr="000F3F14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 (Vendor)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Out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Journal Entry (</w:t>
            </w:r>
            <w:proofErr w:type="spellStart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Payable, Cr Bank)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Payments</w:t>
            </w: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JournalEntries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JournalEntryLines</w:t>
            </w:r>
            <w:proofErr w:type="spellEnd"/>
          </w:p>
        </w:tc>
      </w:tr>
      <w:tr w:rsidR="000F3F14" w:rsidRPr="000F3F14" w:rsidTr="000F3F14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Receipt (Customer)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In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Journal Entry (</w:t>
            </w:r>
            <w:proofErr w:type="spellStart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Bank, Cr Receivable)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Payments</w:t>
            </w: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JournalEntries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JournalEntryLines</w:t>
            </w:r>
            <w:proofErr w:type="spellEnd"/>
          </w:p>
        </w:tc>
      </w:tr>
      <w:tr w:rsidR="000F3F14" w:rsidRPr="000F3F14" w:rsidTr="000F3F14">
        <w:trPr>
          <w:trHeight w:val="771"/>
          <w:tblCellSpacing w:w="15" w:type="dxa"/>
        </w:trPr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Ledger Report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Journal Lines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>Account Balances</w:t>
            </w:r>
          </w:p>
        </w:tc>
        <w:tc>
          <w:tcPr>
            <w:tcW w:w="0" w:type="auto"/>
            <w:vAlign w:val="center"/>
            <w:hideMark/>
          </w:tcPr>
          <w:p w:rsidR="000F3F14" w:rsidRPr="000F3F14" w:rsidRDefault="000F3F14" w:rsidP="000F3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3F14">
              <w:rPr>
                <w:rFonts w:ascii="Courier New" w:eastAsia="Times New Roman" w:hAnsi="Courier New" w:cs="Courier New"/>
                <w:sz w:val="20"/>
                <w:szCs w:val="20"/>
              </w:rPr>
              <w:t>GeneralLedger</w:t>
            </w:r>
            <w:proofErr w:type="spellEnd"/>
            <w:r w:rsidRPr="000F3F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view</w:t>
            </w:r>
          </w:p>
        </w:tc>
      </w:tr>
    </w:tbl>
    <w:p w:rsidR="001E4E55" w:rsidRDefault="001E4E55"/>
    <w:sectPr w:rsidR="001E4E55" w:rsidSect="006206D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82A3C"/>
    <w:multiLevelType w:val="multilevel"/>
    <w:tmpl w:val="D77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13E8B"/>
    <w:multiLevelType w:val="multilevel"/>
    <w:tmpl w:val="595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C0342"/>
    <w:multiLevelType w:val="multilevel"/>
    <w:tmpl w:val="57C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24AF4"/>
    <w:multiLevelType w:val="multilevel"/>
    <w:tmpl w:val="57A4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567D1"/>
    <w:multiLevelType w:val="multilevel"/>
    <w:tmpl w:val="EFC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F44D4"/>
    <w:multiLevelType w:val="multilevel"/>
    <w:tmpl w:val="9724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75736"/>
    <w:multiLevelType w:val="multilevel"/>
    <w:tmpl w:val="E626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B3E34"/>
    <w:multiLevelType w:val="multilevel"/>
    <w:tmpl w:val="0E64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894AEF"/>
    <w:multiLevelType w:val="multilevel"/>
    <w:tmpl w:val="CCE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F14"/>
    <w:rsid w:val="000F3F14"/>
    <w:rsid w:val="00141828"/>
    <w:rsid w:val="001705EE"/>
    <w:rsid w:val="001E4E55"/>
    <w:rsid w:val="002344D7"/>
    <w:rsid w:val="006028F0"/>
    <w:rsid w:val="006206DC"/>
    <w:rsid w:val="00A01AD3"/>
    <w:rsid w:val="00C800F9"/>
    <w:rsid w:val="00D54EF8"/>
    <w:rsid w:val="00ED658B"/>
    <w:rsid w:val="00FC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93B3"/>
  <w15:chartTrackingRefBased/>
  <w15:docId w15:val="{651E7FD6-AD6D-4A68-B9A1-56B0651B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3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6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6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F1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F3F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F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F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3F1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F3F14"/>
  </w:style>
  <w:style w:type="character" w:customStyle="1" w:styleId="Heading3Char">
    <w:name w:val="Heading 3 Char"/>
    <w:basedOn w:val="DefaultParagraphFont"/>
    <w:link w:val="Heading3"/>
    <w:uiPriority w:val="9"/>
    <w:semiHidden/>
    <w:rsid w:val="006206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206D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6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attribute">
    <w:name w:val="hljs-attribute"/>
    <w:basedOn w:val="DefaultParagraphFont"/>
    <w:rsid w:val="00D54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5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6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1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18</Pages>
  <Words>3457</Words>
  <Characters>19710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11</cp:revision>
  <dcterms:created xsi:type="dcterms:W3CDTF">2025-10-22T10:55:00Z</dcterms:created>
  <dcterms:modified xsi:type="dcterms:W3CDTF">2025-10-22T15:03:00Z</dcterms:modified>
</cp:coreProperties>
</file>