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726" w:rsidRPr="00D82726" w:rsidRDefault="0099176A" w:rsidP="00D82726">
      <w:pPr>
        <w:shd w:val="clear" w:color="auto" w:fill="FFFFFF"/>
        <w:spacing w:before="100" w:beforeAutospacing="1" w:after="100" w:afterAutospacing="1" w:line="240" w:lineRule="auto"/>
        <w:outlineLvl w:val="1"/>
        <w:rPr>
          <w:rFonts w:ascii="Segoe UI" w:eastAsia="Times New Roman" w:hAnsi="Segoe UI" w:cs="Segoe UI"/>
          <w:b/>
          <w:bCs/>
          <w:color w:val="292827"/>
          <w:sz w:val="36"/>
          <w:szCs w:val="36"/>
        </w:rPr>
      </w:pPr>
      <w:r>
        <w:rPr>
          <w:rFonts w:ascii="Segoe UI" w:eastAsia="Times New Roman" w:hAnsi="Segoe UI" w:cs="Segoe UI"/>
          <w:b/>
          <w:bCs/>
          <w:color w:val="292827"/>
          <w:sz w:val="36"/>
          <w:szCs w:val="36"/>
        </w:rPr>
        <w:t>A</w:t>
      </w:r>
      <w:r w:rsidR="00D82726" w:rsidRPr="00D82726">
        <w:rPr>
          <w:rFonts w:ascii="Segoe UI" w:eastAsia="Times New Roman" w:hAnsi="Segoe UI" w:cs="Segoe UI"/>
          <w:b/>
          <w:bCs/>
          <w:color w:val="292827"/>
          <w:sz w:val="36"/>
          <w:szCs w:val="36"/>
        </w:rPr>
        <w:t>bout Azure Key Vault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Azure Key Vault is a cloud-based service that enables you to safeguard and control cryptographic keys, certificates, and secrets used by your applications.</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This article provides guidance on how to create a new key vault, add secrets or keys to it, configure access policies for different users or applications, and manage the lifecycle of these resources.</w:t>
      </w:r>
    </w:p>
    <w:p w:rsidR="00C907FB" w:rsidRDefault="00D82726" w:rsidP="00C907FB">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b/>
          <w:bCs/>
          <w:color w:val="292827"/>
          <w:sz w:val="20"/>
          <w:szCs w:val="20"/>
        </w:rPr>
        <w:t>Important:</w:t>
      </w:r>
      <w:r w:rsidRPr="00D82726">
        <w:rPr>
          <w:rFonts w:ascii="Segoe UI" w:eastAsia="Times New Roman" w:hAnsi="Segoe UI" w:cs="Segoe UI"/>
          <w:color w:val="292827"/>
          <w:sz w:val="20"/>
          <w:szCs w:val="20"/>
        </w:rPr>
        <w:t> Before you begin, make sure that you have an Azure subscription with sufficient permission and knowledge about the main concepts, such as encryption algorithms and key rotation.</w:t>
      </w:r>
    </w:p>
    <w:p w:rsidR="006C7739" w:rsidRDefault="006C7739" w:rsidP="00C907FB">
      <w:pPr>
        <w:shd w:val="clear" w:color="auto" w:fill="FFFFFF"/>
        <w:spacing w:before="180" w:after="180" w:line="240" w:lineRule="auto"/>
        <w:rPr>
          <w:rFonts w:ascii="Segoe UI" w:eastAsia="Times New Roman" w:hAnsi="Segoe UI" w:cs="Segoe UI"/>
          <w:color w:val="292827"/>
          <w:sz w:val="20"/>
          <w:szCs w:val="20"/>
        </w:rPr>
      </w:pPr>
    </w:p>
    <w:p w:rsidR="006C7739" w:rsidRDefault="006C7739" w:rsidP="006C7739">
      <w:pPr>
        <w:shd w:val="clear" w:color="auto" w:fill="FFFFFF"/>
        <w:spacing w:before="100" w:beforeAutospacing="1" w:after="100" w:afterAutospacing="1" w:line="240" w:lineRule="auto"/>
        <w:rPr>
          <w:rFonts w:ascii="Segoe UI" w:eastAsia="Times New Roman" w:hAnsi="Segoe UI" w:cs="Segoe UI"/>
          <w:b/>
          <w:bCs/>
          <w:color w:val="292827"/>
          <w:sz w:val="27"/>
          <w:szCs w:val="27"/>
        </w:rPr>
      </w:pPr>
      <w:r>
        <w:rPr>
          <w:rFonts w:ascii="Segoe UI" w:eastAsia="Times New Roman" w:hAnsi="Segoe UI" w:cs="Segoe UI"/>
          <w:b/>
          <w:bCs/>
          <w:color w:val="292827"/>
          <w:sz w:val="27"/>
          <w:szCs w:val="27"/>
        </w:rPr>
        <w:t>Reference Video:</w:t>
      </w:r>
    </w:p>
    <w:p w:rsidR="006C7739" w:rsidRDefault="006C7739" w:rsidP="006C7739">
      <w:pPr>
        <w:shd w:val="clear" w:color="auto" w:fill="FFFFFF"/>
        <w:spacing w:before="100" w:beforeAutospacing="1" w:after="100" w:afterAutospacing="1" w:line="240" w:lineRule="auto"/>
        <w:rPr>
          <w:rFonts w:ascii="Segoe UI" w:eastAsia="Times New Roman" w:hAnsi="Segoe UI" w:cs="Segoe UI"/>
          <w:color w:val="292827"/>
          <w:sz w:val="20"/>
          <w:szCs w:val="20"/>
        </w:rPr>
      </w:pPr>
      <w:hyperlink r:id="rId5" w:history="1">
        <w:r w:rsidRPr="00812961">
          <w:rPr>
            <w:rStyle w:val="Hyperlink"/>
            <w:rFonts w:ascii="Segoe UI" w:eastAsia="Times New Roman" w:hAnsi="Segoe UI" w:cs="Segoe UI"/>
            <w:sz w:val="20"/>
            <w:szCs w:val="20"/>
          </w:rPr>
          <w:t>https://www.youtube.com/watch?v=RTq72C10x88</w:t>
        </w:r>
      </w:hyperlink>
    </w:p>
    <w:p w:rsidR="006C7739" w:rsidRDefault="006C7739" w:rsidP="00C907FB">
      <w:pPr>
        <w:shd w:val="clear" w:color="auto" w:fill="FFFFFF"/>
        <w:spacing w:before="180" w:after="180" w:line="240" w:lineRule="auto"/>
        <w:rPr>
          <w:rFonts w:ascii="Segoe UI" w:eastAsia="Times New Roman" w:hAnsi="Segoe UI" w:cs="Segoe UI"/>
          <w:color w:val="292827"/>
          <w:sz w:val="20"/>
          <w:szCs w:val="20"/>
        </w:rPr>
      </w:pPr>
      <w:bookmarkStart w:id="0" w:name="_GoBack"/>
      <w:bookmarkEnd w:id="0"/>
    </w:p>
    <w:p w:rsidR="00D82726" w:rsidRPr="00C907FB" w:rsidRDefault="00D82726" w:rsidP="00C907FB">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b/>
          <w:bCs/>
          <w:color w:val="292827"/>
          <w:sz w:val="27"/>
          <w:szCs w:val="27"/>
        </w:rPr>
        <w:t>Create a new Key Vault</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Azure portal, select </w:t>
      </w:r>
      <w:r w:rsidRPr="00D82726">
        <w:rPr>
          <w:rFonts w:ascii="Segoe UI" w:eastAsia="Times New Roman" w:hAnsi="Segoe UI" w:cs="Segoe UI"/>
          <w:b/>
          <w:bCs/>
          <w:color w:val="292827"/>
          <w:sz w:val="20"/>
          <w:szCs w:val="20"/>
        </w:rPr>
        <w:t>+ Create a resource</w:t>
      </w:r>
      <w:r w:rsidRPr="00D82726">
        <w:rPr>
          <w:rFonts w:ascii="Segoe UI" w:eastAsia="Times New Roman" w:hAnsi="Segoe UI" w:cs="Segoe UI"/>
          <w:color w:val="292827"/>
          <w:sz w:val="20"/>
          <w:szCs w:val="20"/>
        </w:rPr>
        <w:t> in the left pane.</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Search for </w:t>
      </w:r>
      <w:r w:rsidRPr="00D82726">
        <w:rPr>
          <w:rFonts w:ascii="Segoe UI" w:eastAsia="Times New Roman" w:hAnsi="Segoe UI" w:cs="Segoe UI"/>
          <w:b/>
          <w:bCs/>
          <w:color w:val="292827"/>
          <w:sz w:val="20"/>
          <w:szCs w:val="20"/>
        </w:rPr>
        <w:t>Key Vault</w:t>
      </w:r>
      <w:r w:rsidRPr="00D82726">
        <w:rPr>
          <w:rFonts w:ascii="Segoe UI" w:eastAsia="Times New Roman" w:hAnsi="Segoe UI" w:cs="Segoe UI"/>
          <w:color w:val="292827"/>
          <w:sz w:val="20"/>
          <w:szCs w:val="20"/>
        </w:rPr>
        <w:t> in the search bar at the top of the page.</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w:t>
      </w:r>
      <w:r w:rsidRPr="00D82726">
        <w:rPr>
          <w:rFonts w:ascii="Segoe UI" w:eastAsia="Times New Roman" w:hAnsi="Segoe UI" w:cs="Segoe UI"/>
          <w:b/>
          <w:bCs/>
          <w:color w:val="292827"/>
          <w:sz w:val="20"/>
          <w:szCs w:val="20"/>
        </w:rPr>
        <w:t>Key Vault</w:t>
      </w:r>
      <w:r w:rsidRPr="00D82726">
        <w:rPr>
          <w:rFonts w:ascii="Segoe UI" w:eastAsia="Times New Roman" w:hAnsi="Segoe UI" w:cs="Segoe UI"/>
          <w:color w:val="292827"/>
          <w:sz w:val="20"/>
          <w:szCs w:val="20"/>
        </w:rPr>
        <w:t> from the results, and then select </w:t>
      </w:r>
      <w:r w:rsidRPr="00D82726">
        <w:rPr>
          <w:rFonts w:ascii="Segoe UI" w:eastAsia="Times New Roman" w:hAnsi="Segoe UI" w:cs="Segoe UI"/>
          <w:b/>
          <w:bCs/>
          <w:color w:val="292827"/>
          <w:sz w:val="20"/>
          <w:szCs w:val="20"/>
        </w:rPr>
        <w:t>Create</w:t>
      </w:r>
      <w:r w:rsidRPr="00D82726">
        <w:rPr>
          <w:rFonts w:ascii="Segoe UI" w:eastAsia="Times New Roman" w:hAnsi="Segoe UI" w:cs="Segoe UI"/>
          <w:color w:val="292827"/>
          <w:sz w:val="20"/>
          <w:szCs w:val="20"/>
        </w:rPr>
        <w:t>.</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Fill out all required fields in the Basic tab, such as Subscription, Resource group, Name, and so on.</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your preferred region to host your key vault resources under Networking tab.</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Under the Tags tab, provide any metadata about this key vault if needed (optional).</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Review the </w:t>
      </w:r>
      <w:r w:rsidRPr="00D82726">
        <w:rPr>
          <w:rFonts w:ascii="Segoe UI" w:eastAsia="Times New Roman" w:hAnsi="Segoe UI" w:cs="Segoe UI"/>
          <w:b/>
          <w:bCs/>
          <w:color w:val="292827"/>
          <w:sz w:val="20"/>
          <w:szCs w:val="20"/>
        </w:rPr>
        <w:t>+ Create</w:t>
      </w:r>
      <w:r w:rsidRPr="00D82726">
        <w:rPr>
          <w:rFonts w:ascii="Segoe UI" w:eastAsia="Times New Roman" w:hAnsi="Segoe UI" w:cs="Segoe UI"/>
          <w:color w:val="292827"/>
          <w:sz w:val="20"/>
          <w:szCs w:val="20"/>
        </w:rPr>
        <w:t> tab, which summarizes everything that you've configured so far, including pricing details, and so on.</w:t>
      </w:r>
    </w:p>
    <w:p w:rsidR="00D82726" w:rsidRPr="00D82726" w:rsidRDefault="00D82726" w:rsidP="00D82726">
      <w:pPr>
        <w:numPr>
          <w:ilvl w:val="0"/>
          <w:numId w:val="1"/>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w:t>
      </w:r>
      <w:r w:rsidRPr="00D82726">
        <w:rPr>
          <w:rFonts w:ascii="Segoe UI" w:eastAsia="Times New Roman" w:hAnsi="Segoe UI" w:cs="Segoe UI"/>
          <w:b/>
          <w:bCs/>
          <w:color w:val="292827"/>
          <w:sz w:val="20"/>
          <w:szCs w:val="20"/>
        </w:rPr>
        <w:t>Create</w:t>
      </w:r>
      <w:r w:rsidRPr="00D82726">
        <w:rPr>
          <w:rFonts w:ascii="Segoe UI" w:eastAsia="Times New Roman" w:hAnsi="Segoe UI" w:cs="Segoe UI"/>
          <w:color w:val="292827"/>
          <w:sz w:val="20"/>
          <w:szCs w:val="20"/>
        </w:rPr>
        <w:t> button to deploy your new key vault.</w:t>
      </w:r>
    </w:p>
    <w:p w:rsidR="00D82726" w:rsidRPr="00D82726" w:rsidRDefault="00D82726" w:rsidP="00D82726">
      <w:pPr>
        <w:shd w:val="clear" w:color="auto" w:fill="FFFFFF"/>
        <w:spacing w:before="100" w:beforeAutospacing="1" w:after="100" w:afterAutospacing="1" w:line="240" w:lineRule="auto"/>
        <w:outlineLvl w:val="2"/>
        <w:rPr>
          <w:rFonts w:ascii="Segoe UI" w:eastAsia="Times New Roman" w:hAnsi="Segoe UI" w:cs="Segoe UI"/>
          <w:b/>
          <w:bCs/>
          <w:color w:val="292827"/>
          <w:sz w:val="27"/>
          <w:szCs w:val="27"/>
        </w:rPr>
      </w:pPr>
      <w:r w:rsidRPr="00D82726">
        <w:rPr>
          <w:rFonts w:ascii="Segoe UI" w:eastAsia="Times New Roman" w:hAnsi="Segoe UI" w:cs="Segoe UI"/>
          <w:b/>
          <w:bCs/>
          <w:color w:val="292827"/>
          <w:sz w:val="27"/>
          <w:szCs w:val="27"/>
        </w:rPr>
        <w:t>Manage an existing Key Vault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Azure Key Vault is a cloud service that provides secure storage of keys, secrets, and certificates. After you've created a key vault in Azure, there are several management tasks that you may need to perform. Here are some common management tasks and how to perform them:</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b/>
          <w:bCs/>
          <w:color w:val="292827"/>
          <w:sz w:val="20"/>
          <w:szCs w:val="20"/>
        </w:rPr>
        <w:t>Add secrets, certificates, and keys to Key Vault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add a </w:t>
      </w:r>
      <w:r w:rsidRPr="00D82726">
        <w:rPr>
          <w:rFonts w:ascii="Segoe UI" w:eastAsia="Times New Roman" w:hAnsi="Segoe UI" w:cs="Segoe UI"/>
          <w:b/>
          <w:bCs/>
          <w:color w:val="292827"/>
          <w:sz w:val="20"/>
          <w:szCs w:val="20"/>
        </w:rPr>
        <w:t>Secret</w:t>
      </w:r>
      <w:r w:rsidRPr="00D82726">
        <w:rPr>
          <w:rFonts w:ascii="Segoe UI" w:eastAsia="Times New Roman" w:hAnsi="Segoe UI" w:cs="Segoe UI"/>
          <w:color w:val="292827"/>
          <w:sz w:val="20"/>
          <w:szCs w:val="20"/>
        </w:rPr>
        <w:t>, use the following steps:</w:t>
      </w:r>
    </w:p>
    <w:p w:rsidR="00D82726" w:rsidRPr="00D82726" w:rsidRDefault="00D82726" w:rsidP="00D82726">
      <w:pPr>
        <w:numPr>
          <w:ilvl w:val="0"/>
          <w:numId w:val="2"/>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2"/>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Key Vault's object section, select </w:t>
      </w:r>
      <w:r w:rsidRPr="00D82726">
        <w:rPr>
          <w:rFonts w:ascii="Segoe UI" w:eastAsia="Times New Roman" w:hAnsi="Segoe UI" w:cs="Segoe UI"/>
          <w:b/>
          <w:bCs/>
          <w:color w:val="292827"/>
          <w:sz w:val="20"/>
          <w:szCs w:val="20"/>
        </w:rPr>
        <w:t>Secrets.</w:t>
      </w:r>
    </w:p>
    <w:p w:rsidR="00D82726" w:rsidRPr="00D82726" w:rsidRDefault="00D82726" w:rsidP="00D82726">
      <w:pPr>
        <w:numPr>
          <w:ilvl w:val="0"/>
          <w:numId w:val="2"/>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w:t>
      </w:r>
      <w:r w:rsidRPr="00D82726">
        <w:rPr>
          <w:rFonts w:ascii="Segoe UI" w:eastAsia="Times New Roman" w:hAnsi="Segoe UI" w:cs="Segoe UI"/>
          <w:b/>
          <w:bCs/>
          <w:color w:val="292827"/>
          <w:sz w:val="20"/>
          <w:szCs w:val="20"/>
        </w:rPr>
        <w:t>+ Generate/Import</w:t>
      </w:r>
      <w:r w:rsidRPr="00D82726">
        <w:rPr>
          <w:rFonts w:ascii="Segoe UI" w:eastAsia="Times New Roman" w:hAnsi="Segoe UI" w:cs="Segoe UI"/>
          <w:color w:val="292827"/>
          <w:sz w:val="20"/>
          <w:szCs w:val="20"/>
        </w:rPr>
        <w:t> button.</w:t>
      </w:r>
    </w:p>
    <w:p w:rsidR="00D82726" w:rsidRPr="00D82726" w:rsidRDefault="00D82726" w:rsidP="00D82726">
      <w:pPr>
        <w:numPr>
          <w:ilvl w:val="0"/>
          <w:numId w:val="2"/>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Enter in the </w:t>
      </w:r>
      <w:r w:rsidRPr="00D82726">
        <w:rPr>
          <w:rFonts w:ascii="Segoe UI" w:eastAsia="Times New Roman" w:hAnsi="Segoe UI" w:cs="Segoe UI"/>
          <w:b/>
          <w:bCs/>
          <w:color w:val="292827"/>
          <w:sz w:val="20"/>
          <w:szCs w:val="20"/>
        </w:rPr>
        <w:t>Name &amp; Secret Value</w:t>
      </w:r>
      <w:r w:rsidRPr="00D82726">
        <w:rPr>
          <w:rFonts w:ascii="Segoe UI" w:eastAsia="Times New Roman" w:hAnsi="Segoe UI" w:cs="Segoe UI"/>
          <w:color w:val="292827"/>
          <w:sz w:val="20"/>
          <w:szCs w:val="20"/>
        </w:rPr>
        <w:t> for the secret.</w:t>
      </w:r>
    </w:p>
    <w:p w:rsidR="00D82726" w:rsidRPr="00D82726" w:rsidRDefault="00D82726" w:rsidP="00D82726">
      <w:pPr>
        <w:numPr>
          <w:ilvl w:val="0"/>
          <w:numId w:val="2"/>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appropriate options, if required.</w:t>
      </w:r>
    </w:p>
    <w:p w:rsidR="00D82726" w:rsidRPr="00D82726" w:rsidRDefault="00D82726" w:rsidP="00D82726">
      <w:pPr>
        <w:numPr>
          <w:ilvl w:val="0"/>
          <w:numId w:val="2"/>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lastRenderedPageBreak/>
        <w:t>Select </w:t>
      </w:r>
      <w:r w:rsidRPr="00D82726">
        <w:rPr>
          <w:rFonts w:ascii="Segoe UI" w:eastAsia="Times New Roman" w:hAnsi="Segoe UI" w:cs="Segoe UI"/>
          <w:b/>
          <w:bCs/>
          <w:color w:val="292827"/>
          <w:sz w:val="20"/>
          <w:szCs w:val="20"/>
        </w:rPr>
        <w:t>Create.</w:t>
      </w:r>
    </w:p>
    <w:p w:rsidR="00D82726" w:rsidRPr="00D82726" w:rsidRDefault="00D82726" w:rsidP="00D82726">
      <w:p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For more detailed steps, see </w:t>
      </w:r>
      <w:hyperlink r:id="rId6" w:tgtFrame="_blank" w:history="1">
        <w:r w:rsidRPr="00D82726">
          <w:rPr>
            <w:rFonts w:ascii="Segoe UI" w:eastAsia="Times New Roman" w:hAnsi="Segoe UI" w:cs="Segoe UI"/>
            <w:color w:val="0078D4"/>
            <w:sz w:val="20"/>
            <w:szCs w:val="20"/>
            <w:u w:val="single"/>
          </w:rPr>
          <w:t>this tutorial</w:t>
        </w:r>
      </w:hyperlink>
      <w:r w:rsidRPr="00D82726">
        <w:rPr>
          <w:rFonts w:ascii="Segoe UI" w:eastAsia="Times New Roman" w:hAnsi="Segoe UI" w:cs="Segoe UI"/>
          <w:color w:val="292827"/>
          <w:sz w:val="20"/>
          <w:szCs w:val="20"/>
        </w:rPr>
        <w: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add a </w:t>
      </w:r>
      <w:r w:rsidRPr="00D82726">
        <w:rPr>
          <w:rFonts w:ascii="Segoe UI" w:eastAsia="Times New Roman" w:hAnsi="Segoe UI" w:cs="Segoe UI"/>
          <w:b/>
          <w:bCs/>
          <w:color w:val="292827"/>
          <w:sz w:val="20"/>
          <w:szCs w:val="20"/>
        </w:rPr>
        <w:t>Certificate</w:t>
      </w:r>
      <w:r w:rsidRPr="00D82726">
        <w:rPr>
          <w:rFonts w:ascii="Segoe UI" w:eastAsia="Times New Roman" w:hAnsi="Segoe UI" w:cs="Segoe UI"/>
          <w:color w:val="292827"/>
          <w:sz w:val="20"/>
          <w:szCs w:val="20"/>
        </w:rPr>
        <w:t>, use the following steps:</w:t>
      </w:r>
    </w:p>
    <w:p w:rsidR="00D82726" w:rsidRPr="00D82726" w:rsidRDefault="00D82726" w:rsidP="00D82726">
      <w:pPr>
        <w:numPr>
          <w:ilvl w:val="0"/>
          <w:numId w:val="3"/>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3"/>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Key Vault's object section, select </w:t>
      </w:r>
      <w:r w:rsidRPr="00D82726">
        <w:rPr>
          <w:rFonts w:ascii="Segoe UI" w:eastAsia="Times New Roman" w:hAnsi="Segoe UI" w:cs="Segoe UI"/>
          <w:b/>
          <w:bCs/>
          <w:color w:val="292827"/>
          <w:sz w:val="20"/>
          <w:szCs w:val="20"/>
        </w:rPr>
        <w:t>Certificate.</w:t>
      </w:r>
    </w:p>
    <w:p w:rsidR="00D82726" w:rsidRPr="00D82726" w:rsidRDefault="00D82726" w:rsidP="00D82726">
      <w:pPr>
        <w:numPr>
          <w:ilvl w:val="0"/>
          <w:numId w:val="3"/>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w:t>
      </w:r>
      <w:r w:rsidRPr="00D82726">
        <w:rPr>
          <w:rFonts w:ascii="Segoe UI" w:eastAsia="Times New Roman" w:hAnsi="Segoe UI" w:cs="Segoe UI"/>
          <w:b/>
          <w:bCs/>
          <w:color w:val="292827"/>
          <w:sz w:val="20"/>
          <w:szCs w:val="20"/>
        </w:rPr>
        <w:t>+ Generate/Import</w:t>
      </w:r>
      <w:r w:rsidRPr="00D82726">
        <w:rPr>
          <w:rFonts w:ascii="Segoe UI" w:eastAsia="Times New Roman" w:hAnsi="Segoe UI" w:cs="Segoe UI"/>
          <w:color w:val="292827"/>
          <w:sz w:val="20"/>
          <w:szCs w:val="20"/>
        </w:rPr>
        <w:t> button.</w:t>
      </w:r>
    </w:p>
    <w:p w:rsidR="00D82726" w:rsidRPr="00D82726" w:rsidRDefault="00D82726" w:rsidP="00D82726">
      <w:pPr>
        <w:numPr>
          <w:ilvl w:val="0"/>
          <w:numId w:val="3"/>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Enter in the </w:t>
      </w:r>
      <w:r w:rsidRPr="00D82726">
        <w:rPr>
          <w:rFonts w:ascii="Segoe UI" w:eastAsia="Times New Roman" w:hAnsi="Segoe UI" w:cs="Segoe UI"/>
          <w:b/>
          <w:bCs/>
          <w:color w:val="292827"/>
          <w:sz w:val="20"/>
          <w:szCs w:val="20"/>
        </w:rPr>
        <w:t>Name &amp; Certificate</w:t>
      </w:r>
      <w:r w:rsidRPr="00D82726">
        <w:rPr>
          <w:rFonts w:ascii="Segoe UI" w:eastAsia="Times New Roman" w:hAnsi="Segoe UI" w:cs="Segoe UI"/>
          <w:color w:val="292827"/>
          <w:sz w:val="20"/>
          <w:szCs w:val="20"/>
        </w:rPr>
        <w:t> file and PFX file details.</w:t>
      </w:r>
    </w:p>
    <w:p w:rsidR="00D82726" w:rsidRPr="00D82726" w:rsidRDefault="00D82726" w:rsidP="00D82726">
      <w:pPr>
        <w:numPr>
          <w:ilvl w:val="0"/>
          <w:numId w:val="3"/>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Set the appropriate options, if required.</w:t>
      </w:r>
    </w:p>
    <w:p w:rsidR="00D82726" w:rsidRPr="00D82726" w:rsidRDefault="00D82726" w:rsidP="00D82726">
      <w:pPr>
        <w:numPr>
          <w:ilvl w:val="0"/>
          <w:numId w:val="3"/>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w:t>
      </w:r>
      <w:r w:rsidRPr="00D82726">
        <w:rPr>
          <w:rFonts w:ascii="Segoe UI" w:eastAsia="Times New Roman" w:hAnsi="Segoe UI" w:cs="Segoe UI"/>
          <w:b/>
          <w:bCs/>
          <w:color w:val="292827"/>
          <w:sz w:val="20"/>
          <w:szCs w:val="20"/>
        </w:rPr>
        <w:t>Create.</w:t>
      </w:r>
    </w:p>
    <w:p w:rsidR="00D82726" w:rsidRPr="00D82726" w:rsidRDefault="00D82726" w:rsidP="00D82726">
      <w:p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For more detailed steps, see </w:t>
      </w:r>
      <w:hyperlink r:id="rId7" w:tgtFrame="_blank" w:history="1">
        <w:r w:rsidRPr="00D82726">
          <w:rPr>
            <w:rFonts w:ascii="Segoe UI" w:eastAsia="Times New Roman" w:hAnsi="Segoe UI" w:cs="Segoe UI"/>
            <w:color w:val="0078D4"/>
            <w:sz w:val="20"/>
            <w:szCs w:val="20"/>
            <w:u w:val="single"/>
          </w:rPr>
          <w:t>this tutorial</w:t>
        </w:r>
      </w:hyperlink>
      <w:r w:rsidRPr="00D82726">
        <w:rPr>
          <w:rFonts w:ascii="Segoe UI" w:eastAsia="Times New Roman" w:hAnsi="Segoe UI" w:cs="Segoe UI"/>
          <w:color w:val="292827"/>
          <w:sz w:val="20"/>
          <w:szCs w:val="20"/>
        </w:rPr>
        <w: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add a Key, use the following steps:</w:t>
      </w:r>
    </w:p>
    <w:p w:rsidR="00D82726" w:rsidRPr="00D82726" w:rsidRDefault="00D82726" w:rsidP="00D82726">
      <w:pPr>
        <w:numPr>
          <w:ilvl w:val="0"/>
          <w:numId w:val="4"/>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4"/>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Key Vault's object section, select </w:t>
      </w:r>
      <w:r w:rsidRPr="00D82726">
        <w:rPr>
          <w:rFonts w:ascii="Segoe UI" w:eastAsia="Times New Roman" w:hAnsi="Segoe UI" w:cs="Segoe UI"/>
          <w:b/>
          <w:bCs/>
          <w:color w:val="292827"/>
          <w:sz w:val="20"/>
          <w:szCs w:val="20"/>
        </w:rPr>
        <w:t>Key.</w:t>
      </w:r>
    </w:p>
    <w:p w:rsidR="00D82726" w:rsidRPr="00D82726" w:rsidRDefault="00D82726" w:rsidP="00D82726">
      <w:pPr>
        <w:numPr>
          <w:ilvl w:val="0"/>
          <w:numId w:val="4"/>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w:t>
      </w:r>
      <w:r w:rsidRPr="00D82726">
        <w:rPr>
          <w:rFonts w:ascii="Segoe UI" w:eastAsia="Times New Roman" w:hAnsi="Segoe UI" w:cs="Segoe UI"/>
          <w:b/>
          <w:bCs/>
          <w:color w:val="292827"/>
          <w:sz w:val="20"/>
          <w:szCs w:val="20"/>
        </w:rPr>
        <w:t>+ Generate/Import</w:t>
      </w:r>
      <w:r w:rsidRPr="00D82726">
        <w:rPr>
          <w:rFonts w:ascii="Segoe UI" w:eastAsia="Times New Roman" w:hAnsi="Segoe UI" w:cs="Segoe UI"/>
          <w:color w:val="292827"/>
          <w:sz w:val="20"/>
          <w:szCs w:val="20"/>
        </w:rPr>
        <w:t> button.</w:t>
      </w:r>
    </w:p>
    <w:p w:rsidR="00D82726" w:rsidRPr="00D82726" w:rsidRDefault="00D82726" w:rsidP="00D82726">
      <w:pPr>
        <w:numPr>
          <w:ilvl w:val="0"/>
          <w:numId w:val="4"/>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Enter in the </w:t>
      </w:r>
      <w:r w:rsidRPr="00D82726">
        <w:rPr>
          <w:rFonts w:ascii="Segoe UI" w:eastAsia="Times New Roman" w:hAnsi="Segoe UI" w:cs="Segoe UI"/>
          <w:b/>
          <w:bCs/>
          <w:color w:val="292827"/>
          <w:sz w:val="20"/>
          <w:szCs w:val="20"/>
        </w:rPr>
        <w:t>Name</w:t>
      </w:r>
      <w:r w:rsidRPr="00D82726">
        <w:rPr>
          <w:rFonts w:ascii="Segoe UI" w:eastAsia="Times New Roman" w:hAnsi="Segoe UI" w:cs="Segoe UI"/>
          <w:color w:val="292827"/>
          <w:sz w:val="20"/>
          <w:szCs w:val="20"/>
        </w:rPr>
        <w:t> and other details.</w:t>
      </w:r>
    </w:p>
    <w:p w:rsidR="00D82726" w:rsidRPr="00D82726" w:rsidRDefault="00D82726" w:rsidP="00D82726">
      <w:pPr>
        <w:numPr>
          <w:ilvl w:val="0"/>
          <w:numId w:val="4"/>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Set the appropriate options, if required.</w:t>
      </w:r>
    </w:p>
    <w:p w:rsidR="00D82726" w:rsidRPr="00D82726" w:rsidRDefault="00D82726" w:rsidP="00D82726">
      <w:pPr>
        <w:numPr>
          <w:ilvl w:val="0"/>
          <w:numId w:val="4"/>
        </w:num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w:t>
      </w:r>
      <w:r w:rsidRPr="00D82726">
        <w:rPr>
          <w:rFonts w:ascii="Segoe UI" w:eastAsia="Times New Roman" w:hAnsi="Segoe UI" w:cs="Segoe UI"/>
          <w:b/>
          <w:bCs/>
          <w:color w:val="292827"/>
          <w:sz w:val="20"/>
          <w:szCs w:val="20"/>
        </w:rPr>
        <w:t>Create.</w:t>
      </w:r>
    </w:p>
    <w:p w:rsidR="00D82726" w:rsidRPr="00D82726" w:rsidRDefault="00D82726" w:rsidP="00D82726">
      <w:p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b/>
          <w:bCs/>
          <w:color w:val="292827"/>
          <w:sz w:val="20"/>
          <w:szCs w:val="20"/>
        </w:rPr>
        <w:t>Note:</w:t>
      </w:r>
      <w:r w:rsidRPr="00D82726">
        <w:rPr>
          <w:rFonts w:ascii="Segoe UI" w:eastAsia="Times New Roman" w:hAnsi="Segoe UI" w:cs="Segoe UI"/>
          <w:color w:val="292827"/>
          <w:sz w:val="20"/>
          <w:szCs w:val="20"/>
        </w:rPr>
        <w:t> You can also import existing keys.</w:t>
      </w:r>
    </w:p>
    <w:p w:rsidR="00D82726" w:rsidRPr="00D82726" w:rsidRDefault="00D82726" w:rsidP="00D82726">
      <w:pPr>
        <w:shd w:val="clear" w:color="auto" w:fill="FFFFFF"/>
        <w:spacing w:before="180" w:after="180"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For more detailed steps, see </w:t>
      </w:r>
      <w:hyperlink r:id="rId8" w:tgtFrame="_blank" w:history="1">
        <w:r w:rsidRPr="00D82726">
          <w:rPr>
            <w:rFonts w:ascii="Segoe UI" w:eastAsia="Times New Roman" w:hAnsi="Segoe UI" w:cs="Segoe UI"/>
            <w:color w:val="0078D4"/>
            <w:sz w:val="20"/>
            <w:szCs w:val="20"/>
            <w:u w:val="single"/>
          </w:rPr>
          <w:t>this tutorial</w:t>
        </w:r>
      </w:hyperlink>
      <w:r w:rsidRPr="00D82726">
        <w:rPr>
          <w:rFonts w:ascii="Segoe UI" w:eastAsia="Times New Roman" w:hAnsi="Segoe UI" w:cs="Segoe UI"/>
          <w:color w:val="292827"/>
          <w:sz w:val="20"/>
          <w:szCs w:val="20"/>
        </w:rPr>
        <w:t>.</w:t>
      </w:r>
    </w:p>
    <w:p w:rsidR="00D82726" w:rsidRPr="00D82726" w:rsidRDefault="00D82726" w:rsidP="00D82726">
      <w:pPr>
        <w:shd w:val="clear" w:color="auto" w:fill="FFFFFF"/>
        <w:spacing w:before="100" w:beforeAutospacing="1" w:after="100" w:afterAutospacing="1" w:line="240" w:lineRule="auto"/>
        <w:outlineLvl w:val="2"/>
        <w:rPr>
          <w:rFonts w:ascii="Segoe UI" w:eastAsia="Times New Roman" w:hAnsi="Segoe UI" w:cs="Segoe UI"/>
          <w:b/>
          <w:bCs/>
          <w:color w:val="292827"/>
          <w:sz w:val="27"/>
          <w:szCs w:val="27"/>
        </w:rPr>
      </w:pPr>
      <w:r w:rsidRPr="00D82726">
        <w:rPr>
          <w:rFonts w:ascii="Segoe UI" w:eastAsia="Times New Roman" w:hAnsi="Segoe UI" w:cs="Segoe UI"/>
          <w:b/>
          <w:bCs/>
          <w:color w:val="292827"/>
          <w:sz w:val="27"/>
          <w:szCs w:val="27"/>
        </w:rPr>
        <w:t>Configure Access policies in Key Vault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b/>
          <w:bCs/>
          <w:color w:val="292827"/>
          <w:sz w:val="20"/>
          <w:szCs w:val="20"/>
        </w:rPr>
        <w:t>RBAC Permission Model (Recommended)</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Azure role-based access control (Azure RBAC) is an authorization system built on Azure Resource Manager that provides fine-grained access management of Azure resources. Azure RBAC allows users to manage Key, Secrets, and Certificates permissions. It provides one place to manage all permissions across all key vaults. To configure RBAC policies, use the following steps:</w:t>
      </w:r>
    </w:p>
    <w:p w:rsidR="00D82726" w:rsidRPr="00D82726" w:rsidRDefault="00D82726" w:rsidP="00D82726">
      <w:pPr>
        <w:numPr>
          <w:ilvl w:val="0"/>
          <w:numId w:val="5"/>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5"/>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w:t>
      </w:r>
      <w:r w:rsidRPr="00D82726">
        <w:rPr>
          <w:rFonts w:ascii="Segoe UI" w:eastAsia="Times New Roman" w:hAnsi="Segoe UI" w:cs="Segoe UI"/>
          <w:b/>
          <w:bCs/>
          <w:color w:val="292827"/>
          <w:sz w:val="20"/>
          <w:szCs w:val="20"/>
        </w:rPr>
        <w:t>Add</w:t>
      </w:r>
      <w:r w:rsidRPr="00D82726">
        <w:rPr>
          <w:rFonts w:ascii="Segoe UI" w:eastAsia="Times New Roman" w:hAnsi="Segoe UI" w:cs="Segoe UI"/>
          <w:color w:val="292827"/>
          <w:sz w:val="20"/>
          <w:szCs w:val="20"/>
        </w:rPr>
        <w:t> &gt; </w:t>
      </w:r>
      <w:r w:rsidRPr="00D82726">
        <w:rPr>
          <w:rFonts w:ascii="Segoe UI" w:eastAsia="Times New Roman" w:hAnsi="Segoe UI" w:cs="Segoe UI"/>
          <w:b/>
          <w:bCs/>
          <w:color w:val="292827"/>
          <w:sz w:val="20"/>
          <w:szCs w:val="20"/>
        </w:rPr>
        <w:t>Add role assignment</w:t>
      </w:r>
      <w:r w:rsidRPr="00D82726">
        <w:rPr>
          <w:rFonts w:ascii="Segoe UI" w:eastAsia="Times New Roman" w:hAnsi="Segoe UI" w:cs="Segoe UI"/>
          <w:color w:val="292827"/>
          <w:sz w:val="20"/>
          <w:szCs w:val="20"/>
        </w:rPr>
        <w:t> to open the Add role assignment page.</w:t>
      </w:r>
    </w:p>
    <w:p w:rsidR="00D82726" w:rsidRPr="00D82726" w:rsidRDefault="00D82726" w:rsidP="00D82726">
      <w:pPr>
        <w:numPr>
          <w:ilvl w:val="0"/>
          <w:numId w:val="5"/>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Assign the role.</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For more detailed info, </w:t>
      </w:r>
      <w:hyperlink r:id="rId9" w:tgtFrame="_blank" w:history="1">
        <w:r w:rsidRPr="00D82726">
          <w:rPr>
            <w:rFonts w:ascii="Segoe UI" w:eastAsia="Times New Roman" w:hAnsi="Segoe UI" w:cs="Segoe UI"/>
            <w:color w:val="0078D4"/>
            <w:sz w:val="20"/>
            <w:szCs w:val="20"/>
            <w:u w:val="single"/>
          </w:rPr>
          <w:t>refer to this tutorial</w:t>
        </w:r>
      </w:hyperlink>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b/>
          <w:bCs/>
          <w:color w:val="292827"/>
          <w:sz w:val="20"/>
          <w:szCs w:val="20"/>
        </w:rPr>
        <w:t>Access Policy Permission Model (legacy)</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lastRenderedPageBreak/>
        <w:t>Access policies determine which users or applications can access the resources stored in your key vault. To add or remove access policies, use the following steps:</w:t>
      </w:r>
    </w:p>
    <w:p w:rsidR="00D82726" w:rsidRPr="00D82726" w:rsidRDefault="00D82726" w:rsidP="00D82726">
      <w:pPr>
        <w:numPr>
          <w:ilvl w:val="0"/>
          <w:numId w:val="6"/>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6"/>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Key Vault's object section, select </w:t>
      </w:r>
      <w:r w:rsidRPr="00D82726">
        <w:rPr>
          <w:rFonts w:ascii="Segoe UI" w:eastAsia="Times New Roman" w:hAnsi="Segoe UI" w:cs="Segoe UI"/>
          <w:b/>
          <w:bCs/>
          <w:color w:val="292827"/>
          <w:sz w:val="20"/>
          <w:szCs w:val="20"/>
        </w:rPr>
        <w:t>Access policies</w:t>
      </w:r>
      <w:r w:rsidRPr="00D82726">
        <w:rPr>
          <w:rFonts w:ascii="Segoe UI" w:eastAsia="Times New Roman" w:hAnsi="Segoe UI" w:cs="Segoe UI"/>
          <w:color w:val="292827"/>
          <w:sz w:val="20"/>
          <w:szCs w:val="20"/>
        </w:rPr>
        <w:t>.</w:t>
      </w:r>
    </w:p>
    <w:p w:rsidR="00D82726" w:rsidRPr="00D82726" w:rsidRDefault="00D82726" w:rsidP="00D82726">
      <w:pPr>
        <w:numPr>
          <w:ilvl w:val="0"/>
          <w:numId w:val="6"/>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add a new policy, select </w:t>
      </w:r>
      <w:r w:rsidRPr="00D82726">
        <w:rPr>
          <w:rFonts w:ascii="Segoe UI" w:eastAsia="Times New Roman" w:hAnsi="Segoe UI" w:cs="Segoe UI"/>
          <w:b/>
          <w:bCs/>
          <w:color w:val="292827"/>
          <w:sz w:val="20"/>
          <w:szCs w:val="20"/>
        </w:rPr>
        <w:t>+Add Access Policy</w:t>
      </w:r>
      <w:r w:rsidRPr="00D82726">
        <w:rPr>
          <w:rFonts w:ascii="Segoe UI" w:eastAsia="Times New Roman" w:hAnsi="Segoe UI" w:cs="Segoe UI"/>
          <w:color w:val="292827"/>
          <w:sz w:val="20"/>
          <w:szCs w:val="20"/>
        </w:rPr>
        <w:t>.</w:t>
      </w:r>
    </w:p>
    <w:p w:rsidR="00D82726" w:rsidRPr="00D82726" w:rsidRDefault="00D82726" w:rsidP="00D82726">
      <w:pPr>
        <w:numPr>
          <w:ilvl w:val="0"/>
          <w:numId w:val="6"/>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permissions that you want to grant for this policy (for example, get/list/delete), and then specify the identity of the user or application that should be granted these permissions.</w:t>
      </w:r>
    </w:p>
    <w:p w:rsidR="00D82726" w:rsidRPr="00D82726" w:rsidRDefault="00D82726" w:rsidP="00D82726">
      <w:pPr>
        <w:numPr>
          <w:ilvl w:val="0"/>
          <w:numId w:val="6"/>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w:t>
      </w:r>
      <w:r w:rsidRPr="00D82726">
        <w:rPr>
          <w:rFonts w:ascii="Segoe UI" w:eastAsia="Times New Roman" w:hAnsi="Segoe UI" w:cs="Segoe UI"/>
          <w:b/>
          <w:bCs/>
          <w:color w:val="292827"/>
          <w:sz w:val="20"/>
          <w:szCs w:val="20"/>
        </w:rPr>
        <w:t>OK</w:t>
      </w:r>
      <w:r w:rsidRPr="00D82726">
        <w:rPr>
          <w:rFonts w:ascii="Segoe UI" w:eastAsia="Times New Roman" w:hAnsi="Segoe UI" w:cs="Segoe UI"/>
          <w:color w:val="292827"/>
          <w:sz w:val="20"/>
          <w:szCs w:val="20"/>
        </w:rPr>
        <w:t> to save the new policy.</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remove an existing policy:</w:t>
      </w:r>
    </w:p>
    <w:p w:rsidR="00D82726" w:rsidRPr="00D82726" w:rsidRDefault="00D82726" w:rsidP="00D82726">
      <w:pPr>
        <w:numPr>
          <w:ilvl w:val="0"/>
          <w:numId w:val="7"/>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Go back to the </w:t>
      </w:r>
      <w:r w:rsidRPr="00D82726">
        <w:rPr>
          <w:rFonts w:ascii="Segoe UI" w:eastAsia="Times New Roman" w:hAnsi="Segoe UI" w:cs="Segoe UI"/>
          <w:b/>
          <w:bCs/>
          <w:color w:val="292827"/>
          <w:sz w:val="20"/>
          <w:szCs w:val="20"/>
        </w:rPr>
        <w:t>Access policies</w:t>
      </w:r>
      <w:r w:rsidRPr="00D82726">
        <w:rPr>
          <w:rFonts w:ascii="Segoe UI" w:eastAsia="Times New Roman" w:hAnsi="Segoe UI" w:cs="Segoe UI"/>
          <w:color w:val="292827"/>
          <w:sz w:val="20"/>
          <w:szCs w:val="20"/>
        </w:rPr>
        <w:t> blade for your key vault resource.</w:t>
      </w:r>
    </w:p>
    <w:p w:rsidR="00D82726" w:rsidRPr="00D82726" w:rsidRDefault="00D82726" w:rsidP="00D82726">
      <w:pPr>
        <w:numPr>
          <w:ilvl w:val="0"/>
          <w:numId w:val="7"/>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Locate the policy that you want to remove, and then select </w:t>
      </w:r>
      <w:r w:rsidRPr="00D82726">
        <w:rPr>
          <w:rFonts w:ascii="Segoe UI" w:eastAsia="Times New Roman" w:hAnsi="Segoe UI" w:cs="Segoe UI"/>
          <w:b/>
          <w:bCs/>
          <w:color w:val="292827"/>
          <w:sz w:val="20"/>
          <w:szCs w:val="20"/>
        </w:rPr>
        <w:t>Remove</w:t>
      </w:r>
      <w:r w:rsidRPr="00D82726">
        <w:rPr>
          <w:rFonts w:ascii="Segoe UI" w:eastAsia="Times New Roman" w:hAnsi="Segoe UI" w:cs="Segoe UI"/>
          <w:color w:val="292827"/>
          <w:sz w:val="20"/>
          <w:szCs w:val="20"/>
        </w:rPr>
        <w: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For more detailed steps, see </w:t>
      </w:r>
      <w:hyperlink r:id="rId10" w:tgtFrame="_blank" w:history="1">
        <w:r w:rsidRPr="00D82726">
          <w:rPr>
            <w:rFonts w:ascii="Segoe UI" w:eastAsia="Times New Roman" w:hAnsi="Segoe UI" w:cs="Segoe UI"/>
            <w:color w:val="0078D4"/>
            <w:sz w:val="20"/>
            <w:szCs w:val="20"/>
            <w:u w:val="single"/>
          </w:rPr>
          <w:t>this tutorial</w:t>
        </w:r>
      </w:hyperlink>
      <w:r w:rsidRPr="00D82726">
        <w:rPr>
          <w:rFonts w:ascii="Segoe UI" w:eastAsia="Times New Roman" w:hAnsi="Segoe UI" w:cs="Segoe UI"/>
          <w:color w:val="292827"/>
          <w:sz w:val="20"/>
          <w:szCs w:val="20"/>
        </w:rPr>
        <w: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b/>
          <w:bCs/>
          <w:color w:val="292827"/>
          <w:sz w:val="20"/>
          <w:szCs w:val="20"/>
        </w:rPr>
        <w:t>Rotate keys</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Key rotation is an important security practice that involves regularly generating new encryption keys and retiring old ones. This way, if one key is compromised, it limits the exposure of data encrypted with previous versions of keys.</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rotate keys, use the following steps.</w:t>
      </w:r>
    </w:p>
    <w:p w:rsidR="00D82726" w:rsidRPr="00D82726" w:rsidRDefault="00D82726" w:rsidP="00D82726">
      <w:pPr>
        <w:numPr>
          <w:ilvl w:val="0"/>
          <w:numId w:val="8"/>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8"/>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Key Vault's object section, select the </w:t>
      </w:r>
      <w:r w:rsidRPr="00D82726">
        <w:rPr>
          <w:rFonts w:ascii="Segoe UI" w:eastAsia="Times New Roman" w:hAnsi="Segoe UI" w:cs="Segoe UI"/>
          <w:b/>
          <w:bCs/>
          <w:color w:val="292827"/>
          <w:sz w:val="20"/>
          <w:szCs w:val="20"/>
        </w:rPr>
        <w:t>Keys</w:t>
      </w:r>
      <w:r w:rsidRPr="00D82726">
        <w:rPr>
          <w:rFonts w:ascii="Segoe UI" w:eastAsia="Times New Roman" w:hAnsi="Segoe UI" w:cs="Segoe UI"/>
          <w:color w:val="292827"/>
          <w:sz w:val="20"/>
          <w:szCs w:val="20"/>
        </w:rPr>
        <w:t> tab.</w:t>
      </w:r>
    </w:p>
    <w:p w:rsidR="00D82726" w:rsidRPr="00D82726" w:rsidRDefault="00D82726" w:rsidP="00D82726">
      <w:pPr>
        <w:numPr>
          <w:ilvl w:val="0"/>
          <w:numId w:val="8"/>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w:t>
      </w:r>
      <w:r w:rsidRPr="00D82726">
        <w:rPr>
          <w:rFonts w:ascii="Segoe UI" w:eastAsia="Times New Roman" w:hAnsi="Segoe UI" w:cs="Segoe UI"/>
          <w:b/>
          <w:bCs/>
          <w:color w:val="292827"/>
          <w:sz w:val="20"/>
          <w:szCs w:val="20"/>
        </w:rPr>
        <w:t>Rotate</w:t>
      </w:r>
      <w:r w:rsidRPr="00D82726">
        <w:rPr>
          <w:rFonts w:ascii="Segoe UI" w:eastAsia="Times New Roman" w:hAnsi="Segoe UI" w:cs="Segoe UI"/>
          <w:color w:val="292827"/>
          <w:sz w:val="20"/>
          <w:szCs w:val="20"/>
        </w:rPr>
        <w:t> button next to each active version of each managed key.</w:t>
      </w:r>
    </w:p>
    <w:p w:rsidR="00D82726" w:rsidRPr="00D82726" w:rsidRDefault="00D82726" w:rsidP="00D82726">
      <w:pPr>
        <w:numPr>
          <w:ilvl w:val="0"/>
          <w:numId w:val="8"/>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Generate a new version of the key. See </w:t>
      </w:r>
      <w:hyperlink r:id="rId11" w:tgtFrame="_blank" w:history="1">
        <w:r w:rsidRPr="00D82726">
          <w:rPr>
            <w:rFonts w:ascii="Segoe UI" w:eastAsia="Times New Roman" w:hAnsi="Segoe UI" w:cs="Segoe UI"/>
            <w:color w:val="0078D4"/>
            <w:sz w:val="20"/>
            <w:szCs w:val="20"/>
            <w:u w:val="single"/>
          </w:rPr>
          <w:t>Create Key</w:t>
        </w:r>
      </w:hyperlink>
      <w:r w:rsidRPr="00D82726">
        <w:rPr>
          <w:rFonts w:ascii="Segoe UI" w:eastAsia="Times New Roman" w:hAnsi="Segoe UI" w:cs="Segoe UI"/>
          <w:color w:val="292827"/>
          <w:sz w:val="20"/>
          <w:szCs w:val="20"/>
        </w:rPr>
        <w:t>.</w:t>
      </w:r>
    </w:p>
    <w:p w:rsidR="00D82726" w:rsidRPr="00D82726" w:rsidRDefault="00D82726" w:rsidP="00D82726">
      <w:pPr>
        <w:numPr>
          <w:ilvl w:val="0"/>
          <w:numId w:val="8"/>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Safely back up the new version. See </w:t>
      </w:r>
      <w:hyperlink r:id="rId12" w:tgtFrame="_blank" w:history="1">
        <w:r w:rsidRPr="00D82726">
          <w:rPr>
            <w:rFonts w:ascii="Segoe UI" w:eastAsia="Times New Roman" w:hAnsi="Segoe UI" w:cs="Segoe UI"/>
            <w:color w:val="0078D4"/>
            <w:sz w:val="20"/>
            <w:szCs w:val="20"/>
            <w:u w:val="single"/>
          </w:rPr>
          <w:t>Key Vault backup and restore</w:t>
        </w:r>
      </w:hyperlink>
      <w:r w:rsidRPr="00D82726">
        <w:rPr>
          <w:rFonts w:ascii="Segoe UI" w:eastAsia="Times New Roman" w:hAnsi="Segoe UI" w:cs="Segoe UI"/>
          <w:color w:val="292827"/>
          <w:sz w:val="20"/>
          <w:szCs w:val="20"/>
        </w:rPr>
        <w:t>.</w:t>
      </w:r>
    </w:p>
    <w:p w:rsidR="00D82726" w:rsidRPr="00D82726" w:rsidRDefault="00D82726" w:rsidP="00D82726">
      <w:pPr>
        <w:numPr>
          <w:ilvl w:val="0"/>
          <w:numId w:val="8"/>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Notify all the clients that are using old version, providing them with details on how to update their systems.</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For more detailed steps, see </w:t>
      </w:r>
      <w:hyperlink r:id="rId13" w:tgtFrame="_blank" w:history="1">
        <w:r w:rsidRPr="00D82726">
          <w:rPr>
            <w:rFonts w:ascii="Segoe UI" w:eastAsia="Times New Roman" w:hAnsi="Segoe UI" w:cs="Segoe UI"/>
            <w:color w:val="0078D4"/>
            <w:sz w:val="20"/>
            <w:szCs w:val="20"/>
            <w:u w:val="single"/>
          </w:rPr>
          <w:t>this tutorial</w:t>
        </w:r>
      </w:hyperlink>
      <w:r w:rsidRPr="00D82726">
        <w:rPr>
          <w:rFonts w:ascii="Segoe UI" w:eastAsia="Times New Roman" w:hAnsi="Segoe UI" w:cs="Segoe UI"/>
          <w:color w:val="292827"/>
          <w:sz w:val="20"/>
          <w:szCs w:val="20"/>
        </w:rPr>
        <w:t>.</w:t>
      </w:r>
    </w:p>
    <w:p w:rsidR="00D82726" w:rsidRPr="00D82726" w:rsidRDefault="0099176A"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b/>
          <w:bCs/>
          <w:color w:val="292827"/>
          <w:sz w:val="20"/>
          <w:szCs w:val="20"/>
        </w:rPr>
        <w:t>Backup</w:t>
      </w:r>
      <w:r w:rsidR="00D82726" w:rsidRPr="00D82726">
        <w:rPr>
          <w:rFonts w:ascii="Segoe UI" w:eastAsia="Times New Roman" w:hAnsi="Segoe UI" w:cs="Segoe UI"/>
          <w:b/>
          <w:bCs/>
          <w:color w:val="292827"/>
          <w:sz w:val="20"/>
          <w:szCs w:val="20"/>
        </w:rPr>
        <w:t xml:space="preserve"> and restore secrets</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Backing up secrets is critical in case data loss occurs due accidental deletion, file corruption, and so on. You can restore backed-up secrets from another location, move them to another subscription, and so on.</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back up a secret, use the following steps:</w:t>
      </w:r>
    </w:p>
    <w:p w:rsidR="00D82726" w:rsidRPr="00D82726" w:rsidRDefault="00D82726" w:rsidP="00D82726">
      <w:pPr>
        <w:numPr>
          <w:ilvl w:val="0"/>
          <w:numId w:val="9"/>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9"/>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Key Vault's object section, select the </w:t>
      </w:r>
      <w:r w:rsidRPr="00D82726">
        <w:rPr>
          <w:rFonts w:ascii="Segoe UI" w:eastAsia="Times New Roman" w:hAnsi="Segoe UI" w:cs="Segoe UI"/>
          <w:b/>
          <w:bCs/>
          <w:color w:val="292827"/>
          <w:sz w:val="20"/>
          <w:szCs w:val="20"/>
        </w:rPr>
        <w:t>Secrets</w:t>
      </w:r>
      <w:r w:rsidRPr="00D82726">
        <w:rPr>
          <w:rFonts w:ascii="Segoe UI" w:eastAsia="Times New Roman" w:hAnsi="Segoe UI" w:cs="Segoe UI"/>
          <w:color w:val="292827"/>
          <w:sz w:val="20"/>
          <w:szCs w:val="20"/>
        </w:rPr>
        <w:t> tab.</w:t>
      </w:r>
    </w:p>
    <w:p w:rsidR="00D82726" w:rsidRPr="00D82726" w:rsidRDefault="00D82726" w:rsidP="00D82726">
      <w:pPr>
        <w:numPr>
          <w:ilvl w:val="0"/>
          <w:numId w:val="9"/>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that secret that needs to be backed up.</w:t>
      </w:r>
    </w:p>
    <w:p w:rsidR="00D82726" w:rsidRPr="00D82726" w:rsidRDefault="00D82726" w:rsidP="00D82726">
      <w:pPr>
        <w:numPr>
          <w:ilvl w:val="0"/>
          <w:numId w:val="9"/>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w:t>
      </w:r>
      <w:r w:rsidRPr="00D82726">
        <w:rPr>
          <w:rFonts w:ascii="Segoe UI" w:eastAsia="Times New Roman" w:hAnsi="Segoe UI" w:cs="Segoe UI"/>
          <w:b/>
          <w:bCs/>
          <w:color w:val="292827"/>
          <w:sz w:val="20"/>
          <w:szCs w:val="20"/>
        </w:rPr>
        <w:t>Backup</w:t>
      </w:r>
      <w:r w:rsidRPr="00D82726">
        <w:rPr>
          <w:rFonts w:ascii="Segoe UI" w:eastAsia="Times New Roman" w:hAnsi="Segoe UI" w:cs="Segoe UI"/>
          <w:color w:val="292827"/>
          <w:sz w:val="20"/>
          <w:szCs w:val="20"/>
        </w:rPr>
        <w:t> button.</w:t>
      </w:r>
      <w:r w:rsidR="00FE7E7A">
        <w:rPr>
          <w:rFonts w:ascii="Segoe UI" w:eastAsia="Times New Roman" w:hAnsi="Segoe UI" w:cs="Segoe UI"/>
          <w:color w:val="292827"/>
          <w:sz w:val="20"/>
          <w:szCs w:val="20"/>
        </w:rPr>
        <w:t xml:space="preserve"> </w:t>
      </w:r>
      <w:r w:rsidRPr="00D82726">
        <w:rPr>
          <w:rFonts w:ascii="Segoe UI" w:eastAsia="Times New Roman" w:hAnsi="Segoe UI" w:cs="Segoe UI"/>
          <w:color w:val="292827"/>
          <w:sz w:val="20"/>
          <w:szCs w:val="20"/>
        </w:rPr>
        <w:t>The backup process will download an encrypted blob of the secret.</w:t>
      </w:r>
    </w:p>
    <w:p w:rsidR="00D82726" w:rsidRPr="00D82726" w:rsidRDefault="00D82726" w:rsidP="00D82726">
      <w:pPr>
        <w:numPr>
          <w:ilvl w:val="0"/>
          <w:numId w:val="9"/>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Store this encrypted blob in a secure location of your choosing, not necessarily in Azure Storage.</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To restore a secret, use the following steps:</w:t>
      </w:r>
    </w:p>
    <w:p w:rsidR="00D82726" w:rsidRPr="00D82726" w:rsidRDefault="00D82726" w:rsidP="00D82726">
      <w:pPr>
        <w:numPr>
          <w:ilvl w:val="0"/>
          <w:numId w:val="10"/>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lastRenderedPageBreak/>
        <w:t xml:space="preserve">In the Azure portal, go to your </w:t>
      </w:r>
      <w:proofErr w:type="spellStart"/>
      <w:r w:rsidRPr="00D82726">
        <w:rPr>
          <w:rFonts w:ascii="Segoe UI" w:eastAsia="Times New Roman" w:hAnsi="Segoe UI" w:cs="Segoe UI"/>
          <w:color w:val="292827"/>
          <w:sz w:val="20"/>
          <w:szCs w:val="20"/>
        </w:rPr>
        <w:t>KeyVault</w:t>
      </w:r>
      <w:proofErr w:type="spellEnd"/>
      <w:r w:rsidRPr="00D82726">
        <w:rPr>
          <w:rFonts w:ascii="Segoe UI" w:eastAsia="Times New Roman" w:hAnsi="Segoe UI" w:cs="Segoe UI"/>
          <w:color w:val="292827"/>
          <w:sz w:val="20"/>
          <w:szCs w:val="20"/>
        </w:rPr>
        <w:t xml:space="preserve"> resource.</w:t>
      </w:r>
    </w:p>
    <w:p w:rsidR="00D82726" w:rsidRPr="00D82726" w:rsidRDefault="00D82726" w:rsidP="00D82726">
      <w:pPr>
        <w:numPr>
          <w:ilvl w:val="0"/>
          <w:numId w:val="10"/>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In the Key Vault's object section, select the </w:t>
      </w:r>
      <w:r w:rsidRPr="00D82726">
        <w:rPr>
          <w:rFonts w:ascii="Segoe UI" w:eastAsia="Times New Roman" w:hAnsi="Segoe UI" w:cs="Segoe UI"/>
          <w:b/>
          <w:bCs/>
          <w:color w:val="292827"/>
          <w:sz w:val="20"/>
          <w:szCs w:val="20"/>
        </w:rPr>
        <w:t>Secrets</w:t>
      </w:r>
      <w:r w:rsidRPr="00D82726">
        <w:rPr>
          <w:rFonts w:ascii="Segoe UI" w:eastAsia="Times New Roman" w:hAnsi="Segoe UI" w:cs="Segoe UI"/>
          <w:color w:val="292827"/>
          <w:sz w:val="20"/>
          <w:szCs w:val="20"/>
        </w:rPr>
        <w:t> tab.</w:t>
      </w:r>
    </w:p>
    <w:p w:rsidR="00D82726" w:rsidRPr="00D82726" w:rsidRDefault="00D82726" w:rsidP="00D82726">
      <w:pPr>
        <w:numPr>
          <w:ilvl w:val="0"/>
          <w:numId w:val="10"/>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Select the </w:t>
      </w:r>
      <w:r w:rsidRPr="00D82726">
        <w:rPr>
          <w:rFonts w:ascii="Segoe UI" w:eastAsia="Times New Roman" w:hAnsi="Segoe UI" w:cs="Segoe UI"/>
          <w:b/>
          <w:bCs/>
          <w:color w:val="292827"/>
          <w:sz w:val="20"/>
          <w:szCs w:val="20"/>
        </w:rPr>
        <w:t>Restore</w:t>
      </w:r>
      <w:r w:rsidRPr="00D82726">
        <w:rPr>
          <w:rFonts w:ascii="Segoe UI" w:eastAsia="Times New Roman" w:hAnsi="Segoe UI" w:cs="Segoe UI"/>
          <w:color w:val="292827"/>
          <w:sz w:val="20"/>
          <w:szCs w:val="20"/>
        </w:rPr>
        <w:t> button to initiate the restoration process.</w:t>
      </w:r>
    </w:p>
    <w:p w:rsidR="00D82726" w:rsidRPr="00D82726" w:rsidRDefault="00D82726" w:rsidP="00D82726">
      <w:pPr>
        <w:numPr>
          <w:ilvl w:val="0"/>
          <w:numId w:val="10"/>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Specify the location of the encrypted backup blob you previously saved.</w:t>
      </w:r>
    </w:p>
    <w:p w:rsidR="00D82726" w:rsidRPr="00D82726" w:rsidRDefault="00D82726" w:rsidP="00D82726">
      <w:pPr>
        <w:numPr>
          <w:ilvl w:val="0"/>
          <w:numId w:val="10"/>
        </w:numPr>
        <w:shd w:val="clear" w:color="auto" w:fill="FFFFFF"/>
        <w:spacing w:before="100" w:beforeAutospacing="1" w:after="100" w:afterAutospacing="1" w:line="240" w:lineRule="auto"/>
        <w:ind w:left="840"/>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Execute the restore operation, which will add the secret back to your Key Vault.</w:t>
      </w:r>
    </w:p>
    <w:p w:rsidR="00D82726" w:rsidRPr="00D82726" w:rsidRDefault="00D82726" w:rsidP="00D82726">
      <w:pPr>
        <w:shd w:val="clear" w:color="auto" w:fill="FFFFFF"/>
        <w:spacing w:before="180" w:after="180" w:line="240" w:lineRule="auto"/>
        <w:rPr>
          <w:rFonts w:ascii="Segoe UI" w:eastAsia="Times New Roman" w:hAnsi="Segoe UI" w:cs="Segoe UI"/>
          <w:color w:val="292827"/>
          <w:sz w:val="20"/>
          <w:szCs w:val="20"/>
        </w:rPr>
      </w:pPr>
      <w:r w:rsidRPr="00D82726">
        <w:rPr>
          <w:rFonts w:ascii="Segoe UI" w:eastAsia="Times New Roman" w:hAnsi="Segoe UI" w:cs="Segoe UI"/>
          <w:color w:val="292827"/>
          <w:sz w:val="20"/>
          <w:szCs w:val="20"/>
        </w:rPr>
        <w:t>For more detailed steps, see </w:t>
      </w:r>
      <w:hyperlink r:id="rId14" w:tgtFrame="_blank" w:history="1">
        <w:r w:rsidRPr="00D82726">
          <w:rPr>
            <w:rFonts w:ascii="Segoe UI" w:eastAsia="Times New Roman" w:hAnsi="Segoe UI" w:cs="Segoe UI"/>
            <w:color w:val="0078D4"/>
            <w:sz w:val="20"/>
            <w:szCs w:val="20"/>
            <w:u w:val="single"/>
          </w:rPr>
          <w:t>this tutorial</w:t>
        </w:r>
      </w:hyperlink>
      <w:r w:rsidRPr="00D82726">
        <w:rPr>
          <w:rFonts w:ascii="Segoe UI" w:eastAsia="Times New Roman" w:hAnsi="Segoe UI" w:cs="Segoe UI"/>
          <w:color w:val="292827"/>
          <w:sz w:val="20"/>
          <w:szCs w:val="20"/>
        </w:rPr>
        <w:t>.</w:t>
      </w:r>
    </w:p>
    <w:p w:rsidR="00D82726" w:rsidRDefault="00D82726" w:rsidP="00C907FB">
      <w:pPr>
        <w:shd w:val="clear" w:color="auto" w:fill="FFFFFF"/>
        <w:spacing w:before="100" w:beforeAutospacing="1" w:after="100" w:afterAutospacing="1" w:line="240" w:lineRule="auto"/>
        <w:rPr>
          <w:rFonts w:ascii="Segoe UI" w:eastAsia="Times New Roman" w:hAnsi="Segoe UI" w:cs="Segoe UI"/>
          <w:b/>
          <w:bCs/>
          <w:color w:val="292827"/>
          <w:sz w:val="27"/>
          <w:szCs w:val="27"/>
        </w:rPr>
      </w:pPr>
    </w:p>
    <w:p w:rsidR="002A3176" w:rsidRPr="00D82726" w:rsidRDefault="002A3176" w:rsidP="00C907FB">
      <w:pPr>
        <w:shd w:val="clear" w:color="auto" w:fill="FFFFFF"/>
        <w:spacing w:before="100" w:beforeAutospacing="1" w:after="100" w:afterAutospacing="1" w:line="240" w:lineRule="auto"/>
        <w:rPr>
          <w:rFonts w:ascii="Segoe UI" w:eastAsia="Times New Roman" w:hAnsi="Segoe UI" w:cs="Segoe UI"/>
          <w:color w:val="292827"/>
          <w:sz w:val="20"/>
          <w:szCs w:val="20"/>
        </w:rPr>
      </w:pPr>
    </w:p>
    <w:sectPr w:rsidR="002A3176" w:rsidRPr="00D82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85E"/>
    <w:multiLevelType w:val="multilevel"/>
    <w:tmpl w:val="1422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A2F71"/>
    <w:multiLevelType w:val="multilevel"/>
    <w:tmpl w:val="7E02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A1758"/>
    <w:multiLevelType w:val="multilevel"/>
    <w:tmpl w:val="6ABE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56413"/>
    <w:multiLevelType w:val="multilevel"/>
    <w:tmpl w:val="0A80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56399"/>
    <w:multiLevelType w:val="multilevel"/>
    <w:tmpl w:val="594C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B4BB8"/>
    <w:multiLevelType w:val="multilevel"/>
    <w:tmpl w:val="16F4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04A25"/>
    <w:multiLevelType w:val="multilevel"/>
    <w:tmpl w:val="79A6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C1212"/>
    <w:multiLevelType w:val="multilevel"/>
    <w:tmpl w:val="DE1E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02077"/>
    <w:multiLevelType w:val="multilevel"/>
    <w:tmpl w:val="6A3E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47FDE"/>
    <w:multiLevelType w:val="multilevel"/>
    <w:tmpl w:val="8F16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076A5"/>
    <w:multiLevelType w:val="multilevel"/>
    <w:tmpl w:val="B518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3"/>
  </w:num>
  <w:num w:numId="5">
    <w:abstractNumId w:val="6"/>
  </w:num>
  <w:num w:numId="6">
    <w:abstractNumId w:val="4"/>
  </w:num>
  <w:num w:numId="7">
    <w:abstractNumId w:val="5"/>
  </w:num>
  <w:num w:numId="8">
    <w:abstractNumId w:val="10"/>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26"/>
    <w:rsid w:val="002A3176"/>
    <w:rsid w:val="006426EB"/>
    <w:rsid w:val="006C7739"/>
    <w:rsid w:val="0099176A"/>
    <w:rsid w:val="00A671AA"/>
    <w:rsid w:val="00C907FB"/>
    <w:rsid w:val="00D82726"/>
    <w:rsid w:val="00FE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961F"/>
  <w15:chartTrackingRefBased/>
  <w15:docId w15:val="{A4458C5F-8741-44DC-8D97-4E3FE015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2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2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7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27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27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726"/>
    <w:rPr>
      <w:b/>
      <w:bCs/>
    </w:rPr>
  </w:style>
  <w:style w:type="character" w:styleId="Hyperlink">
    <w:name w:val="Hyperlink"/>
    <w:basedOn w:val="DefaultParagraphFont"/>
    <w:uiPriority w:val="99"/>
    <w:unhideWhenUsed/>
    <w:rsid w:val="00D82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97656">
      <w:bodyDiv w:val="1"/>
      <w:marLeft w:val="0"/>
      <w:marRight w:val="0"/>
      <w:marTop w:val="0"/>
      <w:marBottom w:val="0"/>
      <w:divBdr>
        <w:top w:val="none" w:sz="0" w:space="0" w:color="auto"/>
        <w:left w:val="none" w:sz="0" w:space="0" w:color="auto"/>
        <w:bottom w:val="none" w:sz="0" w:space="0" w:color="auto"/>
        <w:right w:val="none" w:sz="0" w:space="0" w:color="auto"/>
      </w:divBdr>
      <w:divsChild>
        <w:div w:id="1353191240">
          <w:marLeft w:val="0"/>
          <w:marRight w:val="0"/>
          <w:marTop w:val="0"/>
          <w:marBottom w:val="0"/>
          <w:divBdr>
            <w:top w:val="none" w:sz="0" w:space="0" w:color="auto"/>
            <w:left w:val="none" w:sz="0" w:space="0" w:color="auto"/>
            <w:bottom w:val="none" w:sz="0" w:space="0" w:color="auto"/>
            <w:right w:val="none" w:sz="0" w:space="0" w:color="auto"/>
          </w:divBdr>
          <w:divsChild>
            <w:div w:id="502669351">
              <w:marLeft w:val="-300"/>
              <w:marRight w:val="-300"/>
              <w:marTop w:val="0"/>
              <w:marBottom w:val="0"/>
              <w:divBdr>
                <w:top w:val="none" w:sz="0" w:space="0" w:color="auto"/>
                <w:left w:val="none" w:sz="0" w:space="0" w:color="auto"/>
                <w:bottom w:val="none" w:sz="0" w:space="0" w:color="auto"/>
                <w:right w:val="none" w:sz="0" w:space="0" w:color="auto"/>
              </w:divBdr>
              <w:divsChild>
                <w:div w:id="993873462">
                  <w:marLeft w:val="0"/>
                  <w:marRight w:val="0"/>
                  <w:marTop w:val="0"/>
                  <w:marBottom w:val="0"/>
                  <w:divBdr>
                    <w:top w:val="none" w:sz="0" w:space="0" w:color="auto"/>
                    <w:left w:val="none" w:sz="0" w:space="0" w:color="auto"/>
                    <w:bottom w:val="none" w:sz="0" w:space="0" w:color="auto"/>
                    <w:right w:val="none" w:sz="0" w:space="0" w:color="auto"/>
                  </w:divBdr>
                  <w:divsChild>
                    <w:div w:id="1938056907">
                      <w:marLeft w:val="0"/>
                      <w:marRight w:val="0"/>
                      <w:marTop w:val="0"/>
                      <w:marBottom w:val="180"/>
                      <w:divBdr>
                        <w:top w:val="none" w:sz="0" w:space="0" w:color="auto"/>
                        <w:left w:val="none" w:sz="0" w:space="0" w:color="auto"/>
                        <w:bottom w:val="none" w:sz="0" w:space="0" w:color="auto"/>
                        <w:right w:val="none" w:sz="0" w:space="0" w:color="auto"/>
                      </w:divBdr>
                    </w:div>
                    <w:div w:id="704408645">
                      <w:marLeft w:val="0"/>
                      <w:marRight w:val="0"/>
                      <w:marTop w:val="0"/>
                      <w:marBottom w:val="0"/>
                      <w:divBdr>
                        <w:top w:val="none" w:sz="0" w:space="0" w:color="auto"/>
                        <w:left w:val="none" w:sz="0" w:space="0" w:color="auto"/>
                        <w:bottom w:val="none" w:sz="0" w:space="0" w:color="auto"/>
                        <w:right w:val="none" w:sz="0" w:space="0" w:color="auto"/>
                      </w:divBdr>
                      <w:divsChild>
                        <w:div w:id="345711916">
                          <w:marLeft w:val="0"/>
                          <w:marRight w:val="0"/>
                          <w:marTop w:val="0"/>
                          <w:marBottom w:val="0"/>
                          <w:divBdr>
                            <w:top w:val="single" w:sz="6" w:space="1" w:color="8A8886"/>
                            <w:left w:val="single" w:sz="6" w:space="3" w:color="8A8886"/>
                            <w:bottom w:val="single" w:sz="6" w:space="1" w:color="8A8886"/>
                            <w:right w:val="single" w:sz="6" w:space="0" w:color="8A8886"/>
                          </w:divBdr>
                        </w:div>
                      </w:divsChild>
                    </w:div>
                  </w:divsChild>
                </w:div>
              </w:divsChild>
            </w:div>
            <w:div w:id="302781668">
              <w:marLeft w:val="0"/>
              <w:marRight w:val="0"/>
              <w:marTop w:val="0"/>
              <w:marBottom w:val="0"/>
              <w:divBdr>
                <w:top w:val="none" w:sz="0" w:space="0" w:color="auto"/>
                <w:left w:val="none" w:sz="0" w:space="0" w:color="auto"/>
                <w:bottom w:val="none" w:sz="0" w:space="0" w:color="auto"/>
                <w:right w:val="none" w:sz="0" w:space="0" w:color="auto"/>
              </w:divBdr>
              <w:divsChild>
                <w:div w:id="867329749">
                  <w:marLeft w:val="0"/>
                  <w:marRight w:val="0"/>
                  <w:marTop w:val="300"/>
                  <w:marBottom w:val="0"/>
                  <w:divBdr>
                    <w:top w:val="none" w:sz="0" w:space="0" w:color="auto"/>
                    <w:left w:val="none" w:sz="0" w:space="0" w:color="auto"/>
                    <w:bottom w:val="none" w:sz="0" w:space="0" w:color="auto"/>
                    <w:right w:val="none" w:sz="0" w:space="0" w:color="auto"/>
                  </w:divBdr>
                  <w:divsChild>
                    <w:div w:id="1982036795">
                      <w:marLeft w:val="0"/>
                      <w:marRight w:val="0"/>
                      <w:marTop w:val="0"/>
                      <w:marBottom w:val="0"/>
                      <w:divBdr>
                        <w:top w:val="none" w:sz="0" w:space="0" w:color="auto"/>
                        <w:left w:val="none" w:sz="0" w:space="0" w:color="auto"/>
                        <w:bottom w:val="none" w:sz="0" w:space="0" w:color="auto"/>
                        <w:right w:val="none" w:sz="0" w:space="0" w:color="auto"/>
                      </w:divBdr>
                      <w:divsChild>
                        <w:div w:id="691152291">
                          <w:marLeft w:val="0"/>
                          <w:marRight w:val="0"/>
                          <w:marTop w:val="0"/>
                          <w:marBottom w:val="0"/>
                          <w:divBdr>
                            <w:top w:val="none" w:sz="0" w:space="0" w:color="auto"/>
                            <w:left w:val="none" w:sz="0" w:space="0" w:color="auto"/>
                            <w:bottom w:val="none" w:sz="0" w:space="0" w:color="auto"/>
                            <w:right w:val="none" w:sz="0" w:space="0" w:color="auto"/>
                          </w:divBdr>
                          <w:divsChild>
                            <w:div w:id="1446465442">
                              <w:marLeft w:val="0"/>
                              <w:marRight w:val="0"/>
                              <w:marTop w:val="0"/>
                              <w:marBottom w:val="0"/>
                              <w:divBdr>
                                <w:top w:val="none" w:sz="0" w:space="0" w:color="auto"/>
                                <w:left w:val="none" w:sz="0" w:space="0" w:color="auto"/>
                                <w:bottom w:val="none" w:sz="0" w:space="0" w:color="auto"/>
                                <w:right w:val="none" w:sz="0" w:space="0" w:color="auto"/>
                              </w:divBdr>
                              <w:divsChild>
                                <w:div w:id="197620980">
                                  <w:marLeft w:val="0"/>
                                  <w:marRight w:val="0"/>
                                  <w:marTop w:val="0"/>
                                  <w:marBottom w:val="150"/>
                                  <w:divBdr>
                                    <w:top w:val="none" w:sz="0" w:space="0" w:color="auto"/>
                                    <w:left w:val="none" w:sz="0" w:space="0" w:color="auto"/>
                                    <w:bottom w:val="none" w:sz="0" w:space="0" w:color="auto"/>
                                    <w:right w:val="none" w:sz="0" w:space="0" w:color="auto"/>
                                  </w:divBdr>
                                  <w:divsChild>
                                    <w:div w:id="238295519">
                                      <w:marLeft w:val="0"/>
                                      <w:marRight w:val="0"/>
                                      <w:marTop w:val="0"/>
                                      <w:marBottom w:val="0"/>
                                      <w:divBdr>
                                        <w:top w:val="none" w:sz="0" w:space="0" w:color="auto"/>
                                        <w:left w:val="none" w:sz="0" w:space="0" w:color="auto"/>
                                        <w:bottom w:val="none" w:sz="0" w:space="0" w:color="auto"/>
                                        <w:right w:val="none" w:sz="0" w:space="0" w:color="auto"/>
                                      </w:divBdr>
                                      <w:divsChild>
                                        <w:div w:id="1207060302">
                                          <w:marLeft w:val="0"/>
                                          <w:marRight w:val="0"/>
                                          <w:marTop w:val="0"/>
                                          <w:marBottom w:val="150"/>
                                          <w:divBdr>
                                            <w:top w:val="none" w:sz="0" w:space="0" w:color="auto"/>
                                            <w:left w:val="none" w:sz="0" w:space="0" w:color="auto"/>
                                            <w:bottom w:val="none" w:sz="0" w:space="0" w:color="auto"/>
                                            <w:right w:val="none" w:sz="0" w:space="0" w:color="auto"/>
                                          </w:divBdr>
                                          <w:divsChild>
                                            <w:div w:id="275066742">
                                              <w:marLeft w:val="0"/>
                                              <w:marRight w:val="0"/>
                                              <w:marTop w:val="150"/>
                                              <w:marBottom w:val="0"/>
                                              <w:divBdr>
                                                <w:top w:val="single" w:sz="12" w:space="0" w:color="DFDFDF"/>
                                                <w:left w:val="single" w:sz="12" w:space="0" w:color="DFDFDF"/>
                                                <w:bottom w:val="single" w:sz="12" w:space="0" w:color="DFDFDF"/>
                                                <w:right w:val="single" w:sz="12" w:space="0" w:color="DFDFDF"/>
                                              </w:divBdr>
                                              <w:divsChild>
                                                <w:div w:id="592739394">
                                                  <w:marLeft w:val="0"/>
                                                  <w:marRight w:val="0"/>
                                                  <w:marTop w:val="0"/>
                                                  <w:marBottom w:val="0"/>
                                                  <w:divBdr>
                                                    <w:top w:val="none" w:sz="0" w:space="0" w:color="auto"/>
                                                    <w:left w:val="none" w:sz="0" w:space="0" w:color="auto"/>
                                                    <w:bottom w:val="none" w:sz="0" w:space="0" w:color="auto"/>
                                                    <w:right w:val="none" w:sz="0" w:space="0" w:color="auto"/>
                                                  </w:divBdr>
                                                  <w:divsChild>
                                                    <w:div w:id="1182818345">
                                                      <w:marLeft w:val="240"/>
                                                      <w:marRight w:val="240"/>
                                                      <w:marTop w:val="0"/>
                                                      <w:marBottom w:val="0"/>
                                                      <w:divBdr>
                                                        <w:top w:val="single" w:sz="2" w:space="0" w:color="F7F7F7"/>
                                                        <w:left w:val="none" w:sz="0" w:space="0" w:color="auto"/>
                                                        <w:bottom w:val="none" w:sz="0" w:space="0" w:color="auto"/>
                                                        <w:right w:val="none" w:sz="0" w:space="0" w:color="auto"/>
                                                      </w:divBdr>
                                                      <w:divsChild>
                                                        <w:div w:id="729379426">
                                                          <w:marLeft w:val="0"/>
                                                          <w:marRight w:val="0"/>
                                                          <w:marTop w:val="0"/>
                                                          <w:marBottom w:val="0"/>
                                                          <w:divBdr>
                                                            <w:top w:val="none" w:sz="0" w:space="0" w:color="auto"/>
                                                            <w:left w:val="none" w:sz="0" w:space="0" w:color="auto"/>
                                                            <w:bottom w:val="none" w:sz="0" w:space="0" w:color="auto"/>
                                                            <w:right w:val="none" w:sz="0" w:space="0" w:color="auto"/>
                                                          </w:divBdr>
                                                          <w:divsChild>
                                                            <w:div w:id="314526539">
                                                              <w:marLeft w:val="0"/>
                                                              <w:marRight w:val="0"/>
                                                              <w:marTop w:val="0"/>
                                                              <w:marBottom w:val="150"/>
                                                              <w:divBdr>
                                                                <w:top w:val="none" w:sz="0" w:space="0" w:color="auto"/>
                                                                <w:left w:val="none" w:sz="0" w:space="0" w:color="auto"/>
                                                                <w:bottom w:val="none" w:sz="0" w:space="0" w:color="auto"/>
                                                                <w:right w:val="none" w:sz="0" w:space="0" w:color="auto"/>
                                                              </w:divBdr>
                                                              <w:divsChild>
                                                                <w:div w:id="1120103435">
                                                                  <w:marLeft w:val="0"/>
                                                                  <w:marRight w:val="0"/>
                                                                  <w:marTop w:val="0"/>
                                                                  <w:marBottom w:val="0"/>
                                                                  <w:divBdr>
                                                                    <w:top w:val="none" w:sz="0" w:space="0" w:color="auto"/>
                                                                    <w:left w:val="none" w:sz="0" w:space="0" w:color="auto"/>
                                                                    <w:bottom w:val="none" w:sz="0" w:space="0" w:color="auto"/>
                                                                    <w:right w:val="none" w:sz="0" w:space="0" w:color="auto"/>
                                                                  </w:divBdr>
                                                                  <w:divsChild>
                                                                    <w:div w:id="976186749">
                                                                      <w:marLeft w:val="0"/>
                                                                      <w:marRight w:val="0"/>
                                                                      <w:marTop w:val="0"/>
                                                                      <w:marBottom w:val="0"/>
                                                                      <w:divBdr>
                                                                        <w:top w:val="none" w:sz="0" w:space="0" w:color="auto"/>
                                                                        <w:left w:val="none" w:sz="0" w:space="0" w:color="auto"/>
                                                                        <w:bottom w:val="none" w:sz="0" w:space="0" w:color="auto"/>
                                                                        <w:right w:val="none" w:sz="0" w:space="0" w:color="auto"/>
                                                                      </w:divBdr>
                                                                      <w:divsChild>
                                                                        <w:div w:id="1196431051">
                                                                          <w:marLeft w:val="0"/>
                                                                          <w:marRight w:val="0"/>
                                                                          <w:marTop w:val="0"/>
                                                                          <w:marBottom w:val="0"/>
                                                                          <w:divBdr>
                                                                            <w:top w:val="none" w:sz="0" w:space="0" w:color="auto"/>
                                                                            <w:left w:val="none" w:sz="0" w:space="0" w:color="auto"/>
                                                                            <w:bottom w:val="none" w:sz="0" w:space="0" w:color="auto"/>
                                                                            <w:right w:val="none" w:sz="0" w:space="0" w:color="auto"/>
                                                                          </w:divBdr>
                                                                        </w:div>
                                                                        <w:div w:id="32971602">
                                                                          <w:marLeft w:val="0"/>
                                                                          <w:marRight w:val="0"/>
                                                                          <w:marTop w:val="120"/>
                                                                          <w:marBottom w:val="0"/>
                                                                          <w:divBdr>
                                                                            <w:top w:val="none" w:sz="0" w:space="0" w:color="auto"/>
                                                                            <w:left w:val="none" w:sz="0" w:space="0" w:color="auto"/>
                                                                            <w:bottom w:val="none" w:sz="0" w:space="0" w:color="auto"/>
                                                                            <w:right w:val="none" w:sz="0" w:space="0" w:color="auto"/>
                                                                          </w:divBdr>
                                                                        </w:div>
                                                                      </w:divsChild>
                                                                    </w:div>
                                                                    <w:div w:id="1475247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0101000">
              <w:marLeft w:val="0"/>
              <w:marRight w:val="0"/>
              <w:marTop w:val="300"/>
              <w:marBottom w:val="0"/>
              <w:divBdr>
                <w:top w:val="none" w:sz="0" w:space="0" w:color="auto"/>
                <w:left w:val="none" w:sz="0" w:space="0" w:color="auto"/>
                <w:bottom w:val="none" w:sz="0" w:space="0" w:color="auto"/>
                <w:right w:val="none" w:sz="0" w:space="0" w:color="auto"/>
              </w:divBdr>
              <w:divsChild>
                <w:div w:id="1420298450">
                  <w:marLeft w:val="0"/>
                  <w:marRight w:val="0"/>
                  <w:marTop w:val="0"/>
                  <w:marBottom w:val="0"/>
                  <w:divBdr>
                    <w:top w:val="none" w:sz="0" w:space="0" w:color="auto"/>
                    <w:left w:val="none" w:sz="0" w:space="0" w:color="auto"/>
                    <w:bottom w:val="none" w:sz="0" w:space="0" w:color="auto"/>
                    <w:right w:val="none" w:sz="0" w:space="0" w:color="auto"/>
                  </w:divBdr>
                  <w:divsChild>
                    <w:div w:id="64618548">
                      <w:marLeft w:val="0"/>
                      <w:marRight w:val="0"/>
                      <w:marTop w:val="0"/>
                      <w:marBottom w:val="0"/>
                      <w:divBdr>
                        <w:top w:val="none" w:sz="0" w:space="0" w:color="auto"/>
                        <w:left w:val="none" w:sz="0" w:space="0" w:color="auto"/>
                        <w:bottom w:val="none" w:sz="0" w:space="0" w:color="auto"/>
                        <w:right w:val="none" w:sz="0" w:space="0" w:color="auto"/>
                      </w:divBdr>
                      <w:divsChild>
                        <w:div w:id="1836265472">
                          <w:marLeft w:val="0"/>
                          <w:marRight w:val="0"/>
                          <w:marTop w:val="0"/>
                          <w:marBottom w:val="0"/>
                          <w:divBdr>
                            <w:top w:val="none" w:sz="0" w:space="0" w:color="auto"/>
                            <w:left w:val="none" w:sz="0" w:space="0" w:color="auto"/>
                            <w:bottom w:val="none" w:sz="0" w:space="0" w:color="auto"/>
                            <w:right w:val="none" w:sz="0" w:space="0" w:color="auto"/>
                          </w:divBdr>
                          <w:divsChild>
                            <w:div w:id="1542670787">
                              <w:marLeft w:val="0"/>
                              <w:marRight w:val="0"/>
                              <w:marTop w:val="0"/>
                              <w:marBottom w:val="0"/>
                              <w:divBdr>
                                <w:top w:val="none" w:sz="0" w:space="0" w:color="auto"/>
                                <w:left w:val="none" w:sz="0" w:space="0" w:color="auto"/>
                                <w:bottom w:val="none" w:sz="0" w:space="0" w:color="auto"/>
                                <w:right w:val="none" w:sz="0" w:space="0" w:color="auto"/>
                              </w:divBdr>
                              <w:divsChild>
                                <w:div w:id="268703712">
                                  <w:marLeft w:val="0"/>
                                  <w:marRight w:val="0"/>
                                  <w:marTop w:val="300"/>
                                  <w:marBottom w:val="0"/>
                                  <w:divBdr>
                                    <w:top w:val="none" w:sz="0" w:space="0" w:color="auto"/>
                                    <w:left w:val="none" w:sz="0" w:space="0" w:color="auto"/>
                                    <w:bottom w:val="none" w:sz="0" w:space="0" w:color="auto"/>
                                    <w:right w:val="none" w:sz="0" w:space="0" w:color="auto"/>
                                  </w:divBdr>
                                  <w:divsChild>
                                    <w:div w:id="1416786307">
                                      <w:marLeft w:val="0"/>
                                      <w:marRight w:val="0"/>
                                      <w:marTop w:val="0"/>
                                      <w:marBottom w:val="0"/>
                                      <w:divBdr>
                                        <w:top w:val="none" w:sz="0" w:space="0" w:color="auto"/>
                                        <w:left w:val="none" w:sz="0" w:space="0" w:color="auto"/>
                                        <w:bottom w:val="none" w:sz="0" w:space="0" w:color="auto"/>
                                        <w:right w:val="none" w:sz="0" w:space="0" w:color="auto"/>
                                      </w:divBdr>
                                      <w:divsChild>
                                        <w:div w:id="645284382">
                                          <w:marLeft w:val="0"/>
                                          <w:marRight w:val="0"/>
                                          <w:marTop w:val="0"/>
                                          <w:marBottom w:val="120"/>
                                          <w:divBdr>
                                            <w:top w:val="none" w:sz="0" w:space="0" w:color="auto"/>
                                            <w:left w:val="none" w:sz="0" w:space="0" w:color="auto"/>
                                            <w:bottom w:val="none" w:sz="0" w:space="0" w:color="auto"/>
                                            <w:right w:val="none" w:sz="0" w:space="0" w:color="auto"/>
                                          </w:divBdr>
                                          <w:divsChild>
                                            <w:div w:id="164904445">
                                              <w:marLeft w:val="0"/>
                                              <w:marRight w:val="0"/>
                                              <w:marTop w:val="0"/>
                                              <w:marBottom w:val="0"/>
                                              <w:divBdr>
                                                <w:top w:val="none" w:sz="0" w:space="0" w:color="auto"/>
                                                <w:left w:val="none" w:sz="0" w:space="0" w:color="auto"/>
                                                <w:bottom w:val="none" w:sz="0" w:space="0" w:color="auto"/>
                                                <w:right w:val="none" w:sz="0" w:space="0" w:color="auto"/>
                                              </w:divBdr>
                                            </w:div>
                                          </w:divsChild>
                                        </w:div>
                                        <w:div w:id="495732072">
                                          <w:marLeft w:val="0"/>
                                          <w:marRight w:val="0"/>
                                          <w:marTop w:val="0"/>
                                          <w:marBottom w:val="120"/>
                                          <w:divBdr>
                                            <w:top w:val="none" w:sz="0" w:space="0" w:color="auto"/>
                                            <w:left w:val="none" w:sz="0" w:space="0" w:color="auto"/>
                                            <w:bottom w:val="none" w:sz="0" w:space="0" w:color="auto"/>
                                            <w:right w:val="none" w:sz="0" w:space="0" w:color="auto"/>
                                          </w:divBdr>
                                        </w:div>
                                      </w:divsChild>
                                    </w:div>
                                    <w:div w:id="2096780067">
                                      <w:marLeft w:val="0"/>
                                      <w:marRight w:val="0"/>
                                      <w:marTop w:val="0"/>
                                      <w:marBottom w:val="0"/>
                                      <w:divBdr>
                                        <w:top w:val="none" w:sz="0" w:space="0" w:color="auto"/>
                                        <w:left w:val="none" w:sz="0" w:space="0" w:color="auto"/>
                                        <w:bottom w:val="none" w:sz="0" w:space="0" w:color="auto"/>
                                        <w:right w:val="none" w:sz="0" w:space="0" w:color="auto"/>
                                      </w:divBdr>
                                      <w:divsChild>
                                        <w:div w:id="1774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594">
                                  <w:marLeft w:val="0"/>
                                  <w:marRight w:val="0"/>
                                  <w:marTop w:val="300"/>
                                  <w:marBottom w:val="0"/>
                                  <w:divBdr>
                                    <w:top w:val="none" w:sz="0" w:space="0" w:color="auto"/>
                                    <w:left w:val="none" w:sz="0" w:space="0" w:color="auto"/>
                                    <w:bottom w:val="none" w:sz="0" w:space="0" w:color="auto"/>
                                    <w:right w:val="none" w:sz="0" w:space="0" w:color="auto"/>
                                  </w:divBdr>
                                  <w:divsChild>
                                    <w:div w:id="219678559">
                                      <w:marLeft w:val="0"/>
                                      <w:marRight w:val="0"/>
                                      <w:marTop w:val="0"/>
                                      <w:marBottom w:val="0"/>
                                      <w:divBdr>
                                        <w:top w:val="none" w:sz="0" w:space="0" w:color="auto"/>
                                        <w:left w:val="none" w:sz="0" w:space="0" w:color="auto"/>
                                        <w:bottom w:val="none" w:sz="0" w:space="0" w:color="auto"/>
                                        <w:right w:val="none" w:sz="0" w:space="0" w:color="auto"/>
                                      </w:divBdr>
                                      <w:divsChild>
                                        <w:div w:id="1433478513">
                                          <w:marLeft w:val="0"/>
                                          <w:marRight w:val="0"/>
                                          <w:marTop w:val="0"/>
                                          <w:marBottom w:val="120"/>
                                          <w:divBdr>
                                            <w:top w:val="none" w:sz="0" w:space="0" w:color="auto"/>
                                            <w:left w:val="none" w:sz="0" w:space="0" w:color="auto"/>
                                            <w:bottom w:val="none" w:sz="0" w:space="0" w:color="auto"/>
                                            <w:right w:val="none" w:sz="0" w:space="0" w:color="auto"/>
                                          </w:divBdr>
                                          <w:divsChild>
                                            <w:div w:id="1760829371">
                                              <w:marLeft w:val="0"/>
                                              <w:marRight w:val="0"/>
                                              <w:marTop w:val="0"/>
                                              <w:marBottom w:val="0"/>
                                              <w:divBdr>
                                                <w:top w:val="none" w:sz="0" w:space="0" w:color="auto"/>
                                                <w:left w:val="none" w:sz="0" w:space="0" w:color="auto"/>
                                                <w:bottom w:val="none" w:sz="0" w:space="0" w:color="auto"/>
                                                <w:right w:val="none" w:sz="0" w:space="0" w:color="auto"/>
                                              </w:divBdr>
                                            </w:div>
                                          </w:divsChild>
                                        </w:div>
                                        <w:div w:id="2141608333">
                                          <w:marLeft w:val="0"/>
                                          <w:marRight w:val="0"/>
                                          <w:marTop w:val="0"/>
                                          <w:marBottom w:val="120"/>
                                          <w:divBdr>
                                            <w:top w:val="none" w:sz="0" w:space="0" w:color="auto"/>
                                            <w:left w:val="none" w:sz="0" w:space="0" w:color="auto"/>
                                            <w:bottom w:val="none" w:sz="0" w:space="0" w:color="auto"/>
                                            <w:right w:val="none" w:sz="0" w:space="0" w:color="auto"/>
                                          </w:divBdr>
                                        </w:div>
                                      </w:divsChild>
                                    </w:div>
                                    <w:div w:id="1189373276">
                                      <w:marLeft w:val="0"/>
                                      <w:marRight w:val="0"/>
                                      <w:marTop w:val="0"/>
                                      <w:marBottom w:val="0"/>
                                      <w:divBdr>
                                        <w:top w:val="none" w:sz="0" w:space="0" w:color="auto"/>
                                        <w:left w:val="none" w:sz="0" w:space="0" w:color="auto"/>
                                        <w:bottom w:val="none" w:sz="0" w:space="0" w:color="auto"/>
                                        <w:right w:val="none" w:sz="0" w:space="0" w:color="auto"/>
                                      </w:divBdr>
                                      <w:divsChild>
                                        <w:div w:id="1779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1562">
                                  <w:marLeft w:val="0"/>
                                  <w:marRight w:val="0"/>
                                  <w:marTop w:val="300"/>
                                  <w:marBottom w:val="0"/>
                                  <w:divBdr>
                                    <w:top w:val="none" w:sz="0" w:space="0" w:color="auto"/>
                                    <w:left w:val="none" w:sz="0" w:space="0" w:color="auto"/>
                                    <w:bottom w:val="none" w:sz="0" w:space="0" w:color="auto"/>
                                    <w:right w:val="none" w:sz="0" w:space="0" w:color="auto"/>
                                  </w:divBdr>
                                  <w:divsChild>
                                    <w:div w:id="1811825494">
                                      <w:marLeft w:val="0"/>
                                      <w:marRight w:val="0"/>
                                      <w:marTop w:val="0"/>
                                      <w:marBottom w:val="0"/>
                                      <w:divBdr>
                                        <w:top w:val="none" w:sz="0" w:space="0" w:color="auto"/>
                                        <w:left w:val="none" w:sz="0" w:space="0" w:color="auto"/>
                                        <w:bottom w:val="none" w:sz="0" w:space="0" w:color="auto"/>
                                        <w:right w:val="none" w:sz="0" w:space="0" w:color="auto"/>
                                      </w:divBdr>
                                      <w:divsChild>
                                        <w:div w:id="1670522834">
                                          <w:marLeft w:val="0"/>
                                          <w:marRight w:val="0"/>
                                          <w:marTop w:val="0"/>
                                          <w:marBottom w:val="120"/>
                                          <w:divBdr>
                                            <w:top w:val="none" w:sz="0" w:space="0" w:color="auto"/>
                                            <w:left w:val="none" w:sz="0" w:space="0" w:color="auto"/>
                                            <w:bottom w:val="none" w:sz="0" w:space="0" w:color="auto"/>
                                            <w:right w:val="none" w:sz="0" w:space="0" w:color="auto"/>
                                          </w:divBdr>
                                          <w:divsChild>
                                            <w:div w:id="835072169">
                                              <w:marLeft w:val="0"/>
                                              <w:marRight w:val="0"/>
                                              <w:marTop w:val="0"/>
                                              <w:marBottom w:val="0"/>
                                              <w:divBdr>
                                                <w:top w:val="none" w:sz="0" w:space="0" w:color="auto"/>
                                                <w:left w:val="none" w:sz="0" w:space="0" w:color="auto"/>
                                                <w:bottom w:val="none" w:sz="0" w:space="0" w:color="auto"/>
                                                <w:right w:val="none" w:sz="0" w:space="0" w:color="auto"/>
                                              </w:divBdr>
                                            </w:div>
                                          </w:divsChild>
                                        </w:div>
                                        <w:div w:id="794642203">
                                          <w:marLeft w:val="0"/>
                                          <w:marRight w:val="0"/>
                                          <w:marTop w:val="0"/>
                                          <w:marBottom w:val="120"/>
                                          <w:divBdr>
                                            <w:top w:val="none" w:sz="0" w:space="0" w:color="auto"/>
                                            <w:left w:val="none" w:sz="0" w:space="0" w:color="auto"/>
                                            <w:bottom w:val="none" w:sz="0" w:space="0" w:color="auto"/>
                                            <w:right w:val="none" w:sz="0" w:space="0" w:color="auto"/>
                                          </w:divBdr>
                                        </w:div>
                                      </w:divsChild>
                                    </w:div>
                                    <w:div w:id="1237478218">
                                      <w:marLeft w:val="0"/>
                                      <w:marRight w:val="0"/>
                                      <w:marTop w:val="0"/>
                                      <w:marBottom w:val="0"/>
                                      <w:divBdr>
                                        <w:top w:val="none" w:sz="0" w:space="0" w:color="auto"/>
                                        <w:left w:val="none" w:sz="0" w:space="0" w:color="auto"/>
                                        <w:bottom w:val="none" w:sz="0" w:space="0" w:color="auto"/>
                                        <w:right w:val="none" w:sz="0" w:space="0" w:color="auto"/>
                                      </w:divBdr>
                                      <w:divsChild>
                                        <w:div w:id="11847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979">
                                  <w:marLeft w:val="0"/>
                                  <w:marRight w:val="0"/>
                                  <w:marTop w:val="300"/>
                                  <w:marBottom w:val="0"/>
                                  <w:divBdr>
                                    <w:top w:val="none" w:sz="0" w:space="0" w:color="auto"/>
                                    <w:left w:val="none" w:sz="0" w:space="0" w:color="auto"/>
                                    <w:bottom w:val="none" w:sz="0" w:space="0" w:color="auto"/>
                                    <w:right w:val="none" w:sz="0" w:space="0" w:color="auto"/>
                                  </w:divBdr>
                                  <w:divsChild>
                                    <w:div w:id="1226843437">
                                      <w:marLeft w:val="0"/>
                                      <w:marRight w:val="0"/>
                                      <w:marTop w:val="0"/>
                                      <w:marBottom w:val="0"/>
                                      <w:divBdr>
                                        <w:top w:val="none" w:sz="0" w:space="0" w:color="auto"/>
                                        <w:left w:val="none" w:sz="0" w:space="0" w:color="auto"/>
                                        <w:bottom w:val="none" w:sz="0" w:space="0" w:color="auto"/>
                                        <w:right w:val="none" w:sz="0" w:space="0" w:color="auto"/>
                                      </w:divBdr>
                                      <w:divsChild>
                                        <w:div w:id="2124303025">
                                          <w:marLeft w:val="0"/>
                                          <w:marRight w:val="0"/>
                                          <w:marTop w:val="0"/>
                                          <w:marBottom w:val="120"/>
                                          <w:divBdr>
                                            <w:top w:val="none" w:sz="0" w:space="0" w:color="auto"/>
                                            <w:left w:val="none" w:sz="0" w:space="0" w:color="auto"/>
                                            <w:bottom w:val="none" w:sz="0" w:space="0" w:color="auto"/>
                                            <w:right w:val="none" w:sz="0" w:space="0" w:color="auto"/>
                                          </w:divBdr>
                                          <w:divsChild>
                                            <w:div w:id="1778216347">
                                              <w:marLeft w:val="0"/>
                                              <w:marRight w:val="0"/>
                                              <w:marTop w:val="0"/>
                                              <w:marBottom w:val="0"/>
                                              <w:divBdr>
                                                <w:top w:val="none" w:sz="0" w:space="0" w:color="auto"/>
                                                <w:left w:val="none" w:sz="0" w:space="0" w:color="auto"/>
                                                <w:bottom w:val="none" w:sz="0" w:space="0" w:color="auto"/>
                                                <w:right w:val="none" w:sz="0" w:space="0" w:color="auto"/>
                                              </w:divBdr>
                                            </w:div>
                                          </w:divsChild>
                                        </w:div>
                                        <w:div w:id="1165047887">
                                          <w:marLeft w:val="0"/>
                                          <w:marRight w:val="0"/>
                                          <w:marTop w:val="0"/>
                                          <w:marBottom w:val="120"/>
                                          <w:divBdr>
                                            <w:top w:val="none" w:sz="0" w:space="0" w:color="auto"/>
                                            <w:left w:val="none" w:sz="0" w:space="0" w:color="auto"/>
                                            <w:bottom w:val="none" w:sz="0" w:space="0" w:color="auto"/>
                                            <w:right w:val="none" w:sz="0" w:space="0" w:color="auto"/>
                                          </w:divBdr>
                                          <w:divsChild>
                                            <w:div w:id="20009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8961">
                                      <w:marLeft w:val="0"/>
                                      <w:marRight w:val="0"/>
                                      <w:marTop w:val="0"/>
                                      <w:marBottom w:val="0"/>
                                      <w:divBdr>
                                        <w:top w:val="none" w:sz="0" w:space="0" w:color="auto"/>
                                        <w:left w:val="none" w:sz="0" w:space="0" w:color="auto"/>
                                        <w:bottom w:val="none" w:sz="0" w:space="0" w:color="auto"/>
                                        <w:right w:val="none" w:sz="0" w:space="0" w:color="auto"/>
                                      </w:divBdr>
                                      <w:divsChild>
                                        <w:div w:id="8846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768713">
          <w:marLeft w:val="0"/>
          <w:marRight w:val="0"/>
          <w:marTop w:val="0"/>
          <w:marBottom w:val="0"/>
          <w:divBdr>
            <w:top w:val="none" w:sz="0" w:space="0" w:color="auto"/>
            <w:left w:val="none" w:sz="0" w:space="0" w:color="auto"/>
            <w:bottom w:val="none" w:sz="0" w:space="0" w:color="auto"/>
            <w:right w:val="none" w:sz="0" w:space="0" w:color="auto"/>
          </w:divBdr>
          <w:divsChild>
            <w:div w:id="14689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azure/key-vault/keys/quick-create-portal" TargetMode="External"/><Relationship Id="rId13" Type="http://schemas.openxmlformats.org/officeDocument/2006/relationships/hyperlink" Target="https://learn.microsoft.com/azure/key-vault/keys/how-to-configure-key-rotation" TargetMode="External"/><Relationship Id="rId3" Type="http://schemas.openxmlformats.org/officeDocument/2006/relationships/settings" Target="settings.xml"/><Relationship Id="rId7" Type="http://schemas.openxmlformats.org/officeDocument/2006/relationships/hyperlink" Target="https://learn.microsoft.com/azure/key-vault/certificates/quick-create-portal" TargetMode="External"/><Relationship Id="rId12" Type="http://schemas.openxmlformats.org/officeDocument/2006/relationships/hyperlink" Target="https://learn.microsoft.com/azure/key-vault/general/backup?tabs=azure-c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azure/key-vault/secrets/quick-create-portal" TargetMode="External"/><Relationship Id="rId11" Type="http://schemas.openxmlformats.org/officeDocument/2006/relationships/hyperlink" Target="https://learn.microsoft.com/rest/api/keyvault/keys/create-key/create-key?view=rest-keyvault-keys-7.4&amp;tabs=HTTP" TargetMode="External"/><Relationship Id="rId5" Type="http://schemas.openxmlformats.org/officeDocument/2006/relationships/hyperlink" Target="https://www.youtube.com/watch?v=RTq72C10x88" TargetMode="External"/><Relationship Id="rId15" Type="http://schemas.openxmlformats.org/officeDocument/2006/relationships/fontTable" Target="fontTable.xml"/><Relationship Id="rId10" Type="http://schemas.openxmlformats.org/officeDocument/2006/relationships/hyperlink" Target="https://learn.microsoft.com/azure/key-vault/general/assign-access-policy?tabs=azure-portal" TargetMode="External"/><Relationship Id="rId4" Type="http://schemas.openxmlformats.org/officeDocument/2006/relationships/webSettings" Target="webSettings.xml"/><Relationship Id="rId9" Type="http://schemas.openxmlformats.org/officeDocument/2006/relationships/hyperlink" Target="https://learn.microsoft.com/en-us/azure/key-vault/general/rbac-guide?tabs=azure-cli" TargetMode="External"/><Relationship Id="rId14" Type="http://schemas.openxmlformats.org/officeDocument/2006/relationships/hyperlink" Target="https://learn.microsoft.com/azure/key-vault/general/backup?tabs=azur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2025-08-02T13:19:00Z</dcterms:created>
  <dcterms:modified xsi:type="dcterms:W3CDTF">2025-08-29T22:26:00Z</dcterms:modified>
</cp:coreProperties>
</file>