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131E" w14:textId="40E6C7E9" w:rsidR="00A35711" w:rsidRPr="007B5155" w:rsidRDefault="00A35711" w:rsidP="00FB2AD4">
      <w:pPr>
        <w:pageBreakBefore/>
        <w:spacing w:before="100" w:beforeAutospacing="1" w:after="100" w:afterAutospacing="1" w:line="240" w:lineRule="auto"/>
        <w:jc w:val="righ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r w:rsidRPr="007B5155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 xml:space="preserve">КНИГА </w:t>
      </w:r>
      <w:r w:rsidRPr="007B5155">
        <w:rPr>
          <w:rFonts w:eastAsia="Times New Roman" w:cs="Times New Roman"/>
          <w:b/>
          <w:bCs/>
          <w:kern w:val="36"/>
          <w:sz w:val="48"/>
          <w:szCs w:val="48"/>
          <w:lang w:val="en-US"/>
        </w:rPr>
        <w:t>N2O</w:t>
      </w:r>
    </w:p>
    <w:p w14:paraId="4C4C5016" w14:textId="100345F0" w:rsidR="00A35711" w:rsidRPr="006C7541" w:rsidRDefault="00A35711" w:rsidP="00FB2AD4">
      <w:pPr>
        <w:pStyle w:val="Heading3"/>
        <w:jc w:val="right"/>
        <w:rPr>
          <w:rFonts w:ascii="Geometria" w:hAnsi="Geometria"/>
          <w:sz w:val="36"/>
          <w:szCs w:val="36"/>
          <w:lang w:val="en-US"/>
        </w:rPr>
      </w:pPr>
      <w:r w:rsidRPr="006C7541">
        <w:rPr>
          <w:rFonts w:ascii="Geometria" w:hAnsi="Geometria"/>
          <w:sz w:val="36"/>
          <w:szCs w:val="36"/>
        </w:rPr>
        <w:t>АНОТАЦІЯ</w:t>
      </w:r>
    </w:p>
    <w:p w14:paraId="26A931F0" w14:textId="345C7FD4" w:rsidR="00A35711" w:rsidRPr="006C7541" w:rsidRDefault="00A35711" w:rsidP="007B5155">
      <w:pPr>
        <w:jc w:val="both"/>
        <w:rPr>
          <w:szCs w:val="24"/>
        </w:rPr>
      </w:pPr>
      <w:r w:rsidRPr="006C7541">
        <w:rPr>
          <w:szCs w:val="24"/>
        </w:rPr>
        <w:t>Друге видання КНИГИ N2O (англ. N2O BOOK Vol. 2 Green Book) визначає формальну специфікацію на програмне забезпечення усіх рівнів моделі Закмана для підприємств ISO-42010, містить широкий спектр прикладів, розказує про складові компоненти та є вичерпним авторським стартовим посібником для курсу навчання розробки технологічних програм для платформи Erlang.</w:t>
      </w:r>
    </w:p>
    <w:p w14:paraId="5F57468C" w14:textId="77777777" w:rsidR="007B5155" w:rsidRDefault="007B5155" w:rsidP="007B5155">
      <w:pPr>
        <w:pStyle w:val="Heading3"/>
        <w:jc w:val="both"/>
        <w:rPr>
          <w:rFonts w:ascii="Geometria" w:hAnsi="Geometria"/>
          <w:sz w:val="28"/>
          <w:szCs w:val="28"/>
        </w:rPr>
      </w:pPr>
    </w:p>
    <w:p w14:paraId="0173AF50" w14:textId="6290482A" w:rsidR="007B5155" w:rsidRDefault="007B5155" w:rsidP="007B5155">
      <w:pPr>
        <w:pStyle w:val="Heading3"/>
        <w:jc w:val="both"/>
        <w:rPr>
          <w:rFonts w:ascii="Geometria" w:hAnsi="Geometria"/>
          <w:sz w:val="28"/>
          <w:szCs w:val="28"/>
        </w:rPr>
      </w:pPr>
    </w:p>
    <w:p w14:paraId="542D6CF1" w14:textId="6DB932CA" w:rsidR="007B5155" w:rsidRDefault="007B5155" w:rsidP="007B5155">
      <w:pPr>
        <w:pStyle w:val="Heading3"/>
        <w:jc w:val="both"/>
        <w:rPr>
          <w:rFonts w:ascii="Geometria" w:hAnsi="Geometria"/>
          <w:sz w:val="28"/>
          <w:szCs w:val="28"/>
        </w:rPr>
      </w:pPr>
    </w:p>
    <w:p w14:paraId="74DE5608" w14:textId="10976B6B" w:rsidR="007B5155" w:rsidRDefault="007B5155" w:rsidP="007B5155">
      <w:pPr>
        <w:pStyle w:val="Heading3"/>
        <w:jc w:val="both"/>
        <w:rPr>
          <w:rFonts w:ascii="Geometria" w:hAnsi="Geometria"/>
          <w:sz w:val="28"/>
          <w:szCs w:val="28"/>
        </w:rPr>
      </w:pPr>
    </w:p>
    <w:p w14:paraId="1C009AC0" w14:textId="5E3D7809" w:rsidR="007B5155" w:rsidRDefault="007B5155" w:rsidP="007B5155">
      <w:pPr>
        <w:pStyle w:val="Heading3"/>
        <w:jc w:val="both"/>
        <w:rPr>
          <w:rFonts w:ascii="Geometria" w:hAnsi="Geometria"/>
          <w:sz w:val="28"/>
          <w:szCs w:val="28"/>
        </w:rPr>
      </w:pPr>
    </w:p>
    <w:p w14:paraId="2EB462A6" w14:textId="59394515" w:rsidR="007B5155" w:rsidRDefault="007B5155" w:rsidP="007B5155">
      <w:pPr>
        <w:pStyle w:val="Heading3"/>
        <w:jc w:val="both"/>
        <w:rPr>
          <w:rFonts w:ascii="Geometria" w:hAnsi="Geometria"/>
          <w:sz w:val="28"/>
          <w:szCs w:val="28"/>
        </w:rPr>
      </w:pPr>
    </w:p>
    <w:p w14:paraId="051C1B1D" w14:textId="77777777" w:rsidR="007B5155" w:rsidRDefault="007B5155" w:rsidP="007B5155">
      <w:pPr>
        <w:pStyle w:val="Heading3"/>
        <w:jc w:val="both"/>
        <w:rPr>
          <w:rFonts w:ascii="Geometria" w:hAnsi="Geometria"/>
          <w:sz w:val="28"/>
          <w:szCs w:val="28"/>
        </w:rPr>
      </w:pPr>
    </w:p>
    <w:p w14:paraId="2C3B007B" w14:textId="323A4B9E" w:rsidR="00A35711" w:rsidRPr="006C7541" w:rsidRDefault="00A35711" w:rsidP="007B5155">
      <w:pPr>
        <w:pStyle w:val="Heading3"/>
        <w:jc w:val="both"/>
        <w:rPr>
          <w:rFonts w:ascii="Geometria" w:hAnsi="Geometria"/>
          <w:sz w:val="36"/>
          <w:szCs w:val="36"/>
          <w:lang w:val="en-US"/>
        </w:rPr>
      </w:pPr>
      <w:r w:rsidRPr="006C7541">
        <w:rPr>
          <w:rFonts w:ascii="Geometria" w:hAnsi="Geometria"/>
          <w:sz w:val="36"/>
          <w:szCs w:val="36"/>
        </w:rPr>
        <w:t>ПЕРЕДМОВА АВТОРА</w:t>
      </w:r>
    </w:p>
    <w:p w14:paraId="6E8E3FD4" w14:textId="77777777" w:rsidR="00A35711" w:rsidRPr="007B5155" w:rsidRDefault="00A35711" w:rsidP="007B5155">
      <w:pPr>
        <w:pStyle w:val="NormalWeb"/>
        <w:jc w:val="both"/>
        <w:rPr>
          <w:rFonts w:ascii="Geometria" w:hAnsi="Geometria"/>
        </w:rPr>
      </w:pPr>
      <w:r w:rsidRPr="007B5155">
        <w:rPr>
          <w:rFonts w:ascii="Geometria" w:hAnsi="Geometria"/>
        </w:rPr>
        <w:t xml:space="preserve">КНИГА N2O визначає правила побудови WebSocket сервера, бінарного серіалізатора, протокольних розширень, додатків з використанням веб-фреймворку визначеному формальними протоколами. Промислові версії також підтримують систему управління бізнес-процесами BPMN та ефективне сховище з глобальним простором ключів SpanDB для використання блочних пристроїв NVMe через SPDK. </w:t>
      </w:r>
    </w:p>
    <w:p w14:paraId="712870EA" w14:textId="77777777" w:rsidR="00A35711" w:rsidRPr="007B5155" w:rsidRDefault="00A35711" w:rsidP="007B5155">
      <w:pPr>
        <w:pStyle w:val="NormalWeb"/>
        <w:jc w:val="both"/>
        <w:rPr>
          <w:rFonts w:ascii="Geometria" w:hAnsi="Geometria"/>
        </w:rPr>
      </w:pPr>
      <w:r w:rsidRPr="007B5155">
        <w:rPr>
          <w:rFonts w:ascii="Geometria" w:hAnsi="Geometria"/>
        </w:rPr>
        <w:t xml:space="preserve">Нові версії посібників отримали емодзі номенклатуру (кодування підручників Smalltalk-80 Ади Голдберг та Глена Краснера) як і всі бібліотеки системи: КНИГА N2O отримала назву Green Book Vol.2 </w:t>
      </w:r>
      <w:r w:rsidRPr="007B5155">
        <w:rPr>
          <w:rFonts w:ascii="Segoe UI Emoji" w:hAnsi="Segoe UI Emoji" w:cs="Segoe UI Emoji"/>
        </w:rPr>
        <w:t>📗</w:t>
      </w:r>
      <w:r w:rsidRPr="007B5155">
        <w:rPr>
          <w:rFonts w:ascii="Geometria" w:hAnsi="Geometria"/>
        </w:rPr>
        <w:t xml:space="preserve">, КНИГА ERP отримала назву Blue Book Vol.3 </w:t>
      </w:r>
      <w:r w:rsidRPr="007B5155">
        <w:rPr>
          <w:rFonts w:ascii="Segoe UI Emoji" w:hAnsi="Segoe UI Emoji" w:cs="Segoe UI Emoji"/>
        </w:rPr>
        <w:t>📘</w:t>
      </w:r>
      <w:r w:rsidRPr="007B5155">
        <w:rPr>
          <w:rFonts w:ascii="Geometria" w:hAnsi="Geometria"/>
        </w:rPr>
        <w:t xml:space="preserve">, КГИГА MAD отримала назву Orange Book Vol.4 </w:t>
      </w:r>
      <w:r w:rsidRPr="007B5155">
        <w:rPr>
          <w:rFonts w:ascii="Segoe UI Emoji" w:hAnsi="Segoe UI Emoji" w:cs="Segoe UI Emoji"/>
        </w:rPr>
        <w:t>📙</w:t>
      </w:r>
      <w:r w:rsidRPr="007B5155">
        <w:rPr>
          <w:rFonts w:ascii="Geometria" w:hAnsi="Geometria"/>
        </w:rPr>
        <w:t xml:space="preserve">. Перші версії підручників отримали кодування Closed Book </w:t>
      </w:r>
      <w:r w:rsidRPr="007B5155">
        <w:rPr>
          <w:rFonts w:ascii="Segoe UI Emoji" w:hAnsi="Segoe UI Emoji" w:cs="Segoe UI Emoji"/>
        </w:rPr>
        <w:t>📕</w:t>
      </w:r>
      <w:r w:rsidRPr="007B5155">
        <w:rPr>
          <w:rFonts w:ascii="Geometria" w:hAnsi="Geometria"/>
        </w:rPr>
        <w:t xml:space="preserve"> та підтримуватимуться для навчальних потреб та у якості архіву. N2O як і Smalltalk керується принципами мінімалізму та продуктивності, тому таке кодування є символічним.</w:t>
      </w:r>
    </w:p>
    <w:p w14:paraId="3780BE70" w14:textId="5377D8BA" w:rsidR="00A35711" w:rsidRPr="007B5155" w:rsidRDefault="00A35711" w:rsidP="007B5155">
      <w:pPr>
        <w:pStyle w:val="NormalWeb"/>
        <w:jc w:val="both"/>
        <w:rPr>
          <w:rFonts w:ascii="Geometria" w:hAnsi="Geometria"/>
        </w:rPr>
      </w:pPr>
      <w:r w:rsidRPr="007B5155">
        <w:rPr>
          <w:rFonts w:ascii="Geometria" w:hAnsi="Geometria"/>
        </w:rPr>
        <w:lastRenderedPageBreak/>
        <w:t>В квітні 2017 року була випущена остання версія 4.4, яка підтримувала виключно WebSockets та не підтримувала MQTT протокол. Починаючи з першого релізу в жовт</w:t>
      </w:r>
      <w:r w:rsidR="00EB68EB" w:rsidRPr="007B5155">
        <w:rPr>
          <w:rFonts w:ascii="Geometria" w:hAnsi="Geometria"/>
        </w:rPr>
        <w:t>н</w:t>
      </w:r>
      <w:r w:rsidRPr="007B5155">
        <w:rPr>
          <w:rFonts w:ascii="Geometria" w:hAnsi="Geometria"/>
        </w:rPr>
        <w:t>і 2013 року, N2O не губив сумісн</w:t>
      </w:r>
      <w:r w:rsidR="00EB68EB" w:rsidRPr="007B5155">
        <w:rPr>
          <w:rFonts w:ascii="Geometria" w:hAnsi="Geometria"/>
        </w:rPr>
        <w:t>іст</w:t>
      </w:r>
      <w:r w:rsidRPr="007B5155">
        <w:rPr>
          <w:rFonts w:ascii="Geometria" w:hAnsi="Geometria"/>
        </w:rPr>
        <w:t xml:space="preserve">ь протягом 4 років, і, ось уже протягом 4-х років не гублять сумісність між собою всі MQTT версії. Можна мене звинувачувати в тому, що випуск оновленої версії КНИГИ N2O </w:t>
      </w:r>
      <w:r w:rsidRPr="007B5155">
        <w:rPr>
          <w:rFonts w:ascii="Segoe UI Emoji" w:hAnsi="Segoe UI Emoji" w:cs="Segoe UI Emoji"/>
        </w:rPr>
        <w:t>📗</w:t>
      </w:r>
      <w:r w:rsidRPr="007B5155">
        <w:rPr>
          <w:rFonts w:ascii="Geometria" w:hAnsi="Geometria"/>
        </w:rPr>
        <w:t xml:space="preserve"> дещо запізнілий, на що у якості виправдання відповім, що хотілося переконатися двома великими впровадженням</w:t>
      </w:r>
      <w:r w:rsidRPr="007B5155">
        <w:rPr>
          <w:rFonts w:ascii="Geometria" w:hAnsi="Geometria"/>
          <w:lang w:val="ru-RU"/>
        </w:rPr>
        <w:t>и</w:t>
      </w:r>
      <w:r w:rsidRPr="007B5155">
        <w:rPr>
          <w:rFonts w:ascii="Geometria" w:hAnsi="Geometria"/>
        </w:rPr>
        <w:t>, що інтерфейси та протоколи стабілізувалися та не змінюватимуться як мінімум ще протягом тривалого експлуатаційного терміну.</w:t>
      </w:r>
    </w:p>
    <w:p w14:paraId="6116AB39" w14:textId="314FEAE9" w:rsidR="00A35711" w:rsidRPr="007B5155" w:rsidRDefault="00A35711" w:rsidP="007B5155">
      <w:pPr>
        <w:pStyle w:val="NormalWeb"/>
        <w:jc w:val="both"/>
        <w:rPr>
          <w:rFonts w:ascii="Geometria" w:hAnsi="Geometria"/>
        </w:rPr>
      </w:pPr>
      <w:r w:rsidRPr="007B5155">
        <w:rPr>
          <w:rFonts w:ascii="Geometria" w:hAnsi="Geometria"/>
        </w:rPr>
        <w:t xml:space="preserve">КНИГА ERP </w:t>
      </w:r>
      <w:r w:rsidRPr="007B5155">
        <w:rPr>
          <w:rFonts w:ascii="Segoe UI Emoji" w:hAnsi="Segoe UI Emoji" w:cs="Segoe UI Emoji"/>
        </w:rPr>
        <w:t>📘</w:t>
      </w:r>
      <w:r w:rsidRPr="007B5155">
        <w:rPr>
          <w:rFonts w:ascii="Geometria" w:hAnsi="Geometria"/>
        </w:rPr>
        <w:t xml:space="preserve"> розширилася описом модулів підприємства ERP.UNO, та містить навчальні приклади створення адміністраторів за допомогою веб-фреймворку NITRO для бібліотек BPE та KVS (адмі</w:t>
      </w:r>
      <w:r w:rsidR="00EB68EB" w:rsidRPr="007B5155">
        <w:rPr>
          <w:rFonts w:ascii="Geometria" w:hAnsi="Geometria"/>
        </w:rPr>
        <w:t>ні</w:t>
      </w:r>
      <w:r w:rsidRPr="007B5155">
        <w:rPr>
          <w:rFonts w:ascii="Geometria" w:hAnsi="Geometria"/>
        </w:rPr>
        <w:t>стратор процесів та адміністратор сховища), а також показує загальну методологію дизайну та імплементації модулів підприємства. У той час коли переважна більшість користувачів використовує бібліотеки N2O описані в Vol.2 ми зосереджені на підтримці та покращенні якості модулів підприємства описаних в Vol.3.</w:t>
      </w:r>
    </w:p>
    <w:p w14:paraId="3DB3900F" w14:textId="61F3BDDD" w:rsidR="00A35711" w:rsidRPr="007B5155" w:rsidRDefault="00A35711" w:rsidP="007B5155">
      <w:pPr>
        <w:pStyle w:val="NormalWeb"/>
        <w:jc w:val="both"/>
        <w:rPr>
          <w:rFonts w:ascii="Geometria" w:hAnsi="Geometria"/>
        </w:rPr>
      </w:pPr>
      <w:r w:rsidRPr="007B5155">
        <w:rPr>
          <w:rFonts w:ascii="Geometria" w:hAnsi="Geometria"/>
        </w:rPr>
        <w:t xml:space="preserve">КНИГА MAD </w:t>
      </w:r>
      <w:r w:rsidRPr="007B5155">
        <w:rPr>
          <w:rFonts w:ascii="Segoe UI Emoji" w:hAnsi="Segoe UI Emoji" w:cs="Segoe UI Emoji"/>
        </w:rPr>
        <w:t>📙</w:t>
      </w:r>
      <w:r w:rsidRPr="007B5155">
        <w:rPr>
          <w:rFonts w:ascii="Geometria" w:hAnsi="Geometria"/>
        </w:rPr>
        <w:t xml:space="preserve"> тепер розказує не лише про MAD та системні бібліотеки SYN, FS, RT та BASE але і про основи віртуальної машини LAM написаної на Rust Леандро Остера, яка підтримує генерацію WebAssembly для native та web режимів. В другому виданні фокус на головну цільову платформу N2O переміщується з віртуальної LING до LAM. Якщо Vol.2 та Vol.3 зосереджені на прикладних бібліотеках та промислових прикладах для підприємств, то Vol.4 присвячений віртуальному середовищі виконання,</w:t>
      </w:r>
      <w:r w:rsidR="00EB68EB" w:rsidRPr="007B5155">
        <w:rPr>
          <w:rFonts w:ascii="Geometria" w:hAnsi="Geometria"/>
        </w:rPr>
        <w:t xml:space="preserve"> </w:t>
      </w:r>
      <w:r w:rsidRPr="007B5155">
        <w:rPr>
          <w:rFonts w:ascii="Geometria" w:hAnsi="Geometria"/>
        </w:rPr>
        <w:t>його інтерпретатору, інструментальним засобам та системним бібліотекам.</w:t>
      </w:r>
    </w:p>
    <w:p w14:paraId="006CE77F" w14:textId="6CF99574" w:rsidR="00EA479A" w:rsidRDefault="00EA479A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3DE76453" w14:textId="710099CB" w:rsidR="00EA479A" w:rsidRDefault="00EA479A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3F18F230" w14:textId="025A5619" w:rsidR="00EA479A" w:rsidRDefault="00EA479A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5EA5B1D4" w14:textId="51D2917A" w:rsidR="00821471" w:rsidRDefault="00821471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1623C68C" w14:textId="75849870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7AD8E7A3" w14:textId="6E3B483B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734EEE8D" w14:textId="36227F73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64802BBA" w14:textId="241A6D51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24E081BD" w14:textId="53DDE3CF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0279663A" w14:textId="06537360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4A7DD51C" w14:textId="58657C96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486966DA" w14:textId="0E9B834E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7F08ED19" w14:textId="147CC6E7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11E75846" w14:textId="73322C6D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66DF37DF" w14:textId="1C6F63F8" w:rsidR="007B5155" w:rsidRDefault="007B5155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34C6F4B6" w14:textId="22531C7A" w:rsidR="008060D4" w:rsidRPr="007B5155" w:rsidRDefault="008060D4" w:rsidP="008060D4">
      <w:pPr>
        <w:spacing w:before="100" w:beforeAutospacing="1" w:after="100" w:afterAutospacing="1" w:line="240" w:lineRule="auto"/>
        <w:jc w:val="righ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lastRenderedPageBreak/>
        <w:t>ВСТУП</w:t>
      </w:r>
    </w:p>
    <w:p w14:paraId="31B08964" w14:textId="77777777" w:rsidR="00AA2A34" w:rsidRPr="006E2276" w:rsidRDefault="00AA2A34" w:rsidP="00AA2A34">
      <w:pPr>
        <w:spacing w:after="0" w:line="240" w:lineRule="auto"/>
        <w:jc w:val="both"/>
        <w:rPr>
          <w:rFonts w:eastAsia="Times New Roman" w:cs="Times New Roman"/>
        </w:rPr>
      </w:pPr>
      <w:r w:rsidRPr="006E2276">
        <w:rPr>
          <w:rFonts w:eastAsia="Times New Roman" w:cs="Times New Roman"/>
        </w:rPr>
        <w:t xml:space="preserve">Глава ВСТУП розказує про мотивацію та структуру бібліотек N2O ТЕХ. </w:t>
      </w:r>
    </w:p>
    <w:p w14:paraId="51A3DF4B" w14:textId="77777777" w:rsidR="00821471" w:rsidRPr="00637E82" w:rsidRDefault="00821471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02CDE81F" w14:textId="77777777" w:rsidR="006E2276" w:rsidRPr="006E2276" w:rsidRDefault="006E2276" w:rsidP="007B5155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4C7D53BD" w14:textId="77777777" w:rsidR="006E2276" w:rsidRPr="006C7541" w:rsidRDefault="006E2276" w:rsidP="007B515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6C7541">
        <w:rPr>
          <w:rFonts w:eastAsia="Times New Roman" w:cs="Times New Roman"/>
          <w:b/>
          <w:bCs/>
          <w:sz w:val="36"/>
          <w:szCs w:val="36"/>
        </w:rPr>
        <w:t>МОТИВАЦІЯ</w:t>
      </w:r>
    </w:p>
    <w:p w14:paraId="7F024988" w14:textId="7A7C62BF" w:rsidR="006E2276" w:rsidRPr="007B5155" w:rsidRDefault="006E2276" w:rsidP="00082346">
      <w:pPr>
        <w:jc w:val="both"/>
      </w:pPr>
      <w:r w:rsidRPr="00AA2A34">
        <w:t>N2O</w:t>
      </w:r>
      <w:r w:rsidRPr="007B5155">
        <w:t xml:space="preserve"> сервер, а так</w:t>
      </w:r>
      <w:r w:rsidRPr="00AA2A34">
        <w:t xml:space="preserve">ож </w:t>
      </w:r>
      <w:hyperlink r:id="rId8" w:history="1">
        <w:r w:rsidRPr="00AA2A34">
          <w:t>NITRO</w:t>
        </w:r>
      </w:hyperlink>
      <w:r w:rsidRPr="00AA2A34">
        <w:t xml:space="preserve"> веб-фреймворк були спроектовані як інструментальні засоби для створення промислових ERP модулів підприємства у складі відкритої платформи </w:t>
      </w:r>
      <w:hyperlink r:id="rId9" w:history="1">
        <w:r w:rsidRPr="00AA2A34">
          <w:t>ERP.UNO</w:t>
        </w:r>
      </w:hyperlink>
      <w:r w:rsidRPr="00AA2A34">
        <w:t>. Напочатку</w:t>
      </w:r>
      <w:r w:rsidRPr="007B5155">
        <w:t xml:space="preserve">, N2O був відгалужений, як оптимізована версія веб-фреймворку Nitrogen, створеного Расті Клопгаузом. Хотілося оптимізувати та вдосконалити мінімізований WebSocket-тракт, який не містить синхронного протоколу HTTP взагалі та дозволяє створювати повноцінні асинхронні веб-додатки реального часу. На ньому була створена система управління депозитами в національному банку ПриватБанк. Пізніше N2O був розділений на бібліотеку-фреймворк процесів та протоколів (власне N2O) та бібліотеку-веб-фреймворк NITRO. Бібліотеки N2O та NITRO також отримали можливість роботи не тільки через WebSocket але і через MQTT та через чисті TCP або UDP. Така оновлена версія 5.10 була впроваджена як ядро системи повідомлень для додатку NYNJA з відкритим протоколом і саме </w:t>
      </w:r>
      <w:r w:rsidR="00637E82" w:rsidRPr="007B5155">
        <w:t>ї</w:t>
      </w:r>
      <w:r w:rsidRPr="007B5155">
        <w:t>й присвячений друга версія підручника.</w:t>
      </w:r>
    </w:p>
    <w:p w14:paraId="5326ED58" w14:textId="37EAE914" w:rsidR="00FB2AD4" w:rsidRDefault="00FB2AD4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49FC7DCE" w14:textId="5C93A222" w:rsidR="00AA2A34" w:rsidRDefault="00AA2A34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26BFE644" w14:textId="77777777" w:rsidR="00AA2A34" w:rsidRDefault="00AA2A34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15CBD860" w14:textId="3632BA6E" w:rsidR="006E2276" w:rsidRPr="0008234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082346">
        <w:rPr>
          <w:rFonts w:eastAsia="Times New Roman" w:cs="Times New Roman"/>
          <w:b/>
          <w:bCs/>
          <w:sz w:val="36"/>
          <w:szCs w:val="36"/>
        </w:rPr>
        <w:t>БІБЛІОТЕКИ</w:t>
      </w:r>
    </w:p>
    <w:p w14:paraId="483898FE" w14:textId="1D92019D" w:rsidR="006E2276" w:rsidRPr="00082346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eastAsia="Times New Roman" w:cs="Times New Roman"/>
          <w:szCs w:val="24"/>
        </w:rPr>
        <w:t xml:space="preserve">Для </w:t>
      </w:r>
      <w:r w:rsidR="00377090" w:rsidRPr="00082346">
        <w:rPr>
          <w:rFonts w:eastAsia="Times New Roman" w:cs="Times New Roman"/>
          <w:szCs w:val="24"/>
        </w:rPr>
        <w:t>забезпечення</w:t>
      </w:r>
      <w:r w:rsidRPr="00082346">
        <w:rPr>
          <w:rFonts w:eastAsia="Times New Roman" w:cs="Times New Roman"/>
          <w:szCs w:val="24"/>
        </w:rPr>
        <w:t xml:space="preserve"> повноцінної промислової специфікації ERP.UNO, ми розширили набір інструментальних засобів наступними бібліотеками: формальними представленнями презентаційного рівня FORM та системою управління бізнес-процесів BPE. FORM представляє собою декларативну бібліотеку побудови графічних інтерфейсів, а бібліотека BPE підтримує XML файли стандарту BPMN 2.0 та реалізує безпосередню інтерналізацію BPMN семантики у семантику віртуальної машини Erlang.</w:t>
      </w:r>
    </w:p>
    <w:p w14:paraId="3E521201" w14:textId="29F82ACD" w:rsidR="006E2276" w:rsidRPr="00082346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eastAsia="Times New Roman" w:cs="Times New Roman"/>
          <w:szCs w:val="24"/>
        </w:rPr>
        <w:lastRenderedPageBreak/>
        <w:t xml:space="preserve">Ядро бібліотек які реалізують </w:t>
      </w:r>
      <w:r w:rsidRPr="00AA2A34">
        <w:t xml:space="preserve">фундацію </w:t>
      </w:r>
      <w:hyperlink r:id="rId10" w:history="1">
        <w:r w:rsidRPr="00AA2A34">
          <w:t>N2O.DEV</w:t>
        </w:r>
      </w:hyperlink>
      <w:r w:rsidRPr="00AA2A34">
        <w:t xml:space="preserve"> (організація</w:t>
      </w:r>
      <w:r w:rsidRPr="00082346">
        <w:rPr>
          <w:rFonts w:eastAsia="Times New Roman" w:cs="Times New Roman"/>
          <w:szCs w:val="24"/>
        </w:rPr>
        <w:t xml:space="preserve"> SYNRC) для системи управління підприємствами ERP.UNO (організація ERPUNO) у версії 8.0 виглядає наступним чином</w:t>
      </w:r>
      <w:r w:rsidR="00EA479A" w:rsidRPr="00082346">
        <w:rPr>
          <w:rFonts w:eastAsia="Times New Roman" w:cs="Times New Roman"/>
          <w:szCs w:val="24"/>
        </w:rPr>
        <w:t xml:space="preserve"> (у другій колонці кількість рядків після форматування </w:t>
      </w:r>
      <w:r w:rsidR="00EA479A" w:rsidRPr="00AA2A34">
        <w:rPr>
          <w:rFonts w:eastAsia="Times New Roman" w:cs="Times New Roman"/>
          <w:szCs w:val="24"/>
          <w:lang w:val="en-US"/>
        </w:rPr>
        <w:t>rebar3 format</w:t>
      </w:r>
      <w:r w:rsidR="00EA479A" w:rsidRPr="00082346">
        <w:rPr>
          <w:rFonts w:eastAsia="Times New Roman" w:cs="Times New Roman"/>
          <w:szCs w:val="24"/>
        </w:rPr>
        <w:t>)</w:t>
      </w:r>
      <w:r w:rsidRPr="00082346">
        <w:rPr>
          <w:rFonts w:eastAsia="Times New Roman" w:cs="Times New Roman"/>
          <w:szCs w:val="24"/>
        </w:rPr>
        <w:t>:</w:t>
      </w:r>
    </w:p>
    <w:p w14:paraId="6D898002" w14:textId="61BD0BA8" w:rsidR="006E2276" w:rsidRPr="00082346" w:rsidRDefault="006E2276" w:rsidP="000823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⭕</w:t>
      </w:r>
      <w:r w:rsidRPr="00082346">
        <w:rPr>
          <w:rFonts w:eastAsia="Times New Roman" w:cs="Times New Roman"/>
          <w:szCs w:val="24"/>
        </w:rPr>
        <w:t xml:space="preserve"> </w:t>
      </w:r>
      <w:hyperlink r:id="rId11" w:history="1">
        <w:r w:rsidRPr="00AA2A34">
          <w:t>N2O</w:t>
        </w:r>
      </w:hyperlink>
      <w:r w:rsidRPr="00082346">
        <w:rPr>
          <w:rFonts w:eastAsia="Times New Roman" w:cs="Times New Roman"/>
          <w:szCs w:val="24"/>
        </w:rPr>
        <w:t xml:space="preserve"> — 930 — сервер протоколів MQTT, W</w:t>
      </w:r>
      <w:r w:rsidR="00637E82" w:rsidRPr="00082346">
        <w:rPr>
          <w:rFonts w:eastAsia="Times New Roman" w:cs="Times New Roman"/>
          <w:szCs w:val="24"/>
          <w:lang w:val="en-US"/>
        </w:rPr>
        <w:t>S</w:t>
      </w:r>
      <w:r w:rsidRPr="00082346">
        <w:rPr>
          <w:rFonts w:eastAsia="Times New Roman" w:cs="Times New Roman"/>
          <w:szCs w:val="24"/>
        </w:rPr>
        <w:t>, QUIC</w:t>
      </w:r>
    </w:p>
    <w:p w14:paraId="4F00D026" w14:textId="66446F22" w:rsidR="006E2276" w:rsidRPr="00082346" w:rsidRDefault="006E2276" w:rsidP="000823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🔥</w:t>
      </w:r>
      <w:r w:rsidRPr="00082346">
        <w:rPr>
          <w:rFonts w:eastAsia="Times New Roman" w:cs="Times New Roman"/>
          <w:szCs w:val="24"/>
        </w:rPr>
        <w:t xml:space="preserve"> </w:t>
      </w:r>
      <w:hyperlink r:id="rId12" w:history="1">
        <w:r w:rsidRPr="00AA2A34">
          <w:t>NITRO</w:t>
        </w:r>
      </w:hyperlink>
      <w:r w:rsidRPr="00082346">
        <w:rPr>
          <w:rFonts w:eastAsia="Times New Roman" w:cs="Times New Roman"/>
          <w:szCs w:val="24"/>
        </w:rPr>
        <w:t xml:space="preserve"> — 3800 — веб-фреймворк Nitrogen Расті Клопгауза </w:t>
      </w:r>
    </w:p>
    <w:p w14:paraId="6D3E32B8" w14:textId="0F2626ED" w:rsidR="006E2276" w:rsidRPr="00082346" w:rsidRDefault="006E2276" w:rsidP="000823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💿</w:t>
      </w:r>
      <w:r w:rsidRPr="00082346">
        <w:rPr>
          <w:rFonts w:eastAsia="Times New Roman" w:cs="Times New Roman"/>
          <w:szCs w:val="24"/>
        </w:rPr>
        <w:t xml:space="preserve"> </w:t>
      </w:r>
      <w:hyperlink r:id="rId13" w:history="1">
        <w:r w:rsidRPr="00AA2A34">
          <w:t>KVS</w:t>
        </w:r>
      </w:hyperlink>
      <w:r w:rsidRPr="00082346">
        <w:rPr>
          <w:rFonts w:eastAsia="Times New Roman" w:cs="Times New Roman"/>
          <w:szCs w:val="24"/>
        </w:rPr>
        <w:t xml:space="preserve"> — 600 — бібліотека доступу до KV сховищ </w:t>
      </w:r>
    </w:p>
    <w:p w14:paraId="062CB2C9" w14:textId="648444BC" w:rsidR="006E2276" w:rsidRPr="00082346" w:rsidRDefault="006E2276" w:rsidP="000823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🧾</w:t>
      </w:r>
      <w:r w:rsidRPr="00082346">
        <w:rPr>
          <w:rFonts w:eastAsia="Times New Roman" w:cs="Times New Roman"/>
          <w:szCs w:val="24"/>
        </w:rPr>
        <w:t xml:space="preserve"> </w:t>
      </w:r>
      <w:hyperlink r:id="rId14" w:history="1">
        <w:r w:rsidRPr="00AA2A34">
          <w:t>FORM</w:t>
        </w:r>
      </w:hyperlink>
      <w:r w:rsidRPr="00082346">
        <w:rPr>
          <w:rFonts w:eastAsia="Times New Roman" w:cs="Times New Roman"/>
          <w:szCs w:val="24"/>
        </w:rPr>
        <w:t xml:space="preserve"> — бібліотека конструювання </w:t>
      </w:r>
      <w:r w:rsidR="00377090" w:rsidRPr="00082346">
        <w:rPr>
          <w:rFonts w:eastAsia="Times New Roman" w:cs="Times New Roman"/>
          <w:szCs w:val="24"/>
        </w:rPr>
        <w:t>інтерфейсів</w:t>
      </w:r>
    </w:p>
    <w:p w14:paraId="7BD378E5" w14:textId="790047D4" w:rsidR="006E2276" w:rsidRPr="00082346" w:rsidRDefault="006E2276" w:rsidP="000823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💠</w:t>
      </w:r>
      <w:r w:rsidRPr="00082346">
        <w:rPr>
          <w:rFonts w:eastAsia="Times New Roman" w:cs="Times New Roman"/>
          <w:szCs w:val="24"/>
        </w:rPr>
        <w:t xml:space="preserve"> </w:t>
      </w:r>
      <w:hyperlink r:id="rId15" w:history="1">
        <w:r w:rsidRPr="00AA2A34">
          <w:t>BPE</w:t>
        </w:r>
      </w:hyperlink>
      <w:r w:rsidRPr="00082346">
        <w:rPr>
          <w:rFonts w:eastAsia="Times New Roman" w:cs="Times New Roman"/>
          <w:szCs w:val="24"/>
        </w:rPr>
        <w:t xml:space="preserve"> — 980 — </w:t>
      </w:r>
      <w:r w:rsidR="00377090" w:rsidRPr="00082346">
        <w:rPr>
          <w:rFonts w:eastAsia="Times New Roman" w:cs="Times New Roman"/>
          <w:szCs w:val="24"/>
        </w:rPr>
        <w:t>система</w:t>
      </w:r>
      <w:r w:rsidRPr="00082346">
        <w:rPr>
          <w:rFonts w:eastAsia="Times New Roman" w:cs="Times New Roman"/>
          <w:szCs w:val="24"/>
        </w:rPr>
        <w:t xml:space="preserve"> управління процесами BPMN 2.0</w:t>
      </w:r>
    </w:p>
    <w:p w14:paraId="7AD1EC03" w14:textId="33C26AD1" w:rsidR="006E2276" w:rsidRPr="00082346" w:rsidRDefault="006E2276" w:rsidP="000823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☎️</w:t>
      </w:r>
      <w:r w:rsidRPr="00082346">
        <w:rPr>
          <w:rFonts w:eastAsia="Times New Roman" w:cs="Times New Roman"/>
          <w:szCs w:val="24"/>
        </w:rPr>
        <w:t xml:space="preserve"> </w:t>
      </w:r>
      <w:hyperlink r:id="rId16" w:history="1">
        <w:r w:rsidRPr="00AA2A34">
          <w:t>RPC</w:t>
        </w:r>
      </w:hyperlink>
      <w:r w:rsidRPr="00082346">
        <w:rPr>
          <w:rFonts w:eastAsia="Times New Roman" w:cs="Times New Roman"/>
          <w:szCs w:val="24"/>
        </w:rPr>
        <w:t xml:space="preserve"> — 550 — бібліотека SDK для JavaScript, protobuf</w:t>
      </w:r>
      <w:r w:rsidR="00FB2AD4">
        <w:rPr>
          <w:rFonts w:eastAsia="Times New Roman" w:cs="Times New Roman"/>
          <w:szCs w:val="24"/>
          <w:lang w:val="en-US"/>
        </w:rPr>
        <w:t>, Swift</w:t>
      </w:r>
    </w:p>
    <w:p w14:paraId="6C830B60" w14:textId="77777777" w:rsidR="00F4036B" w:rsidRDefault="00F4036B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625834FC" w14:textId="60A9C8A3" w:rsidR="006E2276" w:rsidRPr="0008234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082346">
        <w:rPr>
          <w:rFonts w:eastAsia="Times New Roman" w:cs="Times New Roman"/>
          <w:b/>
          <w:bCs/>
          <w:sz w:val="36"/>
          <w:szCs w:val="36"/>
        </w:rPr>
        <w:t>ПРИКЛАДИ</w:t>
      </w:r>
    </w:p>
    <w:p w14:paraId="6CF59829" w14:textId="77777777" w:rsidR="006E2276" w:rsidRPr="00082346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eastAsia="Times New Roman" w:cs="Times New Roman"/>
          <w:szCs w:val="24"/>
        </w:rPr>
        <w:t>Головні приклади фундації N2O.DEV присвячені наступним темам: MQTT та WebSocket чати для демонстрації веб-фреймворку NITRO, який працює як модуль N2O, приклад REST адаптер до бази даних KVS, та повністю чистий N2O додаток CHAT на основі бібліотеки SYN без використання NITRO:</w:t>
      </w:r>
    </w:p>
    <w:p w14:paraId="24DB5D53" w14:textId="28DBEDE3" w:rsidR="006E2276" w:rsidRPr="00082346" w:rsidRDefault="006E2276" w:rsidP="00082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💧</w:t>
      </w:r>
      <w:r w:rsidRPr="00AA2A34">
        <w:t xml:space="preserve"> </w:t>
      </w:r>
      <w:hyperlink r:id="rId17" w:history="1">
        <w:r w:rsidRPr="00AA2A34">
          <w:t>SAMPLE WS</w:t>
        </w:r>
      </w:hyperlink>
      <w:r w:rsidRPr="00082346">
        <w:rPr>
          <w:rFonts w:eastAsia="Times New Roman" w:cs="Times New Roman"/>
          <w:szCs w:val="24"/>
        </w:rPr>
        <w:t xml:space="preserve"> — 120 —</w:t>
      </w:r>
      <w:r w:rsidR="00CD2ECB" w:rsidRPr="00082346">
        <w:rPr>
          <w:rFonts w:eastAsia="Times New Roman" w:cs="Times New Roman"/>
          <w:szCs w:val="24"/>
          <w:lang w:val="en-US"/>
        </w:rPr>
        <w:t xml:space="preserve"> </w:t>
      </w:r>
      <w:r w:rsidRPr="00082346">
        <w:rPr>
          <w:rFonts w:eastAsia="Times New Roman" w:cs="Times New Roman"/>
          <w:szCs w:val="24"/>
        </w:rPr>
        <w:t>приклад Nitrogen/WS</w:t>
      </w:r>
    </w:p>
    <w:p w14:paraId="0E97F985" w14:textId="62EB568D" w:rsidR="006E2276" w:rsidRPr="00082346" w:rsidRDefault="006E2276" w:rsidP="00082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💧</w:t>
      </w:r>
      <w:r w:rsidRPr="00082346">
        <w:rPr>
          <w:rFonts w:eastAsia="Times New Roman" w:cs="Times New Roman"/>
          <w:szCs w:val="24"/>
        </w:rPr>
        <w:t xml:space="preserve"> </w:t>
      </w:r>
      <w:hyperlink r:id="rId18" w:history="1">
        <w:r w:rsidRPr="00AA2A34">
          <w:t>REVIEW TT</w:t>
        </w:r>
      </w:hyperlink>
      <w:r w:rsidRPr="00082346">
        <w:rPr>
          <w:rFonts w:eastAsia="Times New Roman" w:cs="Times New Roman"/>
          <w:szCs w:val="24"/>
        </w:rPr>
        <w:t xml:space="preserve"> — 120 —</w:t>
      </w:r>
      <w:r w:rsidR="00CD2ECB" w:rsidRPr="00082346">
        <w:rPr>
          <w:rFonts w:eastAsia="Times New Roman" w:cs="Times New Roman"/>
          <w:szCs w:val="24"/>
          <w:lang w:val="en-US"/>
        </w:rPr>
        <w:t xml:space="preserve"> </w:t>
      </w:r>
      <w:r w:rsidRPr="00082346">
        <w:rPr>
          <w:rFonts w:eastAsia="Times New Roman" w:cs="Times New Roman"/>
          <w:szCs w:val="24"/>
        </w:rPr>
        <w:t>приклад Nitrogen/MQTT</w:t>
      </w:r>
    </w:p>
    <w:p w14:paraId="774C17EA" w14:textId="5796483D" w:rsidR="006E2276" w:rsidRPr="00082346" w:rsidRDefault="006E2276" w:rsidP="00082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☕</w:t>
      </w:r>
      <w:r w:rsidRPr="00082346">
        <w:rPr>
          <w:rFonts w:eastAsia="Times New Roman" w:cs="Times New Roman"/>
          <w:szCs w:val="24"/>
        </w:rPr>
        <w:t xml:space="preserve"> </w:t>
      </w:r>
      <w:hyperlink r:id="rId19" w:history="1">
        <w:r w:rsidRPr="00AA2A34">
          <w:t>REST</w:t>
        </w:r>
      </w:hyperlink>
      <w:r w:rsidRPr="00082346">
        <w:rPr>
          <w:rFonts w:eastAsia="Times New Roman" w:cs="Times New Roman"/>
          <w:szCs w:val="24"/>
        </w:rPr>
        <w:t xml:space="preserve"> — 800 — бібліотека для побудови HTTP API </w:t>
      </w:r>
    </w:p>
    <w:p w14:paraId="2EFDD255" w14:textId="436D0126" w:rsidR="006E2276" w:rsidRPr="00082346" w:rsidRDefault="006E2276" w:rsidP="00082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💬</w:t>
      </w:r>
      <w:r w:rsidRPr="00082346">
        <w:rPr>
          <w:rFonts w:eastAsia="Times New Roman" w:cs="Times New Roman"/>
          <w:szCs w:val="24"/>
        </w:rPr>
        <w:t xml:space="preserve"> </w:t>
      </w:r>
      <w:hyperlink r:id="rId20" w:history="1">
        <w:r w:rsidRPr="00AA2A34">
          <w:t>CHAT</w:t>
        </w:r>
      </w:hyperlink>
      <w:r w:rsidRPr="00AA2A34">
        <w:t xml:space="preserve"> </w:t>
      </w:r>
      <w:r w:rsidRPr="00082346">
        <w:rPr>
          <w:rFonts w:eastAsia="Times New Roman" w:cs="Times New Roman"/>
          <w:szCs w:val="24"/>
        </w:rPr>
        <w:t xml:space="preserve">— 80 — ідіоматичний приклад доставки повідомлень </w:t>
      </w:r>
    </w:p>
    <w:p w14:paraId="690731B5" w14:textId="77777777" w:rsidR="00AA2A34" w:rsidRDefault="00AA2A34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1BFB85B3" w14:textId="7F07CB17" w:rsidR="006E2276" w:rsidRPr="0008234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082346">
        <w:rPr>
          <w:rFonts w:eastAsia="Times New Roman" w:cs="Times New Roman"/>
          <w:b/>
          <w:bCs/>
          <w:sz w:val="36"/>
          <w:szCs w:val="36"/>
        </w:rPr>
        <w:t>ІНСТРУМЕНТИ</w:t>
      </w:r>
    </w:p>
    <w:p w14:paraId="1B44D87B" w14:textId="0621B3C9" w:rsidR="006E2276" w:rsidRPr="00082346" w:rsidRDefault="006E2276" w:rsidP="00082346">
      <w:pPr>
        <w:jc w:val="both"/>
        <w:rPr>
          <w:szCs w:val="24"/>
        </w:rPr>
      </w:pPr>
      <w:r w:rsidRPr="00082346">
        <w:rPr>
          <w:szCs w:val="24"/>
        </w:rPr>
        <w:t xml:space="preserve">Цей посібник більше присвячений бібліотекам N2O та NITRO, та лише незначним чином торкається сховища даних KVS. Пізніше нами було інвестовано ще у наступні бібліотеки, які в основному стосуються створення API та керування пакетами та </w:t>
      </w:r>
      <w:r w:rsidR="00637E82" w:rsidRPr="00082346">
        <w:rPr>
          <w:szCs w:val="24"/>
          <w:lang w:val="ru-RU"/>
        </w:rPr>
        <w:t>экземплярами</w:t>
      </w:r>
      <w:r w:rsidRPr="00082346">
        <w:rPr>
          <w:szCs w:val="24"/>
        </w:rPr>
        <w:t>:</w:t>
      </w:r>
    </w:p>
    <w:p w14:paraId="3B319FDB" w14:textId="0E379399" w:rsidR="006E2276" w:rsidRPr="00FA7491" w:rsidRDefault="006E2276" w:rsidP="00FA749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Cs w:val="24"/>
        </w:rPr>
      </w:pPr>
      <w:r w:rsidRPr="00FA7491">
        <w:rPr>
          <w:rFonts w:ascii="Segoe UI Emoji" w:hAnsi="Segoe UI Emoji" w:cs="Segoe UI Emoji"/>
          <w:szCs w:val="24"/>
        </w:rPr>
        <w:t>⚡</w:t>
      </w:r>
      <w:r w:rsidRPr="00FA7491">
        <w:rPr>
          <w:szCs w:val="24"/>
        </w:rPr>
        <w:t xml:space="preserve"> </w:t>
      </w:r>
      <w:hyperlink r:id="rId21" w:history="1">
        <w:r w:rsidRPr="00AA2A34">
          <w:t>MAD</w:t>
        </w:r>
      </w:hyperlink>
      <w:r w:rsidRPr="00AA2A34">
        <w:t xml:space="preserve"> </w:t>
      </w:r>
      <w:r w:rsidRPr="00FA7491">
        <w:rPr>
          <w:szCs w:val="24"/>
        </w:rPr>
        <w:t xml:space="preserve">— 1420 — бібліотека управління </w:t>
      </w:r>
      <w:r w:rsidR="00637E82" w:rsidRPr="00FA7491">
        <w:rPr>
          <w:szCs w:val="24"/>
          <w:lang w:val="ru-RU"/>
        </w:rPr>
        <w:t>залежностями</w:t>
      </w:r>
    </w:p>
    <w:p w14:paraId="79CE5EBC" w14:textId="77777777" w:rsidR="006E2276" w:rsidRPr="00FA7491" w:rsidRDefault="006E2276" w:rsidP="00FA749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Cs w:val="24"/>
        </w:rPr>
      </w:pPr>
      <w:r w:rsidRPr="00FA7491">
        <w:rPr>
          <w:rFonts w:ascii="Segoe UI Emoji" w:hAnsi="Segoe UI Emoji" w:cs="Segoe UI Emoji"/>
          <w:szCs w:val="24"/>
        </w:rPr>
        <w:t>📁</w:t>
      </w:r>
      <w:r w:rsidRPr="00FA7491">
        <w:rPr>
          <w:szCs w:val="24"/>
        </w:rPr>
        <w:t xml:space="preserve"> </w:t>
      </w:r>
      <w:hyperlink r:id="rId22" w:history="1">
        <w:r w:rsidRPr="00AA2A34">
          <w:t>FS</w:t>
        </w:r>
      </w:hyperlink>
      <w:r w:rsidRPr="00AA2A34">
        <w:t xml:space="preserve"> </w:t>
      </w:r>
      <w:r w:rsidRPr="00FA7491">
        <w:rPr>
          <w:szCs w:val="24"/>
        </w:rPr>
        <w:t>— 320 — бібліотека управління файловою системою</w:t>
      </w:r>
    </w:p>
    <w:p w14:paraId="7D154BC1" w14:textId="59E344EF" w:rsidR="006E2276" w:rsidRPr="00FA7491" w:rsidRDefault="006E2276" w:rsidP="00FA749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Cs w:val="24"/>
        </w:rPr>
      </w:pPr>
      <w:r w:rsidRPr="00FA7491">
        <w:rPr>
          <w:rFonts w:ascii="Segoe UI Emoji" w:hAnsi="Segoe UI Emoji" w:cs="Segoe UI Emoji"/>
          <w:szCs w:val="24"/>
        </w:rPr>
        <w:t>🐋</w:t>
      </w:r>
      <w:r w:rsidRPr="00FA7491">
        <w:rPr>
          <w:szCs w:val="24"/>
        </w:rPr>
        <w:t xml:space="preserve"> </w:t>
      </w:r>
      <w:hyperlink r:id="rId23" w:history="1">
        <w:r w:rsidRPr="00AA2A34">
          <w:t xml:space="preserve">ACTIVE </w:t>
        </w:r>
      </w:hyperlink>
      <w:r w:rsidRPr="00FA7491">
        <w:rPr>
          <w:szCs w:val="24"/>
        </w:rPr>
        <w:t>— 190 — бібліотека перекомпіляції</w:t>
      </w:r>
    </w:p>
    <w:p w14:paraId="7ED868A0" w14:textId="77777777" w:rsidR="006C7541" w:rsidRPr="00082346" w:rsidRDefault="006C7541" w:rsidP="00082346">
      <w:pPr>
        <w:spacing w:after="0" w:line="240" w:lineRule="auto"/>
        <w:jc w:val="both"/>
        <w:rPr>
          <w:szCs w:val="24"/>
        </w:rPr>
      </w:pPr>
    </w:p>
    <w:p w14:paraId="350815E3" w14:textId="3B0FF594" w:rsidR="006E2276" w:rsidRPr="00082346" w:rsidRDefault="006E2276" w:rsidP="00082346">
      <w:pPr>
        <w:jc w:val="both"/>
        <w:rPr>
          <w:szCs w:val="24"/>
        </w:rPr>
      </w:pPr>
      <w:r w:rsidRPr="00082346">
        <w:rPr>
          <w:szCs w:val="24"/>
        </w:rPr>
        <w:t>Кожна бібліотека розкриватиметься у наступних навчальних посібниках, що вийдуть згодом.</w:t>
      </w:r>
    </w:p>
    <w:p w14:paraId="123C792A" w14:textId="77777777" w:rsidR="006E2276" w:rsidRPr="0008234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082346">
        <w:rPr>
          <w:rFonts w:eastAsia="Times New Roman" w:cs="Times New Roman"/>
          <w:b/>
          <w:bCs/>
          <w:sz w:val="36"/>
          <w:szCs w:val="36"/>
        </w:rPr>
        <w:lastRenderedPageBreak/>
        <w:t>СЕРЕДОВИЩЕ</w:t>
      </w:r>
    </w:p>
    <w:p w14:paraId="3500EF9D" w14:textId="77777777" w:rsidR="006E2276" w:rsidRPr="00082346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eastAsia="Times New Roman" w:cs="Times New Roman"/>
          <w:szCs w:val="24"/>
        </w:rPr>
        <w:t xml:space="preserve">Для забезпечення повного замкненого середовища пропонують наступні заміни бібліотек kernel та stdlib: </w:t>
      </w:r>
    </w:p>
    <w:p w14:paraId="7FF52C14" w14:textId="43981EDC" w:rsidR="006E2276" w:rsidRPr="00082346" w:rsidRDefault="006E2276" w:rsidP="000823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🚀</w:t>
      </w:r>
      <w:r w:rsidRPr="00082346">
        <w:rPr>
          <w:rFonts w:eastAsia="Times New Roman" w:cs="Times New Roman"/>
          <w:szCs w:val="24"/>
        </w:rPr>
        <w:t xml:space="preserve"> </w:t>
      </w:r>
      <w:hyperlink r:id="rId24" w:history="1">
        <w:r w:rsidRPr="00AA2A34">
          <w:t>VM</w:t>
        </w:r>
      </w:hyperlink>
      <w:r w:rsidRPr="00082346">
        <w:rPr>
          <w:rFonts w:eastAsia="Times New Roman" w:cs="Times New Roman"/>
          <w:szCs w:val="24"/>
        </w:rPr>
        <w:t xml:space="preserve"> — 1700 — віртуальна машина середовища виконання </w:t>
      </w:r>
    </w:p>
    <w:p w14:paraId="7BA8F77E" w14:textId="77777777" w:rsidR="006E2276" w:rsidRPr="00082346" w:rsidRDefault="006E2276" w:rsidP="000823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⭐</w:t>
      </w:r>
      <w:r w:rsidRPr="00082346">
        <w:rPr>
          <w:rFonts w:eastAsia="Times New Roman" w:cs="Times New Roman"/>
          <w:szCs w:val="24"/>
        </w:rPr>
        <w:t xml:space="preserve"> </w:t>
      </w:r>
      <w:hyperlink r:id="rId25" w:history="1">
        <w:r w:rsidRPr="00AA2A34">
          <w:t>BASE</w:t>
        </w:r>
      </w:hyperlink>
      <w:r w:rsidRPr="00082346">
        <w:rPr>
          <w:rFonts w:eastAsia="Times New Roman" w:cs="Times New Roman"/>
          <w:szCs w:val="24"/>
        </w:rPr>
        <w:t xml:space="preserve"> — базова системна бібліотека як заміна </w:t>
      </w:r>
      <w:r w:rsidRPr="00AA2A34">
        <w:rPr>
          <w:rFonts w:eastAsia="Times New Roman" w:cs="Times New Roman"/>
          <w:szCs w:val="24"/>
        </w:rPr>
        <w:t>stdlib</w:t>
      </w:r>
    </w:p>
    <w:p w14:paraId="1C2BA346" w14:textId="77777777" w:rsidR="006E2276" w:rsidRPr="00082346" w:rsidRDefault="006E2276" w:rsidP="000823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⭐</w:t>
      </w:r>
      <w:r w:rsidRPr="00082346">
        <w:rPr>
          <w:rFonts w:eastAsia="Times New Roman" w:cs="Times New Roman"/>
          <w:szCs w:val="24"/>
        </w:rPr>
        <w:t xml:space="preserve"> </w:t>
      </w:r>
      <w:hyperlink r:id="rId26" w:history="1">
        <w:r w:rsidRPr="00AA2A34">
          <w:t>RT</w:t>
        </w:r>
      </w:hyperlink>
      <w:r w:rsidRPr="00082346">
        <w:rPr>
          <w:rFonts w:eastAsia="Times New Roman" w:cs="Times New Roman"/>
          <w:szCs w:val="24"/>
        </w:rPr>
        <w:t xml:space="preserve"> — бібліотека середовища виконання як заміна </w:t>
      </w:r>
      <w:r w:rsidRPr="00AA2A34">
        <w:rPr>
          <w:rFonts w:eastAsia="Times New Roman" w:cs="Times New Roman"/>
          <w:szCs w:val="24"/>
        </w:rPr>
        <w:t>kernel</w:t>
      </w:r>
    </w:p>
    <w:p w14:paraId="30B0335A" w14:textId="02B25F68" w:rsidR="00EA479A" w:rsidRPr="00082346" w:rsidRDefault="006E2276" w:rsidP="000823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ascii="Segoe UI Emoji" w:eastAsia="Times New Roman" w:hAnsi="Segoe UI Emoji" w:cs="Segoe UI Emoji"/>
          <w:szCs w:val="24"/>
        </w:rPr>
        <w:t>📨</w:t>
      </w:r>
      <w:r w:rsidRPr="00082346">
        <w:rPr>
          <w:rFonts w:eastAsia="Times New Roman" w:cs="Times New Roman"/>
          <w:szCs w:val="24"/>
        </w:rPr>
        <w:t xml:space="preserve"> </w:t>
      </w:r>
      <w:hyperlink r:id="rId27" w:history="1">
        <w:r w:rsidRPr="00AA2A34">
          <w:t>SYN</w:t>
        </w:r>
      </w:hyperlink>
      <w:r w:rsidRPr="00082346">
        <w:rPr>
          <w:rFonts w:eastAsia="Times New Roman" w:cs="Times New Roman"/>
          <w:szCs w:val="24"/>
        </w:rPr>
        <w:t xml:space="preserve"> — 1700 —</w:t>
      </w:r>
      <w:r w:rsidR="00821471" w:rsidRPr="00082346">
        <w:rPr>
          <w:rFonts w:eastAsia="Times New Roman" w:cs="Times New Roman"/>
          <w:szCs w:val="24"/>
        </w:rPr>
        <w:t xml:space="preserve"> брокер </w:t>
      </w:r>
      <w:r w:rsidRPr="00082346">
        <w:rPr>
          <w:rFonts w:eastAsia="Times New Roman" w:cs="Times New Roman"/>
          <w:szCs w:val="24"/>
        </w:rPr>
        <w:t>для розподілених систем</w:t>
      </w:r>
    </w:p>
    <w:p w14:paraId="569AFDD9" w14:textId="63701E2D" w:rsidR="006E2276" w:rsidRPr="00082346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082346">
        <w:rPr>
          <w:rFonts w:eastAsia="Times New Roman" w:cs="Times New Roman"/>
          <w:szCs w:val="24"/>
        </w:rPr>
        <w:t xml:space="preserve">Концептуальна модель системи в рамках якої функціонує N2O </w:t>
      </w:r>
      <w:r w:rsidR="00EA479A" w:rsidRPr="00082346">
        <w:rPr>
          <w:rFonts w:eastAsia="Times New Roman" w:cs="Times New Roman"/>
          <w:szCs w:val="24"/>
        </w:rPr>
        <w:t>визначена</w:t>
      </w:r>
      <w:r w:rsidRPr="00082346">
        <w:rPr>
          <w:rFonts w:eastAsia="Times New Roman" w:cs="Times New Roman"/>
          <w:szCs w:val="24"/>
        </w:rPr>
        <w:t xml:space="preserve"> як обчислювальне середовище, яке складається з процесору подій (N2O), операційного (ETS) та персистентного сховища (KVS). З точки зору обчислювального середовища, ресурси підприємства складаються з глобального сховища та обчислень, які розділяють глобальну адресацію та представляють собою Erlang-процеси (N2O протоколи). Кожен процес PI, може містити певний набір протоколів, будь-який з яких відповідає на певний набір повідомлень. Протоколи N2O визначені на точці підключення повинні не </w:t>
      </w:r>
      <w:r w:rsidR="00EA479A" w:rsidRPr="00082346">
        <w:rPr>
          <w:rFonts w:eastAsia="Times New Roman" w:cs="Times New Roman"/>
          <w:szCs w:val="24"/>
        </w:rPr>
        <w:t>перетинатися</w:t>
      </w:r>
      <w:r w:rsidRPr="00082346">
        <w:rPr>
          <w:rFonts w:eastAsia="Times New Roman" w:cs="Times New Roman"/>
          <w:szCs w:val="24"/>
        </w:rPr>
        <w:t>, в іншому випадку протокольні модулі можуть перехоплювати та впливати на інші протокольні модулі, які повинні реагувати на той самий тип повідомлень.</w:t>
      </w:r>
    </w:p>
    <w:p w14:paraId="13095769" w14:textId="77777777" w:rsidR="006E2276" w:rsidRPr="00C8741B" w:rsidRDefault="006E2276" w:rsidP="00082346">
      <w:p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b/>
          <w:bCs/>
          <w:sz w:val="32"/>
          <w:szCs w:val="32"/>
        </w:rPr>
      </w:pPr>
      <w:r w:rsidRPr="00C8741B">
        <w:rPr>
          <w:rFonts w:eastAsia="Times New Roman" w:cs="Times New Roman"/>
          <w:b/>
          <w:bCs/>
          <w:sz w:val="32"/>
          <w:szCs w:val="32"/>
        </w:rPr>
        <w:t>Обчислювальні ресурси N2O, та асинхронні процеси PI</w:t>
      </w:r>
    </w:p>
    <w:p w14:paraId="686B07FF" w14:textId="77777777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 xml:space="preserve">Усі асинхронні процеси PI запускаються під головним супервізором n2o та індексуються URI ключем разом з типом реактивного каналу реального часу: </w:t>
      </w:r>
      <w:r w:rsidRPr="00AA2A34">
        <w:rPr>
          <w:rFonts w:eastAsia="Times New Roman" w:cs="Times New Roman"/>
          <w:szCs w:val="24"/>
        </w:rPr>
        <w:t>ws</w:t>
      </w:r>
      <w:r w:rsidRPr="00FB2AD4">
        <w:rPr>
          <w:rFonts w:eastAsia="Times New Roman" w:cs="Times New Roman"/>
          <w:szCs w:val="24"/>
        </w:rPr>
        <w:t xml:space="preserve"> або </w:t>
      </w:r>
      <w:r w:rsidRPr="00AA2A34">
        <w:rPr>
          <w:rFonts w:eastAsia="Times New Roman" w:cs="Times New Roman"/>
          <w:szCs w:val="24"/>
        </w:rPr>
        <w:t>mqtt</w:t>
      </w:r>
      <w:r w:rsidRPr="00FB2AD4">
        <w:rPr>
          <w:rFonts w:eastAsia="Times New Roman" w:cs="Times New Roman"/>
          <w:szCs w:val="24"/>
        </w:rPr>
        <w:t xml:space="preserve">. N2O протоколи підключені безпосередньо до веб-сокет точок підключення виконуються в контексті TCP процесів, у даному випадку TCP-сервера бібліотеки RANCH, супервізор </w:t>
      </w:r>
      <w:r w:rsidRPr="00AA2A34">
        <w:rPr>
          <w:rFonts w:eastAsia="Times New Roman" w:cs="Times New Roman"/>
          <w:szCs w:val="24"/>
        </w:rPr>
        <w:t>ranch_sup</w:t>
      </w:r>
      <w:r w:rsidRPr="00FB2AD4">
        <w:rPr>
          <w:rFonts w:eastAsia="Times New Roman" w:cs="Times New Roman"/>
          <w:szCs w:val="24"/>
        </w:rPr>
        <w:t>.</w:t>
      </w:r>
    </w:p>
    <w:p w14:paraId="29D9E85E" w14:textId="27B438E3" w:rsidR="00FE1CB1" w:rsidRPr="00F24600" w:rsidRDefault="00EA479A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:kvs.all :writer </w:t>
      </w:r>
    </w:p>
    <w:p w14:paraId="56A8FC2D" w14:textId="77777777" w:rsidR="00EA479A" w:rsidRPr="00F24600" w:rsidRDefault="00EA479A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[ {:writer, '/bpe/proc', 2, [], [], []},</w:t>
      </w:r>
    </w:p>
    <w:p w14:paraId="16FBB935" w14:textId="77777777" w:rsidR="00EA479A" w:rsidRPr="00F24600" w:rsidRDefault="00EA479A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{:writer, '/erp/group', 1, [], [], []},</w:t>
      </w:r>
    </w:p>
    <w:p w14:paraId="4FF54488" w14:textId="77777777" w:rsidR="00FE1CB1" w:rsidRPr="00F24600" w:rsidRDefault="00EA479A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{:writer, '/erp/partners', 7, [], [], []},</w:t>
      </w:r>
    </w:p>
    <w:p w14:paraId="07CA961B" w14:textId="77777777" w:rsidR="00FE1CB1" w:rsidRPr="00F24600" w:rsidRDefault="00FE1CB1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EA479A"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{:writer, '/acc/synrc/Kyiv', 3, [], [], []},</w:t>
      </w:r>
    </w:p>
    <w:p w14:paraId="26A6922B" w14:textId="77777777" w:rsidR="00FE1CB1" w:rsidRPr="00F24600" w:rsidRDefault="00FE1CB1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EA479A"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{:writer, '/chat/5HT', 1, [], [], []},</w:t>
      </w:r>
    </w:p>
    <w:p w14:paraId="134DCA9D" w14:textId="77777777" w:rsidR="00FE1CB1" w:rsidRPr="00F24600" w:rsidRDefault="00FE1CB1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EA479A"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{:writer, '/bpe/hist/1562187187807717000', 16, [], [], []},</w:t>
      </w:r>
    </w:p>
    <w:p w14:paraId="2C6571A8" w14:textId="77777777" w:rsidR="00FE1CB1" w:rsidRPr="00F24600" w:rsidRDefault="00FE1CB1" w:rsidP="00082346">
      <w:pPr>
        <w:spacing w:after="0" w:line="240" w:lineRule="auto"/>
        <w:jc w:val="both"/>
        <w:outlineLvl w:val="3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EA479A"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{:writer, '/bpe/hist/1562192587632329000', 1, [], [], []}</w:t>
      </w:r>
    </w:p>
    <w:p w14:paraId="26A1D59F" w14:textId="77777777" w:rsidR="00BF24EB" w:rsidRPr="00F24600" w:rsidRDefault="00EA479A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 w:val="20"/>
          <w:szCs w:val="20"/>
        </w:rPr>
      </w:pPr>
      <w:r w:rsidRPr="00F24600">
        <w:rPr>
          <w:rStyle w:val="HTMLCode"/>
          <w:rFonts w:ascii="Cascadia Mono ExtraLight" w:eastAsiaTheme="minorHAnsi" w:hAnsi="Cascadia Mono ExtraLight" w:cs="Cascadia Mono ExtraLight"/>
          <w:noProof/>
        </w:rPr>
        <w:t>]</w:t>
      </w:r>
      <w:r w:rsidRPr="00F24600">
        <w:rPr>
          <w:rFonts w:ascii="Cascadia Code" w:eastAsia="Times New Roman" w:hAnsi="Cascadia Code" w:cs="Cascadia Code"/>
          <w:b/>
          <w:bCs/>
          <w:noProof/>
          <w:sz w:val="20"/>
          <w:szCs w:val="20"/>
        </w:rPr>
        <w:t xml:space="preserve"> </w:t>
      </w:r>
    </w:p>
    <w:p w14:paraId="280710F3" w14:textId="7CC58C5A" w:rsidR="00FE1CB1" w:rsidRDefault="00FE1CB1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41A6633D" w14:textId="540ACC70" w:rsidR="00F24600" w:rsidRDefault="00F24600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3D51BCCE" w14:textId="03C4F5B1" w:rsidR="00AA2A34" w:rsidRDefault="00AA2A34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36124C63" w14:textId="77093792" w:rsidR="00AA2A34" w:rsidRDefault="00AA2A34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37A5D26D" w14:textId="6F867922" w:rsidR="00AA2A34" w:rsidRDefault="00AA2A34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14E20FE1" w14:textId="3F87EE66" w:rsidR="00AA2A34" w:rsidRDefault="00AA2A34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5CD199B7" w14:textId="7002F970" w:rsidR="00AA2A34" w:rsidRDefault="00AA2A34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3D283679" w14:textId="77777777" w:rsidR="00AA2A34" w:rsidRDefault="00AA2A34" w:rsidP="00082346">
      <w:pPr>
        <w:spacing w:after="0" w:line="240" w:lineRule="auto"/>
        <w:jc w:val="both"/>
        <w:outlineLvl w:val="3"/>
        <w:rPr>
          <w:rFonts w:ascii="Cascadia Code" w:eastAsia="Times New Roman" w:hAnsi="Cascadia Code" w:cs="Cascadia Code"/>
          <w:b/>
          <w:bCs/>
          <w:noProof/>
          <w:szCs w:val="24"/>
        </w:rPr>
      </w:pPr>
    </w:p>
    <w:p w14:paraId="4CB7CC8A" w14:textId="52BDBE5F" w:rsidR="006E2276" w:rsidRPr="00C8741B" w:rsidRDefault="006E2276" w:rsidP="00082346">
      <w:pPr>
        <w:spacing w:after="0" w:line="240" w:lineRule="auto"/>
        <w:jc w:val="both"/>
        <w:outlineLvl w:val="3"/>
        <w:rPr>
          <w:rFonts w:eastAsia="Times New Roman" w:cs="Times New Roman"/>
          <w:b/>
          <w:bCs/>
          <w:sz w:val="32"/>
          <w:szCs w:val="32"/>
        </w:rPr>
      </w:pPr>
      <w:r w:rsidRPr="00C8741B">
        <w:rPr>
          <w:rFonts w:eastAsia="Times New Roman" w:cs="Times New Roman"/>
          <w:b/>
          <w:bCs/>
          <w:sz w:val="32"/>
          <w:szCs w:val="32"/>
        </w:rPr>
        <w:lastRenderedPageBreak/>
        <w:t xml:space="preserve">Персистентні ресурси </w:t>
      </w:r>
      <w:r w:rsidR="00944E1D" w:rsidRPr="00C8741B">
        <w:rPr>
          <w:rFonts w:eastAsia="Times New Roman" w:cs="Times New Roman"/>
          <w:b/>
          <w:bCs/>
          <w:sz w:val="32"/>
          <w:szCs w:val="32"/>
        </w:rPr>
        <w:t xml:space="preserve">сховища даних </w:t>
      </w:r>
      <w:r w:rsidRPr="00C8741B">
        <w:rPr>
          <w:rFonts w:eastAsia="Times New Roman" w:cs="Times New Roman"/>
          <w:b/>
          <w:bCs/>
          <w:sz w:val="32"/>
          <w:szCs w:val="32"/>
        </w:rPr>
        <w:t>KVS</w:t>
      </w:r>
    </w:p>
    <w:p w14:paraId="422EB1C2" w14:textId="0CDD0D77" w:rsidR="006E2276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6E2276">
        <w:rPr>
          <w:rFonts w:eastAsia="Times New Roman" w:cs="Times New Roman"/>
          <w:szCs w:val="24"/>
        </w:rPr>
        <w:t xml:space="preserve">Для відображення усіх таблиць (префіксів) які існують в глобальному просторі ключів, скористайтеся системним фідом </w:t>
      </w:r>
      <w:r w:rsidRPr="00AA2A34">
        <w:rPr>
          <w:rFonts w:eastAsia="Times New Roman" w:cs="Times New Roman"/>
          <w:szCs w:val="24"/>
        </w:rPr>
        <w:t>writer</w:t>
      </w:r>
      <w:r w:rsidRPr="006E2276">
        <w:rPr>
          <w:rFonts w:eastAsia="Times New Roman" w:cs="Times New Roman"/>
          <w:szCs w:val="24"/>
        </w:rPr>
        <w:t>.</w:t>
      </w:r>
    </w:p>
    <w:p w14:paraId="33004FD7" w14:textId="77777777" w:rsidR="00FE1CB1" w:rsidRPr="00F24600" w:rsidRDefault="006E2276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&gt; :kvs.all :writer</w:t>
      </w:r>
    </w:p>
    <w:p w14:paraId="6FD0DC64" w14:textId="77777777" w:rsidR="00FE1CB1" w:rsidRPr="00F24600" w:rsidRDefault="006E2276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[</w:t>
      </w:r>
    </w:p>
    <w:p w14:paraId="6896D68B" w14:textId="77777777" w:rsidR="00FE1CB1" w:rsidRPr="00F24600" w:rsidRDefault="00FE1CB1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  <w:lang w:val="en-US"/>
        </w:rPr>
        <w:t xml:space="preserve">   </w:t>
      </w:r>
      <w:r w:rsidR="006E2276"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{:writer, '/bpe/proc', 2, [], [], []},</w:t>
      </w:r>
    </w:p>
    <w:p w14:paraId="4F418C52" w14:textId="77777777" w:rsidR="00FE1CB1" w:rsidRPr="00F24600" w:rsidRDefault="00FE1CB1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  <w:lang w:val="en-US"/>
        </w:rPr>
        <w:t xml:space="preserve">   </w:t>
      </w:r>
      <w:r w:rsidR="006E2276"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{:writer, '/erp/group', 1, [], [], []},</w:t>
      </w:r>
    </w:p>
    <w:p w14:paraId="582195EA" w14:textId="77777777" w:rsidR="00FE1CB1" w:rsidRPr="00F24600" w:rsidRDefault="00FE1CB1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  <w:lang w:val="en-US"/>
        </w:rPr>
        <w:t xml:space="preserve">   </w:t>
      </w:r>
      <w:r w:rsidR="006E2276"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{:writer, '/erp/partners', 7, [], [], []},</w:t>
      </w:r>
    </w:p>
    <w:p w14:paraId="3F4FEB2B" w14:textId="77777777" w:rsidR="00FE1CB1" w:rsidRPr="00F24600" w:rsidRDefault="00FE1CB1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  <w:lang w:val="en-US"/>
        </w:rPr>
        <w:t xml:space="preserve">   </w:t>
      </w:r>
      <w:r w:rsidR="006E2276"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{:writer, '/acc/synrc/Kyiv', 3, [], [], []},</w:t>
      </w:r>
    </w:p>
    <w:p w14:paraId="68F84ED1" w14:textId="77777777" w:rsidR="00FE1CB1" w:rsidRPr="00F24600" w:rsidRDefault="00FE1CB1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  <w:lang w:val="en-US"/>
        </w:rPr>
        <w:t xml:space="preserve">   </w:t>
      </w:r>
      <w:r w:rsidR="006E2276"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{:writer, '/chat/5HT', 1, [], [], []},</w:t>
      </w:r>
    </w:p>
    <w:p w14:paraId="193FB6DF" w14:textId="77777777" w:rsidR="00FE1CB1" w:rsidRPr="00F24600" w:rsidRDefault="00FE1CB1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  <w:lang w:val="en-US"/>
        </w:rPr>
        <w:t xml:space="preserve">   </w:t>
      </w:r>
      <w:r w:rsidR="006E2276"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{:writer, '/bpe/hist/1562187187807717000', 16, [], [], []},</w:t>
      </w:r>
    </w:p>
    <w:p w14:paraId="03EB5A04" w14:textId="77777777" w:rsidR="00FE1CB1" w:rsidRPr="00F24600" w:rsidRDefault="00FE1CB1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  <w:lang w:val="en-US"/>
        </w:rPr>
        <w:t xml:space="preserve">   </w:t>
      </w:r>
      <w:r w:rsidR="006E2276"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>{:writer, '/bpe/hist/1562192587632329000', 1, [], [], []}</w:t>
      </w:r>
    </w:p>
    <w:p w14:paraId="14664156" w14:textId="4A002DD6" w:rsidR="006E2276" w:rsidRPr="00F24600" w:rsidRDefault="006E2276" w:rsidP="00082346">
      <w:pPr>
        <w:spacing w:after="0" w:line="240" w:lineRule="auto"/>
        <w:jc w:val="both"/>
        <w:rPr>
          <w:rFonts w:ascii="Cascadia Mono ExtraLight" w:eastAsia="Times New Roman" w:hAnsi="Cascadia Mono ExtraLight" w:cs="Cascadia Mono ExtraLight"/>
          <w:noProof/>
          <w:sz w:val="20"/>
          <w:szCs w:val="20"/>
        </w:rPr>
      </w:pPr>
      <w:r w:rsidRPr="00F24600">
        <w:rPr>
          <w:rFonts w:ascii="Cascadia Mono ExtraLight" w:eastAsia="Times New Roman" w:hAnsi="Cascadia Mono ExtraLight" w:cs="Cascadia Mono ExtraLight"/>
          <w:noProof/>
          <w:sz w:val="20"/>
          <w:szCs w:val="20"/>
        </w:rPr>
        <w:t xml:space="preserve">] </w:t>
      </w:r>
    </w:p>
    <w:p w14:paraId="177A1356" w14:textId="77777777" w:rsidR="00FB2AD4" w:rsidRDefault="00FB2AD4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31E53C43" w14:textId="7044B8FF" w:rsidR="006E2276" w:rsidRPr="006E227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6E2276">
        <w:rPr>
          <w:rFonts w:eastAsia="Times New Roman" w:cs="Times New Roman"/>
          <w:b/>
          <w:bCs/>
          <w:sz w:val="36"/>
          <w:szCs w:val="36"/>
        </w:rPr>
        <w:t>ЕРЛАНГ ТА СУЧАСНИЙ ВЕБ</w:t>
      </w:r>
    </w:p>
    <w:p w14:paraId="42459CC6" w14:textId="500AD001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 xml:space="preserve">Erlang реалізує недосяжну мрію кожного обчислювального середовища для паралельної та узгодженої </w:t>
      </w:r>
      <w:r w:rsidR="00FE1CB1" w:rsidRPr="00FB2AD4">
        <w:rPr>
          <w:rFonts w:eastAsia="Times New Roman" w:cs="Times New Roman"/>
          <w:szCs w:val="24"/>
        </w:rPr>
        <w:t>конкурентної</w:t>
      </w:r>
      <w:r w:rsidRPr="00FB2AD4">
        <w:rPr>
          <w:rFonts w:eastAsia="Times New Roman" w:cs="Times New Roman"/>
          <w:szCs w:val="24"/>
        </w:rPr>
        <w:t xml:space="preserve"> обробки </w:t>
      </w:r>
      <w:r w:rsidR="00FE1CB1" w:rsidRPr="00FB2AD4">
        <w:rPr>
          <w:rFonts w:eastAsia="Times New Roman" w:cs="Times New Roman"/>
          <w:szCs w:val="24"/>
        </w:rPr>
        <w:t>повідомлень</w:t>
      </w:r>
      <w:r w:rsidRPr="00FB2AD4">
        <w:rPr>
          <w:rFonts w:eastAsia="Times New Roman" w:cs="Times New Roman"/>
          <w:szCs w:val="24"/>
        </w:rPr>
        <w:t xml:space="preserve">. Так найбільш відомі бібліотеки акторів (Akka, Orleans), які реалізують основні примітиви: процесори та черги, копіюють модель акторів Erlang, зазвичай намагаються також реалізують додатково механізми перезапуску та супервізії процесів подібно до Erlang, проте тільки Erlang забезпечує </w:t>
      </w:r>
      <w:r w:rsidRPr="00FB2AD4">
        <w:rPr>
          <w:rFonts w:eastAsia="Times New Roman" w:cs="Times New Roman"/>
          <w:noProof/>
          <w:szCs w:val="24"/>
        </w:rPr>
        <w:t>soft real-time</w:t>
      </w:r>
      <w:r w:rsidRPr="00FB2AD4">
        <w:rPr>
          <w:rFonts w:eastAsia="Times New Roman" w:cs="Times New Roman"/>
          <w:szCs w:val="24"/>
        </w:rPr>
        <w:t xml:space="preserve"> характеристики, завдяки керуванню латенсі з точністю до таймінгу команд віртуальної машини. А з виходом 24 версії в 2020 році, яка почала підтримувати JIT-компіляцію завдяки </w:t>
      </w:r>
      <w:r w:rsidRPr="00AA2A34">
        <w:rPr>
          <w:rFonts w:eastAsia="Times New Roman" w:cs="Times New Roman"/>
          <w:szCs w:val="24"/>
        </w:rPr>
        <w:t>asmjit</w:t>
      </w:r>
      <w:r w:rsidRPr="00FB2AD4">
        <w:rPr>
          <w:rFonts w:eastAsia="Times New Roman" w:cs="Times New Roman"/>
          <w:szCs w:val="24"/>
        </w:rPr>
        <w:t xml:space="preserve">, продуктивність та чуттєвість віртуальної машини </w:t>
      </w:r>
      <w:r w:rsidR="00FE1CB1" w:rsidRPr="00FB2AD4">
        <w:rPr>
          <w:rFonts w:eastAsia="Times New Roman" w:cs="Times New Roman"/>
          <w:szCs w:val="24"/>
        </w:rPr>
        <w:t>зросла</w:t>
      </w:r>
      <w:r w:rsidRPr="00FB2AD4">
        <w:rPr>
          <w:rFonts w:eastAsia="Times New Roman" w:cs="Times New Roman"/>
          <w:szCs w:val="24"/>
        </w:rPr>
        <w:t xml:space="preserve"> ще більше.</w:t>
      </w:r>
    </w:p>
    <w:p w14:paraId="039C27E2" w14:textId="1C20F7A2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 xml:space="preserve">З формальної точки зору достатньо добре ізольоване середовище віртуальної машини Erlang не тільки забезпечує </w:t>
      </w:r>
      <w:r w:rsidR="00FE1CB1" w:rsidRPr="00FB2AD4">
        <w:rPr>
          <w:rFonts w:eastAsia="Times New Roman" w:cs="Times New Roman"/>
          <w:szCs w:val="24"/>
        </w:rPr>
        <w:t>характеристики</w:t>
      </w:r>
      <w:r w:rsidRPr="00FB2AD4">
        <w:rPr>
          <w:rFonts w:eastAsia="Times New Roman" w:cs="Times New Roman"/>
          <w:szCs w:val="24"/>
        </w:rPr>
        <w:t xml:space="preserve"> реального часу для SMP-планувальника легких зелених процесів, але і обмежує область видимості heap пам'яті виключно для процесів-власників, що унеможливлює вплив відмови певних процесів на глобальний стан віртуальної машини.</w:t>
      </w:r>
    </w:p>
    <w:p w14:paraId="18B2B550" w14:textId="37C8BA6C" w:rsidR="006E2276" w:rsidRPr="00B71C7D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 w:rsidRPr="00FB2AD4">
        <w:rPr>
          <w:rFonts w:eastAsia="Times New Roman" w:cs="Times New Roman"/>
          <w:szCs w:val="24"/>
        </w:rPr>
        <w:t>Erlang ідеально підходить для побудови високо-навантажених, просто-масштабованих, подійно-орієнтованих, неблокуючих, надійних, постійно-доступних, високо-ефективних, швидких, безпечних та надійних систем обробки повідомлень та розподілених у просторі та часі систем.</w:t>
      </w:r>
    </w:p>
    <w:p w14:paraId="4A3B7A6C" w14:textId="449838D4" w:rsidR="00821471" w:rsidRDefault="00821471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1EC8FD3A" w14:textId="77777777" w:rsidR="001D3C87" w:rsidRDefault="001D3C87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1AE277FC" w14:textId="543D2EDB" w:rsidR="006E2276" w:rsidRPr="00FB2AD4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FB2AD4">
        <w:rPr>
          <w:rFonts w:eastAsia="Times New Roman" w:cs="Times New Roman"/>
          <w:b/>
          <w:bCs/>
          <w:sz w:val="36"/>
          <w:szCs w:val="36"/>
        </w:rPr>
        <w:lastRenderedPageBreak/>
        <w:t>DSL VS ШАБЛОНИ</w:t>
      </w:r>
    </w:p>
    <w:p w14:paraId="7D21C1AE" w14:textId="738400A4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 xml:space="preserve">З технічної точки зору N2O успішно показує неперевершену досі якість DSL програмування, яку ви не зможете знайти в сучасних веб-фреймворках для мов Erlang та Elixir. За 7 років неперервної еволюції N2O ми переписали </w:t>
      </w:r>
      <w:r w:rsidRPr="00FB2AD4">
        <w:rPr>
          <w:rFonts w:eastAsia="Times New Roman" w:cs="Times New Roman"/>
          <w:noProof/>
          <w:szCs w:val="24"/>
        </w:rPr>
        <w:t>кожен з 700 рядків по 30 разів, якшо порахувати через коміти Github. Веб-</w:t>
      </w:r>
      <w:r w:rsidRPr="00FB2AD4">
        <w:rPr>
          <w:rFonts w:eastAsia="Times New Roman" w:cs="Times New Roman"/>
          <w:szCs w:val="24"/>
        </w:rPr>
        <w:t xml:space="preserve">фреймворк NITRO, сховище KVS, та BERT.JS кодування може забезпечити відображення в веб-браузері повноекранних вертикальних форм з усіма обчислюваними полями зі швидкістю 60 форм в секунду по веб-сокет каналу. А надзвичайно </w:t>
      </w:r>
      <w:r w:rsidR="00A35711" w:rsidRPr="00FB2AD4">
        <w:rPr>
          <w:rFonts w:eastAsia="Times New Roman" w:cs="Times New Roman"/>
          <w:szCs w:val="24"/>
        </w:rPr>
        <w:t>компактна</w:t>
      </w:r>
      <w:r w:rsidRPr="00FB2AD4">
        <w:rPr>
          <w:rFonts w:eastAsia="Times New Roman" w:cs="Times New Roman"/>
          <w:szCs w:val="24"/>
        </w:rPr>
        <w:t xml:space="preserve"> JavaScript бібліотека-компаньйон вміщується в 4 MSS/MTU вікна — саме такий розмір мінімального веб-клієнта з BERT кодуванням, який повністю управляється зі сторони сервера.</w:t>
      </w:r>
    </w:p>
    <w:p w14:paraId="131026D3" w14:textId="77777777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N2O сервер та веб-фреймворк NITRO реалізують концепцію не тільки управління сесіями та каналами, але і усім стеком побудови додатків включаючи UI частину, як це відбувається у таких веб-фреймворках як Erlang Nitrogen, OCaml Ocsigen, Scala Lift, F# WebSharper, а завдяки таким розширенням як FORM та BPE ідеально підходять і для побудови автоматизованих CRM систем.</w:t>
      </w:r>
    </w:p>
    <w:p w14:paraId="6DAE34CE" w14:textId="77777777" w:rsidR="006E2276" w:rsidRPr="006E2276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 w:rsidRPr="00FB2AD4">
        <w:rPr>
          <w:rFonts w:eastAsia="Times New Roman" w:cs="Times New Roman"/>
          <w:szCs w:val="24"/>
        </w:rPr>
        <w:t>Це не означає, що за допомогою N2O ви не можете створювати більш класичні та архаїчні додатки у стилі DTL шаблонізаторів, або як це відбувається у таких фреймворках як PHP, ASP, JSP, Rails, тощо. Перші версії NITRO містили в прикладах використання Django Template Library (DTL), проте задля чистоти стеку були прийнято не включати в N2O додаткові шаблонізатори крім NITRO DSL.</w:t>
      </w:r>
    </w:p>
    <w:p w14:paraId="0434665F" w14:textId="77777777" w:rsidR="00B71C7D" w:rsidRDefault="00B71C7D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4F2CBFF7" w14:textId="5EB94261" w:rsidR="006E2276" w:rsidRPr="006E227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6E2276">
        <w:rPr>
          <w:rFonts w:eastAsia="Times New Roman" w:cs="Times New Roman"/>
          <w:b/>
          <w:bCs/>
          <w:sz w:val="36"/>
          <w:szCs w:val="36"/>
        </w:rPr>
        <w:t>КЛІЄНТ</w:t>
      </w:r>
    </w:p>
    <w:p w14:paraId="02CD4DC3" w14:textId="77777777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ECMAScript клієнтська інфраструктура для усіх рівнів N2O специфікації.</w:t>
      </w:r>
    </w:p>
    <w:p w14:paraId="192CDBF4" w14:textId="77777777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28" w:history="1">
        <w:r w:rsidR="006E2276" w:rsidRPr="00AA2A34">
          <w:t>UTF-8.JS</w:t>
        </w:r>
      </w:hyperlink>
      <w:r w:rsidR="006E2276" w:rsidRPr="00AA2A34">
        <w:t xml:space="preserve"> — UTF</w:t>
      </w:r>
      <w:r w:rsidR="006E2276" w:rsidRPr="00FB2AD4">
        <w:rPr>
          <w:rFonts w:eastAsia="Times New Roman" w:cs="Times New Roman"/>
          <w:szCs w:val="24"/>
        </w:rPr>
        <w:t>-8 серіалізація</w:t>
      </w:r>
    </w:p>
    <w:p w14:paraId="68FED643" w14:textId="67C17FB2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29" w:history="1">
        <w:r w:rsidR="006E2276" w:rsidRPr="00AA2A34">
          <w:t>IEEE-754.JS</w:t>
        </w:r>
      </w:hyperlink>
      <w:r w:rsidR="006E2276" w:rsidRPr="00AA2A34">
        <w:t xml:space="preserve"> — Бінарний</w:t>
      </w:r>
      <w:r w:rsidR="006E2276" w:rsidRPr="00FB2AD4">
        <w:rPr>
          <w:rFonts w:eastAsia="Times New Roman" w:cs="Times New Roman"/>
          <w:szCs w:val="24"/>
        </w:rPr>
        <w:t xml:space="preserve"> формат дійсних чисел</w:t>
      </w:r>
    </w:p>
    <w:p w14:paraId="136EC925" w14:textId="77777777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30" w:history="1">
        <w:r w:rsidR="006E2276" w:rsidRPr="00AA2A34">
          <w:t>ZLIB.JS</w:t>
        </w:r>
      </w:hyperlink>
      <w:r w:rsidR="006E2276" w:rsidRPr="00AA2A34">
        <w:t xml:space="preserve"> — ZLIB декомпресія</w:t>
      </w:r>
      <w:r w:rsidR="006E2276" w:rsidRPr="00FB2AD4">
        <w:rPr>
          <w:rFonts w:eastAsia="Times New Roman" w:cs="Times New Roman"/>
          <w:szCs w:val="24"/>
        </w:rPr>
        <w:t xml:space="preserve"> термів</w:t>
      </w:r>
    </w:p>
    <w:p w14:paraId="1C274D23" w14:textId="77777777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31" w:history="1">
        <w:r w:rsidR="006E2276" w:rsidRPr="00AA2A34">
          <w:t>ETF.JS</w:t>
        </w:r>
      </w:hyperlink>
      <w:r w:rsidR="006E2276" w:rsidRPr="00AA2A34">
        <w:t xml:space="preserve"> —</w:t>
      </w:r>
      <w:r w:rsidR="006E2276" w:rsidRPr="00FB2AD4">
        <w:rPr>
          <w:rFonts w:eastAsia="Times New Roman" w:cs="Times New Roman"/>
          <w:szCs w:val="24"/>
        </w:rPr>
        <w:t xml:space="preserve"> Erlang Term Format серіалізатор</w:t>
      </w:r>
    </w:p>
    <w:p w14:paraId="2AC6F023" w14:textId="77777777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32" w:history="1">
        <w:r w:rsidR="006E2276" w:rsidRPr="00AA2A34">
          <w:t>N2O.JS</w:t>
        </w:r>
      </w:hyperlink>
      <w:r w:rsidR="006E2276" w:rsidRPr="00FB2AD4">
        <w:rPr>
          <w:rFonts w:eastAsia="Times New Roman" w:cs="Times New Roman"/>
          <w:szCs w:val="24"/>
        </w:rPr>
        <w:t xml:space="preserve"> — N2O/WebSocket JavaScript протокольний цикл</w:t>
      </w:r>
    </w:p>
    <w:p w14:paraId="2CF73FF0" w14:textId="77777777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33" w:history="1">
        <w:r w:rsidR="006E2276" w:rsidRPr="00AA2A34">
          <w:t>MQ.JS</w:t>
        </w:r>
      </w:hyperlink>
      <w:r w:rsidR="006E2276" w:rsidRPr="00FB2AD4">
        <w:rPr>
          <w:rFonts w:eastAsia="Times New Roman" w:cs="Times New Roman"/>
          <w:szCs w:val="24"/>
        </w:rPr>
        <w:t xml:space="preserve"> — N2O/MQTT JavaScript протокольний цикл</w:t>
      </w:r>
    </w:p>
    <w:p w14:paraId="245CB022" w14:textId="77777777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34" w:history="1">
        <w:r w:rsidR="006E2276" w:rsidRPr="00AA2A34">
          <w:t>NITRO.JS</w:t>
        </w:r>
      </w:hyperlink>
      <w:r w:rsidR="006E2276" w:rsidRPr="00FB2AD4">
        <w:rPr>
          <w:rFonts w:eastAsia="Times New Roman" w:cs="Times New Roman"/>
          <w:szCs w:val="24"/>
        </w:rPr>
        <w:t xml:space="preserve"> — NITRO/JavaScript біндінги для DOM джерел</w:t>
      </w:r>
    </w:p>
    <w:p w14:paraId="12DDC8F1" w14:textId="332D270F" w:rsidR="006E2276" w:rsidRPr="00FB2AD4" w:rsidRDefault="005629CD" w:rsidP="000823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hyperlink r:id="rId35" w:history="1">
        <w:r w:rsidR="006E2276" w:rsidRPr="00AA2A34">
          <w:t>VALIDATION.JS</w:t>
        </w:r>
      </w:hyperlink>
      <w:r w:rsidR="006E2276" w:rsidRPr="00FB2AD4">
        <w:rPr>
          <w:rFonts w:eastAsia="Times New Roman" w:cs="Times New Roman"/>
          <w:szCs w:val="24"/>
        </w:rPr>
        <w:t xml:space="preserve"> — NITRO/JavaScript </w:t>
      </w:r>
      <w:r w:rsidR="00A35711" w:rsidRPr="00FB2AD4">
        <w:rPr>
          <w:rFonts w:eastAsia="Times New Roman" w:cs="Times New Roman"/>
          <w:szCs w:val="24"/>
        </w:rPr>
        <w:t>валідації</w:t>
      </w:r>
      <w:r w:rsidR="006E2276" w:rsidRPr="00FB2AD4">
        <w:rPr>
          <w:rFonts w:eastAsia="Times New Roman" w:cs="Times New Roman"/>
          <w:szCs w:val="24"/>
        </w:rPr>
        <w:t xml:space="preserve"> DOM джерел</w:t>
      </w:r>
    </w:p>
    <w:p w14:paraId="331B6F6B" w14:textId="77777777" w:rsidR="00FB2AD4" w:rsidRDefault="00FB2AD4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61728F0E" w14:textId="0227274D" w:rsidR="006E2276" w:rsidRPr="006E227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6E2276">
        <w:rPr>
          <w:rFonts w:eastAsia="Times New Roman" w:cs="Times New Roman"/>
          <w:b/>
          <w:bCs/>
          <w:sz w:val="36"/>
          <w:szCs w:val="36"/>
        </w:rPr>
        <w:lastRenderedPageBreak/>
        <w:t>ІНШІ МОВИ ПРОГРАМУВАННЯ</w:t>
      </w:r>
    </w:p>
    <w:p w14:paraId="38F14FA6" w14:textId="77777777" w:rsidR="00863BB2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 xml:space="preserve">N2O TEX — це формальна філософія та інженерна вправа водночас. Вона обмежує автора бути ефективним та точним не втрачаючи при цьому повноти та функціональності. Це </w:t>
      </w:r>
      <w:r w:rsidR="00A35711" w:rsidRPr="00FB2AD4">
        <w:rPr>
          <w:rFonts w:eastAsia="Times New Roman" w:cs="Times New Roman"/>
          <w:szCs w:val="24"/>
        </w:rPr>
        <w:t>на кшталт</w:t>
      </w:r>
      <w:r w:rsidRPr="00FB2AD4">
        <w:rPr>
          <w:rFonts w:eastAsia="Times New Roman" w:cs="Times New Roman"/>
          <w:szCs w:val="24"/>
        </w:rPr>
        <w:t xml:space="preserve"> внутрішньої дисципліні при проектуванні програмного забезпечення. Ця філософія більше 8 років застосовується на практиці для побудови систем SYNRC, та визначає стандартний мінімальний набір для демонстрації однієї з сучасних моделей реактивного веб-програмування, яка включає: веб-сокет веб-</w:t>
      </w:r>
      <w:r w:rsidR="00A35711" w:rsidRPr="00FB2AD4">
        <w:rPr>
          <w:rFonts w:eastAsia="Times New Roman" w:cs="Times New Roman"/>
          <w:szCs w:val="24"/>
        </w:rPr>
        <w:t>фреймворк</w:t>
      </w:r>
      <w:r w:rsidRPr="00FB2AD4">
        <w:rPr>
          <w:rFonts w:eastAsia="Times New Roman" w:cs="Times New Roman"/>
          <w:szCs w:val="24"/>
        </w:rPr>
        <w:t xml:space="preserve"> з бінарною </w:t>
      </w:r>
      <w:r w:rsidR="00A35711" w:rsidRPr="00FB2AD4">
        <w:rPr>
          <w:rFonts w:eastAsia="Times New Roman" w:cs="Times New Roman"/>
          <w:szCs w:val="24"/>
        </w:rPr>
        <w:t>серіалізацією</w:t>
      </w:r>
      <w:r w:rsidRPr="00FB2AD4">
        <w:rPr>
          <w:rFonts w:eastAsia="Times New Roman" w:cs="Times New Roman"/>
          <w:szCs w:val="24"/>
        </w:rPr>
        <w:t>, пушами та контролем DOM елементів зі сторони сервера. N2O вчить будувати прості та надійні системи на будь-якій мові програмування. Авторські імплементації N2O TEX для функціональних мов програмування:</w:t>
      </w:r>
    </w:p>
    <w:p w14:paraId="0549ABC1" w14:textId="1C8955C5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Мови програмування розділені на чотири рівня як для клієнтської (мобільної та веб розробки) так і для серверної розробки (</w:t>
      </w:r>
      <w:r w:rsidR="00C15629" w:rsidRPr="00FB2AD4">
        <w:rPr>
          <w:rFonts w:eastAsia="Times New Roman" w:cs="Times New Roman"/>
          <w:szCs w:val="24"/>
        </w:rPr>
        <w:t>бекендів</w:t>
      </w:r>
      <w:r w:rsidRPr="00FB2AD4">
        <w:rPr>
          <w:rFonts w:eastAsia="Times New Roman" w:cs="Times New Roman"/>
          <w:szCs w:val="24"/>
        </w:rPr>
        <w:t xml:space="preserve"> системи). Нульовий рівень — тотальні формальні алгебраїчні мови програмування, що </w:t>
      </w:r>
      <w:r w:rsidR="00C15629" w:rsidRPr="00FB2AD4">
        <w:rPr>
          <w:rFonts w:eastAsia="Times New Roman" w:cs="Times New Roman"/>
          <w:szCs w:val="24"/>
        </w:rPr>
        <w:t>забезпечують</w:t>
      </w:r>
      <w:r w:rsidRPr="00FB2AD4">
        <w:rPr>
          <w:rFonts w:eastAsia="Times New Roman" w:cs="Times New Roman"/>
          <w:szCs w:val="24"/>
        </w:rPr>
        <w:t xml:space="preserve"> повноту, функціональність та доведення властивостей </w:t>
      </w:r>
      <w:r w:rsidR="00C15629" w:rsidRPr="00FB2AD4">
        <w:rPr>
          <w:rFonts w:eastAsia="Times New Roman" w:cs="Times New Roman"/>
          <w:szCs w:val="24"/>
        </w:rPr>
        <w:t>програм</w:t>
      </w:r>
      <w:r w:rsidRPr="00FB2AD4">
        <w:rPr>
          <w:rFonts w:eastAsia="Times New Roman" w:cs="Times New Roman"/>
          <w:szCs w:val="24"/>
        </w:rPr>
        <w:t xml:space="preserve"> згідно сучасних уявлень про математичне моделювання та системи залежних типів побудованих на розшаруваннях. Перший рівень — формальні функціональні мови програмування, як правило System F, System F</w:t>
      </w:r>
      <w:r w:rsidRPr="00FB2AD4">
        <w:rPr>
          <w:rFonts w:ascii="Calibri" w:eastAsia="Times New Roman" w:hAnsi="Calibri" w:cs="Calibri"/>
          <w:szCs w:val="24"/>
        </w:rPr>
        <w:t>ω</w:t>
      </w:r>
      <w:r w:rsidRPr="00FB2AD4">
        <w:rPr>
          <w:rFonts w:eastAsia="Times New Roman" w:cs="Times New Roman"/>
          <w:szCs w:val="24"/>
        </w:rPr>
        <w:t xml:space="preserve"> </w:t>
      </w:r>
      <w:r w:rsidRPr="00FB2AD4">
        <w:rPr>
          <w:rFonts w:eastAsia="Times New Roman" w:cs="Geometria"/>
          <w:szCs w:val="24"/>
        </w:rPr>
        <w:t>які</w:t>
      </w:r>
      <w:r w:rsidRPr="00FB2AD4">
        <w:rPr>
          <w:rFonts w:eastAsia="Times New Roman" w:cs="Times New Roman"/>
          <w:szCs w:val="24"/>
        </w:rPr>
        <w:t xml:space="preserve"> </w:t>
      </w:r>
      <w:r w:rsidRPr="00FB2AD4">
        <w:rPr>
          <w:rFonts w:eastAsia="Times New Roman" w:cs="Geometria"/>
          <w:szCs w:val="24"/>
        </w:rPr>
        <w:t>успішно</w:t>
      </w:r>
      <w:r w:rsidRPr="00FB2AD4">
        <w:rPr>
          <w:rFonts w:eastAsia="Times New Roman" w:cs="Times New Roman"/>
          <w:szCs w:val="24"/>
        </w:rPr>
        <w:t xml:space="preserve"> </w:t>
      </w:r>
      <w:r w:rsidRPr="00FB2AD4">
        <w:rPr>
          <w:rFonts w:eastAsia="Times New Roman" w:cs="Geometria"/>
          <w:szCs w:val="24"/>
        </w:rPr>
        <w:t>використовуються</w:t>
      </w:r>
      <w:r w:rsidRPr="00FB2AD4">
        <w:rPr>
          <w:rFonts w:eastAsia="Times New Roman" w:cs="Times New Roman"/>
          <w:szCs w:val="24"/>
        </w:rPr>
        <w:t xml:space="preserve"> </w:t>
      </w:r>
      <w:r w:rsidRPr="00FB2AD4">
        <w:rPr>
          <w:rFonts w:eastAsia="Times New Roman" w:cs="Geometria"/>
          <w:szCs w:val="24"/>
        </w:rPr>
        <w:t>в</w:t>
      </w:r>
      <w:r w:rsidRPr="00FB2AD4">
        <w:rPr>
          <w:rFonts w:eastAsia="Times New Roman" w:cs="Times New Roman"/>
          <w:szCs w:val="24"/>
        </w:rPr>
        <w:t xml:space="preserve"> </w:t>
      </w:r>
      <w:r w:rsidRPr="00FB2AD4">
        <w:rPr>
          <w:rFonts w:eastAsia="Times New Roman" w:cs="Geometria"/>
          <w:szCs w:val="24"/>
        </w:rPr>
        <w:t>промисловості</w:t>
      </w:r>
      <w:r w:rsidRPr="00FB2AD4">
        <w:rPr>
          <w:rFonts w:eastAsia="Times New Roman" w:cs="Times New Roman"/>
          <w:szCs w:val="24"/>
        </w:rPr>
        <w:t xml:space="preserve"> та забезпечують достатньо формальний запис який піддається масштабуванню у великих командах завдяки потужному ядру компіляторів. Другий рівень — неформальні (без формальної операційної чи денотаційної семантики) чи формальних верифікаторів, які проте успішно використовуються в промисловості, можуть бути як з розвиненими системами типів з узагальненими шаблонами та типами сумами, так і однотипними мовами програмування з динамічною типізацією. Третій рівень — мови які погано піддаються масштабуванню у промисловому виробництві (на основі спостережень за власним досвідом). </w:t>
      </w:r>
    </w:p>
    <w:p w14:paraId="1E28D68E" w14:textId="092801A9" w:rsidR="00863BB2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Client Tier 3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JavaScript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Lua</w:t>
      </w:r>
      <w:r w:rsidRPr="00FB2AD4">
        <w:rPr>
          <w:rFonts w:eastAsia="MS Mincho" w:cs="MS Mincho"/>
          <w:szCs w:val="24"/>
        </w:rPr>
        <w:t>）</w:t>
      </w:r>
    </w:p>
    <w:p w14:paraId="7E1F3B79" w14:textId="22A2111E" w:rsidR="00863BB2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Client Tier 2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Swift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Kotlin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TypeScript</w:t>
      </w:r>
      <w:r w:rsidRPr="00FB2AD4">
        <w:rPr>
          <w:rFonts w:eastAsia="MS Mincho" w:cs="MS Mincho"/>
          <w:szCs w:val="24"/>
        </w:rPr>
        <w:t>）</w:t>
      </w:r>
    </w:p>
    <w:p w14:paraId="01C1061E" w14:textId="0179235A" w:rsidR="00863BB2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Client Tier 1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UrWeb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OCaml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PureScript</w:t>
      </w:r>
      <w:r w:rsidRPr="00FB2AD4">
        <w:rPr>
          <w:rFonts w:eastAsia="MS Mincho" w:cs="MS Mincho"/>
          <w:szCs w:val="24"/>
        </w:rPr>
        <w:t>）</w:t>
      </w:r>
    </w:p>
    <w:p w14:paraId="2A64ADDE" w14:textId="34F6F926" w:rsidR="00863BB2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Client Tier 0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Formality</w:t>
      </w:r>
      <w:r w:rsidRPr="00FB2AD4">
        <w:rPr>
          <w:rFonts w:eastAsia="MS Mincho" w:cs="MS Mincho"/>
          <w:szCs w:val="24"/>
        </w:rPr>
        <w:t>）</w:t>
      </w:r>
    </w:p>
    <w:p w14:paraId="544842FB" w14:textId="5F2B986B" w:rsidR="006E2276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Server Tier 3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PHP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Python</w:t>
      </w:r>
      <w:r w:rsidR="00863BB2" w:rsidRPr="00FB2AD4">
        <w:rPr>
          <w:rFonts w:eastAsia="Times New Roman" w:cs="Times New Roman"/>
          <w:szCs w:val="24"/>
          <w:lang w:val="en-US"/>
        </w:rPr>
        <w:t>, P</w:t>
      </w:r>
      <w:r w:rsidRPr="00FB2AD4">
        <w:rPr>
          <w:rFonts w:eastAsia="Times New Roman" w:cs="Times New Roman"/>
          <w:szCs w:val="24"/>
        </w:rPr>
        <w:t>erl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Ruby</w:t>
      </w:r>
      <w:r w:rsidRPr="00FB2AD4">
        <w:rPr>
          <w:rFonts w:eastAsia="MS Mincho" w:cs="MS Mincho"/>
          <w:szCs w:val="24"/>
        </w:rPr>
        <w:t>）</w:t>
      </w:r>
    </w:p>
    <w:p w14:paraId="733E7B6F" w14:textId="6745B989" w:rsidR="006E2276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Server Tier 2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Erlang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Elixir</w:t>
      </w:r>
      <w:r w:rsidRPr="00FB2AD4">
        <w:rPr>
          <w:rFonts w:eastAsia="MS Mincho" w:cs="MS Mincho"/>
          <w:szCs w:val="24"/>
        </w:rPr>
        <w:t>）</w:t>
      </w:r>
    </w:p>
    <w:p w14:paraId="3F1252E0" w14:textId="1839329E" w:rsidR="006E2276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Server Tier 1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Standard ML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Haskell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F#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Rust</w:t>
      </w:r>
      <w:r w:rsidRPr="00FB2AD4">
        <w:rPr>
          <w:rFonts w:eastAsia="MS Mincho" w:cs="MS Mincho"/>
          <w:szCs w:val="24"/>
        </w:rPr>
        <w:t>）</w:t>
      </w:r>
    </w:p>
    <w:p w14:paraId="3D023776" w14:textId="16D6CF1A" w:rsidR="006E2276" w:rsidRPr="00FB2AD4" w:rsidRDefault="006E2276" w:rsidP="000823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Server Tier 0</w:t>
      </w:r>
      <w:r w:rsidRPr="00FB2AD4">
        <w:rPr>
          <w:rFonts w:eastAsia="MS Mincho" w:cs="MS Mincho"/>
          <w:szCs w:val="24"/>
        </w:rPr>
        <w:t>：（</w:t>
      </w:r>
      <w:r w:rsidRPr="00FB2AD4">
        <w:rPr>
          <w:rFonts w:eastAsia="Times New Roman" w:cs="Times New Roman"/>
          <w:szCs w:val="24"/>
        </w:rPr>
        <w:t>Coq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Agda</w:t>
      </w:r>
      <w:r w:rsidR="00863BB2" w:rsidRPr="00FB2AD4">
        <w:rPr>
          <w:rFonts w:eastAsia="Times New Roman" w:cs="Times New Roman"/>
          <w:szCs w:val="24"/>
          <w:lang w:val="en-US"/>
        </w:rPr>
        <w:t xml:space="preserve">, </w:t>
      </w:r>
      <w:r w:rsidRPr="00FB2AD4">
        <w:rPr>
          <w:rFonts w:eastAsia="Times New Roman" w:cs="Times New Roman"/>
          <w:szCs w:val="24"/>
        </w:rPr>
        <w:t>Lean</w:t>
      </w:r>
      <w:r w:rsidRPr="00FB2AD4">
        <w:rPr>
          <w:rFonts w:eastAsia="MS Mincho" w:cs="MS Mincho"/>
          <w:szCs w:val="24"/>
        </w:rPr>
        <w:t>）</w:t>
      </w:r>
    </w:p>
    <w:p w14:paraId="19168CC6" w14:textId="77777777" w:rsidR="006E2276" w:rsidRPr="00FB2AD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 xml:space="preserve">Філософія N2O визначає структуру операційних середовищ (runtimes) як операційну систему лямбда-інтерпретаторів які працюють на паралельному обчислювальному середовищі (ядрах процесорів). Кожне з </w:t>
      </w:r>
      <w:r w:rsidRPr="00FB2AD4">
        <w:rPr>
          <w:rFonts w:eastAsia="Times New Roman" w:cs="Times New Roman"/>
          <w:szCs w:val="24"/>
        </w:rPr>
        <w:lastRenderedPageBreak/>
        <w:t>ядер процесорів виконує в нескінченному циклі команди лямбда-інтерпретаторів, переключаючи через певний проміжок часу на потік команд іншого інтерпретатора. Таке визначення дає змогу вбудувати цю структуру у віртуальну машину Erlang.</w:t>
      </w:r>
    </w:p>
    <w:p w14:paraId="112358C8" w14:textId="77777777" w:rsidR="006E2276" w:rsidRPr="00FB2AD4" w:rsidRDefault="006E2276" w:rsidP="0008234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Головний процес додатку</w:t>
      </w:r>
    </w:p>
    <w:p w14:paraId="1411A3C3" w14:textId="77777777" w:rsidR="006E2276" w:rsidRPr="00FB2AD4" w:rsidRDefault="006E2276" w:rsidP="0008234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Супервізор додатку</w:t>
      </w:r>
    </w:p>
    <w:p w14:paraId="03C41EAD" w14:textId="77777777" w:rsidR="006E2276" w:rsidRPr="00FB2AD4" w:rsidRDefault="006E2276" w:rsidP="0008234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Проміжні супервізори</w:t>
      </w:r>
    </w:p>
    <w:p w14:paraId="15D9741E" w14:textId="77777777" w:rsidR="006E2276" w:rsidRPr="00FB2AD4" w:rsidRDefault="006E2276" w:rsidP="0008234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B2AD4">
        <w:rPr>
          <w:rFonts w:eastAsia="Times New Roman" w:cs="Times New Roman"/>
          <w:szCs w:val="24"/>
        </w:rPr>
        <w:t>Кінцеві пул процесорів повідомлень</w:t>
      </w:r>
    </w:p>
    <w:p w14:paraId="6ED80500" w14:textId="77777777" w:rsidR="00FB2AD4" w:rsidRDefault="00FB2AD4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</w:p>
    <w:p w14:paraId="52486F40" w14:textId="3E8E296D" w:rsidR="006E2276" w:rsidRPr="006E2276" w:rsidRDefault="006E2276" w:rsidP="0008234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6E2276">
        <w:rPr>
          <w:rFonts w:eastAsia="Times New Roman" w:cs="Times New Roman"/>
          <w:b/>
          <w:bCs/>
          <w:sz w:val="36"/>
          <w:szCs w:val="36"/>
        </w:rPr>
        <w:t>ПОРАДА</w:t>
      </w:r>
    </w:p>
    <w:p w14:paraId="2D5691F3" w14:textId="4BCF4488" w:rsidR="0078466C" w:rsidRPr="00AA2A34" w:rsidRDefault="006E2276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AA2A34">
        <w:rPr>
          <w:rFonts w:eastAsia="Times New Roman" w:cs="Times New Roman"/>
          <w:szCs w:val="24"/>
        </w:rPr>
        <w:t>Кожна мова, на якій реалізовано N2O ТЕХ, має вбудовувати свою філософію максимально природн</w:t>
      </w:r>
      <w:r w:rsidR="00C15629" w:rsidRPr="00AA2A34">
        <w:rPr>
          <w:rFonts w:eastAsia="Times New Roman" w:cs="Times New Roman"/>
          <w:szCs w:val="24"/>
        </w:rPr>
        <w:t>ь</w:t>
      </w:r>
      <w:r w:rsidRPr="00AA2A34">
        <w:rPr>
          <w:rFonts w:eastAsia="Times New Roman" w:cs="Times New Roman"/>
          <w:szCs w:val="24"/>
        </w:rPr>
        <w:t>о та компактно. Якщо потрібен якийсь шар між базовою бібліотекою мови, його можна надати, але, якщо можливо, його слід зменшити до нуля. У деяких випадках деякі частини базової бібліотеки можна замінити кращим аналогом. N2O має надати клієнтську бібліотеку-компаньйон, зазвичай реалізовану на іншому наборі мов клієнта: JavaScript, Swift, Kotlin. Якщо ви все зробили правильно, значення N2O не повинно перевищувати 500 LOC на будь-якій мові.</w:t>
      </w:r>
    </w:p>
    <w:p w14:paraId="6984FC95" w14:textId="2DDABE8A" w:rsidR="00F15B1B" w:rsidRDefault="00F15B1B" w:rsidP="000823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p w14:paraId="33012B0F" w14:textId="77777777" w:rsidR="00F15B1B" w:rsidRPr="00FB2AD4" w:rsidRDefault="00F15B1B" w:rsidP="008060D4">
      <w:pPr>
        <w:pStyle w:val="Heading1"/>
        <w:pageBreakBefore/>
        <w:jc w:val="right"/>
        <w:rPr>
          <w:rFonts w:ascii="Geometria" w:hAnsi="Geometria"/>
          <w:lang w:val="en-US"/>
        </w:rPr>
      </w:pPr>
      <w:r w:rsidRPr="00FB2AD4">
        <w:rPr>
          <w:rFonts w:ascii="Geometria" w:hAnsi="Geometria"/>
        </w:rPr>
        <w:lastRenderedPageBreak/>
        <w:t>ПРИКЛАДИ</w:t>
      </w:r>
    </w:p>
    <w:p w14:paraId="7CF568D1" w14:textId="77777777" w:rsidR="002152D1" w:rsidRDefault="002152D1" w:rsidP="00082346">
      <w:pPr>
        <w:pStyle w:val="Heading3"/>
        <w:jc w:val="both"/>
        <w:rPr>
          <w:rFonts w:ascii="Geometria" w:hAnsi="Geometria"/>
        </w:rPr>
      </w:pPr>
    </w:p>
    <w:p w14:paraId="5C9C581E" w14:textId="77777777" w:rsidR="002152D1" w:rsidRDefault="002152D1" w:rsidP="00082346">
      <w:pPr>
        <w:pStyle w:val="Heading3"/>
        <w:jc w:val="both"/>
        <w:rPr>
          <w:rFonts w:ascii="Geometria" w:hAnsi="Geometria"/>
        </w:rPr>
      </w:pPr>
    </w:p>
    <w:p w14:paraId="71B8E937" w14:textId="4E0623E8" w:rsidR="002152D1" w:rsidRPr="00821471" w:rsidRDefault="002152D1" w:rsidP="00082346">
      <w:pPr>
        <w:pStyle w:val="Heading3"/>
        <w:jc w:val="both"/>
        <w:rPr>
          <w:rFonts w:ascii="Geometria" w:hAnsi="Geometria"/>
          <w:sz w:val="36"/>
          <w:szCs w:val="36"/>
          <w:lang w:val="en-US"/>
        </w:rPr>
      </w:pPr>
      <w:r w:rsidRPr="00821471">
        <w:rPr>
          <w:rFonts w:ascii="Geometria" w:hAnsi="Geometria"/>
          <w:sz w:val="36"/>
          <w:szCs w:val="36"/>
        </w:rPr>
        <w:t>ПРЕРЕКВІЗИТИ</w:t>
      </w:r>
    </w:p>
    <w:p w14:paraId="5DD7D9BE" w14:textId="77777777" w:rsidR="002152D1" w:rsidRPr="00FB2AD4" w:rsidRDefault="002152D1" w:rsidP="00082346">
      <w:pPr>
        <w:pStyle w:val="NormalWeb"/>
        <w:jc w:val="both"/>
        <w:rPr>
          <w:rFonts w:ascii="Geometria" w:hAnsi="Geometria"/>
          <w:noProof/>
        </w:rPr>
      </w:pPr>
      <w:r w:rsidRPr="00FB2AD4">
        <w:rPr>
          <w:rFonts w:ascii="Geometria" w:hAnsi="Geometria"/>
        </w:rPr>
        <w:t xml:space="preserve">Для розгортання N2O SAMPLE вам знадобиться остання версія Ерланг з пакетного менеджера вашої ОС. N2O SAMPLE сумісний з операційними системами Ubuntu (apt), Windows (WSL), Android </w:t>
      </w:r>
      <w:r w:rsidRPr="00FB2AD4">
        <w:rPr>
          <w:rFonts w:ascii="Geometria" w:hAnsi="Geometria"/>
          <w:noProof/>
        </w:rPr>
        <w:t>(termux), та MacOS (brew), Arch (pacman).</w:t>
      </w:r>
    </w:p>
    <w:p w14:paraId="3CC9241E" w14:textId="77777777" w:rsidR="002152D1" w:rsidRPr="00E55652" w:rsidRDefault="002152D1" w:rsidP="00082346">
      <w:pPr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$ sudo apt install erlang elixir build-essential cmake git</w:t>
      </w:r>
      <w:r w:rsidRPr="00E55652">
        <w:rPr>
          <w:rFonts w:ascii="Cascadia Mono ExtraLight" w:hAnsi="Cascadia Mono ExtraLight" w:cs="Cascadia Mono ExtraLight"/>
          <w:noProof/>
          <w:sz w:val="20"/>
          <w:szCs w:val="20"/>
        </w:rPr>
        <w:t xml:space="preserve"> </w:t>
      </w:r>
    </w:p>
    <w:p w14:paraId="0B7B616D" w14:textId="77777777" w:rsidR="002152D1" w:rsidRPr="00FB2AD4" w:rsidRDefault="002152D1" w:rsidP="00082346">
      <w:pPr>
        <w:pStyle w:val="NormalWeb"/>
        <w:jc w:val="both"/>
        <w:rPr>
          <w:rFonts w:ascii="Geometria" w:hAnsi="Geometria"/>
          <w:noProof/>
        </w:rPr>
      </w:pPr>
      <w:r w:rsidRPr="00FB2AD4">
        <w:rPr>
          <w:rFonts w:ascii="Geometria" w:hAnsi="Geometria"/>
          <w:noProof/>
        </w:rPr>
        <w:t>Оскільки філософія N2O мотивована мінімалізмом, природнім є використання спартанського сетапу для розробника: ванільні редактори vim, emacs чи mc.</w:t>
      </w:r>
    </w:p>
    <w:p w14:paraId="175553DD" w14:textId="77777777" w:rsidR="002152D1" w:rsidRPr="00E55652" w:rsidRDefault="002152D1" w:rsidP="00082346">
      <w:pPr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$ sudo apt emacs vim mc</w:t>
      </w:r>
      <w:r w:rsidRPr="00E55652">
        <w:rPr>
          <w:rFonts w:ascii="Cascadia Mono ExtraLight" w:hAnsi="Cascadia Mono ExtraLight" w:cs="Cascadia Mono ExtraLight"/>
          <w:noProof/>
          <w:sz w:val="20"/>
          <w:szCs w:val="20"/>
        </w:rPr>
        <w:t xml:space="preserve"> </w:t>
      </w:r>
    </w:p>
    <w:p w14:paraId="182DB8CC" w14:textId="77777777" w:rsidR="00AA2A34" w:rsidRDefault="00AA2A34" w:rsidP="00082346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3F7F00C7" w14:textId="60EDA708" w:rsidR="002152D1" w:rsidRPr="00821471" w:rsidRDefault="002152D1" w:rsidP="00082346">
      <w:pPr>
        <w:pStyle w:val="Heading3"/>
        <w:jc w:val="both"/>
        <w:rPr>
          <w:rFonts w:ascii="Geometria" w:hAnsi="Geometria"/>
          <w:sz w:val="36"/>
          <w:szCs w:val="36"/>
        </w:rPr>
      </w:pPr>
      <w:r w:rsidRPr="00821471">
        <w:rPr>
          <w:rFonts w:ascii="Geometria" w:hAnsi="Geometria"/>
          <w:sz w:val="36"/>
          <w:szCs w:val="36"/>
        </w:rPr>
        <w:t>ПРИКЛАДИ</w:t>
      </w:r>
    </w:p>
    <w:p w14:paraId="064DB4AD" w14:textId="70DA16F7" w:rsidR="002152D1" w:rsidRPr="00C8741B" w:rsidRDefault="002152D1" w:rsidP="00082346">
      <w:pPr>
        <w:pStyle w:val="NormalWeb"/>
        <w:jc w:val="both"/>
        <w:rPr>
          <w:rFonts w:ascii="Geometria" w:hAnsi="Geometria"/>
        </w:rPr>
      </w:pPr>
      <w:r w:rsidRPr="00C8741B">
        <w:rPr>
          <w:rFonts w:ascii="Geometria" w:hAnsi="Geometria"/>
        </w:rPr>
        <w:t>Перша видання книги "N2O</w:t>
      </w:r>
      <w:r w:rsidRPr="00C8741B">
        <w:rPr>
          <w:rFonts w:ascii="Geometria" w:hAnsi="Geometria"/>
          <w:noProof/>
        </w:rPr>
        <w:t>: No Bullshit Sane Framework for Wild</w:t>
      </w:r>
      <w:r w:rsidRPr="00C8741B">
        <w:rPr>
          <w:rFonts w:ascii="Geometria" w:hAnsi="Geometria"/>
        </w:rPr>
        <w:t xml:space="preserve"> Web" містила лише ідіоматичний приклад [SAMPLE] використання Nitrogen веб-фреймворку. КНИГА N2O (N2O BOOK Vol. 2) містить розширений набір прикладів [CHAT,</w:t>
      </w:r>
      <w:r w:rsidR="00DB784D" w:rsidRPr="00C8741B">
        <w:rPr>
          <w:rFonts w:ascii="Geometria" w:hAnsi="Geometria"/>
        </w:rPr>
        <w:t xml:space="preserve"> </w:t>
      </w:r>
      <w:r w:rsidRPr="00C8741B">
        <w:rPr>
          <w:rFonts w:ascii="Geometria" w:hAnsi="Geometria"/>
        </w:rPr>
        <w:t>REST,</w:t>
      </w:r>
      <w:r w:rsidR="00DB784D" w:rsidRPr="00C8741B">
        <w:rPr>
          <w:rFonts w:ascii="Geometria" w:hAnsi="Geometria"/>
        </w:rPr>
        <w:t xml:space="preserve"> </w:t>
      </w:r>
      <w:r w:rsidRPr="00C8741B">
        <w:rPr>
          <w:rFonts w:ascii="Geometria" w:hAnsi="Geometria"/>
        </w:rPr>
        <w:t>REVIEW,</w:t>
      </w:r>
      <w:r w:rsidR="00DB784D" w:rsidRPr="00C8741B">
        <w:rPr>
          <w:rFonts w:ascii="Geometria" w:hAnsi="Geometria"/>
        </w:rPr>
        <w:t xml:space="preserve"> </w:t>
      </w:r>
      <w:r w:rsidRPr="00C8741B">
        <w:rPr>
          <w:rFonts w:ascii="Geometria" w:hAnsi="Geometria"/>
        </w:rPr>
        <w:t>SAMPLE,</w:t>
      </w:r>
      <w:r w:rsidR="00DB784D" w:rsidRPr="00C8741B">
        <w:rPr>
          <w:rFonts w:ascii="Geometria" w:hAnsi="Geometria"/>
        </w:rPr>
        <w:t xml:space="preserve"> </w:t>
      </w:r>
      <w:r w:rsidRPr="00C8741B">
        <w:rPr>
          <w:rFonts w:ascii="Geometria" w:hAnsi="Geometria"/>
        </w:rPr>
        <w:t>PLM,</w:t>
      </w:r>
      <w:r w:rsidR="00DB784D" w:rsidRPr="00C8741B">
        <w:rPr>
          <w:rFonts w:ascii="Geometria" w:hAnsi="Geometria"/>
        </w:rPr>
        <w:t xml:space="preserve"> </w:t>
      </w:r>
      <w:r w:rsidRPr="00C8741B">
        <w:rPr>
          <w:rFonts w:ascii="Geometria" w:hAnsi="Geometria"/>
        </w:rPr>
        <w:t>CRM] який демонструє широкий спектр технічних засобів для автоматизації процесів на виробництві.</w:t>
      </w:r>
    </w:p>
    <w:p w14:paraId="6E191747" w14:textId="77777777" w:rsidR="002152D1" w:rsidRPr="00C8741B" w:rsidRDefault="002152D1" w:rsidP="00082346">
      <w:pPr>
        <w:pStyle w:val="NormalWeb"/>
        <w:jc w:val="both"/>
        <w:rPr>
          <w:rFonts w:ascii="Geometria" w:hAnsi="Geometria"/>
        </w:rPr>
      </w:pPr>
      <w:r w:rsidRPr="00C8741B">
        <w:rPr>
          <w:rFonts w:ascii="Geometria" w:hAnsi="Geometria"/>
        </w:rPr>
        <w:t>Також, перше видання книги містило приклади Erlang синтаксису у той час як КНИГА N2O містить програми на мові Elixir. Незважаючи на це усі бібліотеки є сумісними з обома мовами, а деякі приклади [CHAT,SAMPLE] реалізовані окремо для двох мов одночасно, щоб користувачі могли порівняти синтаксис Erlang та Elixir.</w:t>
      </w:r>
    </w:p>
    <w:p w14:paraId="539EF51B" w14:textId="3A7AD689" w:rsidR="002152D1" w:rsidRPr="00636881" w:rsidRDefault="002152D1" w:rsidP="00082346">
      <w:pPr>
        <w:pStyle w:val="NormalWeb"/>
        <w:jc w:val="both"/>
        <w:rPr>
          <w:rFonts w:ascii="Geometria" w:hAnsi="Geometria"/>
          <w:sz w:val="28"/>
          <w:szCs w:val="28"/>
        </w:rPr>
      </w:pPr>
      <w:r w:rsidRPr="00C8741B">
        <w:rPr>
          <w:rFonts w:ascii="Geometria" w:hAnsi="Geometria"/>
        </w:rPr>
        <w:t>Перевірка працездатності кожного прикладу здійснюється за допомогою:</w:t>
      </w:r>
    </w:p>
    <w:p w14:paraId="50809E27" w14:textId="77777777" w:rsidR="00BF24EB" w:rsidRPr="00E55652" w:rsidRDefault="002152D1" w:rsidP="00BF24EB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$ mix deps.get</w:t>
      </w:r>
    </w:p>
    <w:p w14:paraId="142DDF75" w14:textId="2E821C33" w:rsidR="002152D1" w:rsidRPr="00E55652" w:rsidRDefault="002152D1" w:rsidP="00BF24EB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$ iex -S mix </w:t>
      </w:r>
    </w:p>
    <w:p w14:paraId="3EE24C64" w14:textId="7C519459" w:rsidR="002152D1" w:rsidRPr="00C8741B" w:rsidRDefault="002152D1" w:rsidP="008060D4">
      <w:pPr>
        <w:pStyle w:val="Heading4"/>
        <w:jc w:val="right"/>
        <w:rPr>
          <w:rFonts w:ascii="Geometria" w:hAnsi="Geometria"/>
          <w:sz w:val="48"/>
          <w:szCs w:val="48"/>
        </w:rPr>
      </w:pPr>
      <w:r w:rsidRPr="00C8741B">
        <w:rPr>
          <w:rFonts w:ascii="Geometria" w:hAnsi="Geometria"/>
          <w:sz w:val="48"/>
          <w:szCs w:val="48"/>
        </w:rPr>
        <w:lastRenderedPageBreak/>
        <w:t>CHAT</w:t>
      </w:r>
    </w:p>
    <w:p w14:paraId="24E6964F" w14:textId="77777777" w:rsidR="00447058" w:rsidRDefault="00447058" w:rsidP="00082346">
      <w:pPr>
        <w:pStyle w:val="NormalWeb"/>
        <w:jc w:val="both"/>
        <w:rPr>
          <w:rFonts w:ascii="Geometria" w:hAnsi="Geometria"/>
          <w:b/>
          <w:bCs/>
          <w:sz w:val="32"/>
          <w:szCs w:val="32"/>
        </w:rPr>
      </w:pPr>
    </w:p>
    <w:p w14:paraId="68274B08" w14:textId="5249AE60" w:rsidR="002D7E40" w:rsidRPr="00A50E0E" w:rsidRDefault="00C161DF" w:rsidP="00082346">
      <w:pPr>
        <w:pStyle w:val="NormalWeb"/>
        <w:jc w:val="both"/>
        <w:rPr>
          <w:rFonts w:ascii="Geometria" w:hAnsi="Geometria"/>
        </w:rPr>
      </w:pPr>
      <w:r w:rsidRPr="00A50E0E">
        <w:rPr>
          <w:rFonts w:ascii="Geometria" w:hAnsi="Geometria"/>
        </w:rPr>
        <w:t>Приклад CHAT був створений як ідіоматична мінімальна демонстрація системи доставки повідомлень з in-memory брокером SYN та сховища даних RocksDB. Брокер використовується на стороні сесії та підключення до WebSocket (клієнт), саме в сесійній частині здійснюється підписка та публікація</w:t>
      </w:r>
      <w:r w:rsidR="002D7E40" w:rsidRPr="00A50E0E">
        <w:rPr>
          <w:rFonts w:ascii="Geometria" w:hAnsi="Geometria"/>
        </w:rPr>
        <w:t>-розсилка повідомлень</w:t>
      </w:r>
      <w:r w:rsidRPr="00A50E0E">
        <w:rPr>
          <w:rFonts w:ascii="Geometria" w:hAnsi="Geometria"/>
        </w:rPr>
        <w:t>.</w:t>
      </w:r>
      <w:r w:rsidR="002D7E40" w:rsidRPr="00A50E0E">
        <w:rPr>
          <w:rFonts w:ascii="Geometria" w:hAnsi="Geometria"/>
        </w:rPr>
        <w:t xml:space="preserve"> Протокол N2O, який реалізує додаток CHAT містить всього дві функції: зберігання повідомлення </w:t>
      </w:r>
      <w:r w:rsidR="00A50E0E" w:rsidRPr="00A50E0E">
        <w:rPr>
          <w:rFonts w:ascii="Geometria" w:hAnsi="Geometria"/>
        </w:rPr>
        <w:t xml:space="preserve">в KVS/RocksDB сховище </w:t>
      </w:r>
      <w:r w:rsidR="002D7E40" w:rsidRPr="00A50E0E">
        <w:rPr>
          <w:rFonts w:ascii="Geometria" w:hAnsi="Geometria"/>
        </w:rPr>
        <w:t>з послідуючою розсилкою нотифікації процесу-сесії, та очищення скриньки повідомлень певного користувача.</w:t>
      </w:r>
    </w:p>
    <w:p w14:paraId="69B10B56" w14:textId="5ED1A857" w:rsidR="002D7E40" w:rsidRPr="00A50E0E" w:rsidRDefault="002D7E40" w:rsidP="00082346">
      <w:pPr>
        <w:pStyle w:val="NormalWeb"/>
        <w:jc w:val="both"/>
        <w:rPr>
          <w:rFonts w:ascii="Geometria" w:hAnsi="Geometria"/>
        </w:rPr>
      </w:pPr>
      <w:r w:rsidRPr="00A50E0E">
        <w:rPr>
          <w:rFonts w:ascii="Geometria" w:hAnsi="Geometria"/>
        </w:rPr>
        <w:t xml:space="preserve">Брокер SYN це </w:t>
      </w:r>
      <w:r w:rsidR="00635CB8" w:rsidRPr="00A50E0E">
        <w:rPr>
          <w:rFonts w:ascii="Geometria" w:hAnsi="Geometria"/>
        </w:rPr>
        <w:t>швидка система доставки повідомлень по підпискам (PubSub) побудована на ETS таблицях середовища виконання Erlang. Відомі аналоги для платформи Erlang: gproc, pg, pg2, global; для кожного з них можна реалізувати свій модуль MQ та визначити його змінною mq в налаштуваннях</w:t>
      </w:r>
      <w:r w:rsidR="00A50E0E" w:rsidRPr="00A50E0E">
        <w:rPr>
          <w:rFonts w:ascii="Geometria" w:hAnsi="Geometria"/>
        </w:rPr>
        <w:t xml:space="preserve"> </w:t>
      </w:r>
      <w:r w:rsidR="00A50E0E" w:rsidRPr="00A50E0E">
        <w:rPr>
          <w:rFonts w:ascii="Geometria" w:hAnsi="Geometria"/>
        </w:rPr>
        <w:t>додатку n2o</w:t>
      </w:r>
      <w:r w:rsidR="00635CB8" w:rsidRPr="00A50E0E">
        <w:rPr>
          <w:rFonts w:ascii="Geometria" w:hAnsi="Geometria"/>
        </w:rPr>
        <w:t>.</w:t>
      </w:r>
    </w:p>
    <w:p w14:paraId="0A997DB6" w14:textId="3D211FC7" w:rsidR="002152D1" w:rsidRPr="00C8741B" w:rsidRDefault="002152D1" w:rsidP="00082346">
      <w:pPr>
        <w:pStyle w:val="NormalWeb"/>
        <w:jc w:val="both"/>
        <w:rPr>
          <w:rFonts w:ascii="Geometria" w:hAnsi="Geometria"/>
          <w:sz w:val="32"/>
          <w:szCs w:val="32"/>
        </w:rPr>
      </w:pPr>
      <w:r w:rsidRPr="00C8741B">
        <w:rPr>
          <w:rFonts w:ascii="Geometria" w:hAnsi="Geometria"/>
          <w:b/>
          <w:bCs/>
          <w:sz w:val="32"/>
          <w:szCs w:val="32"/>
        </w:rPr>
        <w:t>Використані бібліотеки:</w:t>
      </w:r>
    </w:p>
    <w:p w14:paraId="6DCB64F8" w14:textId="77777777" w:rsidR="00E55652" w:rsidRPr="00E55652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[</w:t>
      </w:r>
    </w:p>
    <w:p w14:paraId="2FE1DD5A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{:cowboy, "~&gt; 2.8"},</w:t>
      </w:r>
    </w:p>
    <w:p w14:paraId="7DE469A0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{:rocksdb, "~&gt; 1.6.0"},</w:t>
      </w:r>
    </w:p>
    <w:p w14:paraId="41D977C2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{:syn, "~&gt; 2.1.1"},</w:t>
      </w:r>
    </w:p>
    <w:p w14:paraId="7211F917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{:n2o, "~&gt; 8.8.1"},</w:t>
      </w:r>
    </w:p>
    <w:p w14:paraId="7B781D00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{:kvs, "~&gt; 8.10.4"}</w:t>
      </w:r>
    </w:p>
    <w:p w14:paraId="3D785961" w14:textId="7BC97AC7" w:rsidR="002152D1" w:rsidRPr="00E55652" w:rsidRDefault="002152D1" w:rsidP="00E55652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] </w:t>
      </w:r>
    </w:p>
    <w:p w14:paraId="4D09A2CC" w14:textId="77777777" w:rsidR="002152D1" w:rsidRPr="00C8741B" w:rsidRDefault="002152D1" w:rsidP="00082346">
      <w:pPr>
        <w:pStyle w:val="NormalWeb"/>
        <w:jc w:val="both"/>
        <w:rPr>
          <w:rFonts w:ascii="Geometria" w:hAnsi="Geometria"/>
          <w:sz w:val="32"/>
          <w:szCs w:val="32"/>
        </w:rPr>
      </w:pPr>
      <w:r w:rsidRPr="00C8741B">
        <w:rPr>
          <w:rFonts w:ascii="Geometria" w:hAnsi="Geometria"/>
          <w:b/>
          <w:bCs/>
          <w:sz w:val="32"/>
          <w:szCs w:val="32"/>
        </w:rPr>
        <w:t>Налаштування бібліотек N2O та KVS:</w:t>
      </w:r>
    </w:p>
    <w:p w14:paraId="1CE21BF9" w14:textId="77777777" w:rsidR="00E55652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config :n2o, </w:t>
      </w:r>
    </w:p>
    <w:p w14:paraId="063C23F6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port: 8042,</w:t>
      </w:r>
    </w:p>
    <w:p w14:paraId="5AF49CBC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proto: CHAT.Server,</w:t>
      </w:r>
    </w:p>
    <w:p w14:paraId="6F19E3A9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mqtt_services:</w:t>
      </w: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[],</w:t>
      </w:r>
    </w:p>
    <w:p w14:paraId="7C87D175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pickler: :n2o_secret,</w:t>
      </w:r>
    </w:p>
    <w:p w14:paraId="68F34088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mq: :n2o_syn,</w:t>
      </w:r>
    </w:p>
    <w:p w14:paraId="423AE0AD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upload: "./priv/static",</w:t>
      </w:r>
    </w:p>
    <w:p w14:paraId="5F31129A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protocols: [:n2o_heart, CHAT.TXT]</w:t>
      </w:r>
    </w:p>
    <w:p w14:paraId="358A0569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1F20D1CD" w14:textId="77777777" w:rsidR="00E55652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config :kvs,</w:t>
      </w:r>
    </w:p>
    <w:p w14:paraId="6EB5F063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dba: :kvs_rocks,</w:t>
      </w:r>
    </w:p>
    <w:p w14:paraId="4876EB9F" w14:textId="77777777" w:rsidR="00E55652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dba_st: :kvs_st,</w:t>
      </w:r>
    </w:p>
    <w:p w14:paraId="05B74DAB" w14:textId="0D8D21C4" w:rsidR="002152D1" w:rsidRDefault="00E55652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schema: [:kvs, :kvs_stream, CHAT]</w:t>
      </w:r>
    </w:p>
    <w:p w14:paraId="7A551AEA" w14:textId="2DF6847C" w:rsidR="00C161DF" w:rsidRDefault="00C161DF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65455E17" w14:textId="77777777" w:rsidR="00C161DF" w:rsidRPr="00E55652" w:rsidRDefault="00C161DF" w:rsidP="00E55652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</w:p>
    <w:p w14:paraId="642B5FA0" w14:textId="77777777" w:rsidR="002152D1" w:rsidRPr="00C8741B" w:rsidRDefault="002152D1" w:rsidP="00447058">
      <w:pPr>
        <w:pStyle w:val="NormalWeb"/>
        <w:pageBreakBefore/>
        <w:jc w:val="both"/>
        <w:rPr>
          <w:rFonts w:ascii="Geometria" w:hAnsi="Geometria"/>
          <w:sz w:val="32"/>
          <w:szCs w:val="32"/>
        </w:rPr>
      </w:pPr>
      <w:r w:rsidRPr="00C8741B">
        <w:rPr>
          <w:rFonts w:ascii="Geometria" w:hAnsi="Geometria"/>
          <w:b/>
          <w:bCs/>
          <w:sz w:val="32"/>
          <w:szCs w:val="32"/>
        </w:rPr>
        <w:lastRenderedPageBreak/>
        <w:t>Демонстрація використання:</w:t>
      </w:r>
    </w:p>
    <w:p w14:paraId="0D9458D9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$ wscat --no-check -c wss://localhost:8042/ws </w:t>
      </w:r>
    </w:p>
    <w:p w14:paraId="076C76B2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HELP &lt; N2O </w:t>
      </w:r>
    </w:p>
    <w:p w14:paraId="3F8DF7C8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| SEND </w:t>
      </w:r>
    </w:p>
    <w:p w14:paraId="507317ED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| BOX </w:t>
      </w:r>
    </w:p>
    <w:p w14:paraId="73DD4CE2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| CUT </w:t>
      </w:r>
    </w:p>
    <w:p w14:paraId="7DD0356D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. </w:t>
      </w:r>
    </w:p>
    <w:p w14:paraId="5B061D0B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&gt; N2O maxim</w:t>
      </w:r>
    </w:p>
    <w:p w14:paraId="06448864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&lt; USER maxim</w:t>
      </w:r>
    </w:p>
    <w:p w14:paraId="55FB059B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&gt; SEND vlad HELO</w:t>
      </w:r>
    </w:p>
    <w:p w14:paraId="4B681A98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&lt; ERROR user doesn't exist.</w:t>
      </w:r>
    </w:p>
    <w:p w14:paraId="3784503C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N2O vlad </w:t>
      </w:r>
    </w:p>
    <w:p w14:paraId="22B54F22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USER vlad </w:t>
      </w:r>
    </w:p>
    <w:p w14:paraId="26C5DF64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SEND maxim OK </w:t>
      </w:r>
    </w:p>
    <w:p w14:paraId="789AD5D9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NOTIFY vlad:maxim:1556151953113322286:OK </w:t>
      </w:r>
    </w:p>
    <w:p w14:paraId="28D9F100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ACK "1556151953113322286" </w:t>
      </w:r>
    </w:p>
    <w:p w14:paraId="1D47983E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N2O maxim </w:t>
      </w:r>
    </w:p>
    <w:p w14:paraId="75E492E7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USER maxim </w:t>
      </w:r>
    </w:p>
    <w:p w14:paraId="49327488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BOX </w:t>
      </w:r>
    </w:p>
    <w:p w14:paraId="28C16A58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LIST vlad:maxim:1556151953113322286:OK </w:t>
      </w:r>
    </w:p>
    <w:p w14:paraId="31DEB854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SEND maxim this is me </w:t>
      </w:r>
    </w:p>
    <w:p w14:paraId="17D9BACB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NOTIFY maxim:maxim:1556152151055371152:this is me </w:t>
      </w:r>
    </w:p>
    <w:p w14:paraId="20C9706C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ACK "1556152151055371152" </w:t>
      </w:r>
    </w:p>
    <w:p w14:paraId="4583B0D9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SEND maxim back again </w:t>
      </w:r>
    </w:p>
    <w:p w14:paraId="53723396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NOTIFY maxim:maxim:1556152157283311935:back again </w:t>
      </w:r>
    </w:p>
    <w:p w14:paraId="1997FC72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ACK "1556152157283311935" </w:t>
      </w:r>
    </w:p>
    <w:p w14:paraId="34E0202B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BOX </w:t>
      </w:r>
    </w:p>
    <w:p w14:paraId="62E352B1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&lt; LIST</w:t>
      </w:r>
    </w:p>
    <w:p w14:paraId="13ECD6EF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vlad:maxim:1556151953113322286:OK</w:t>
      </w:r>
    </w:p>
    <w:p w14:paraId="5AE2F762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maxim:maxim:1556152151055371152:this is me </w:t>
      </w:r>
    </w:p>
    <w:p w14:paraId="2A9F56BF" w14:textId="7FFE53D4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maxim:maxim:1556152157283311935:back again </w:t>
      </w:r>
    </w:p>
    <w:p w14:paraId="3F28FE8D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CUT 1556152157283311935 </w:t>
      </w:r>
    </w:p>
    <w:p w14:paraId="5F3F0A65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 ERASED 3 </w:t>
      </w:r>
    </w:p>
    <w:p w14:paraId="681570BA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BOX </w:t>
      </w:r>
    </w:p>
    <w:p w14:paraId="239A5386" w14:textId="77777777" w:rsidR="00AA2A34" w:rsidRDefault="002152D1" w:rsidP="00E55652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>&lt; LIST</w:t>
      </w:r>
    </w:p>
    <w:p w14:paraId="6F007A67" w14:textId="7282EEDA" w:rsidR="002152D1" w:rsidRPr="00E55652" w:rsidRDefault="002152D1" w:rsidP="00E55652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 w:rsidRPr="00E55652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&gt; </w:t>
      </w:r>
    </w:p>
    <w:p w14:paraId="0064B63C" w14:textId="77777777" w:rsidR="002152D1" w:rsidRPr="00C8741B" w:rsidRDefault="002152D1" w:rsidP="008060D4">
      <w:pPr>
        <w:pStyle w:val="Heading4"/>
        <w:pageBreakBefore/>
        <w:jc w:val="right"/>
        <w:rPr>
          <w:rFonts w:ascii="Geometria" w:hAnsi="Geometria"/>
          <w:sz w:val="48"/>
          <w:szCs w:val="48"/>
        </w:rPr>
      </w:pPr>
      <w:r w:rsidRPr="00C8741B">
        <w:rPr>
          <w:rFonts w:ascii="Geometria" w:hAnsi="Geometria"/>
          <w:sz w:val="48"/>
          <w:szCs w:val="48"/>
        </w:rPr>
        <w:lastRenderedPageBreak/>
        <w:t>SAMPLE</w:t>
      </w:r>
    </w:p>
    <w:p w14:paraId="3E333C5A" w14:textId="77777777" w:rsidR="00447058" w:rsidRDefault="00447058" w:rsidP="007B5155">
      <w:pPr>
        <w:pStyle w:val="NormalWeb"/>
        <w:jc w:val="both"/>
        <w:rPr>
          <w:rFonts w:ascii="Geometria" w:hAnsi="Geometria"/>
          <w:b/>
          <w:bCs/>
          <w:sz w:val="32"/>
          <w:szCs w:val="32"/>
        </w:rPr>
      </w:pPr>
    </w:p>
    <w:p w14:paraId="485BE632" w14:textId="77777777" w:rsidR="00447058" w:rsidRDefault="00447058" w:rsidP="007B5155">
      <w:pPr>
        <w:pStyle w:val="NormalWeb"/>
        <w:jc w:val="both"/>
        <w:rPr>
          <w:rFonts w:ascii="Geometria" w:hAnsi="Geometria"/>
          <w:b/>
          <w:bCs/>
          <w:sz w:val="32"/>
          <w:szCs w:val="32"/>
        </w:rPr>
      </w:pPr>
    </w:p>
    <w:p w14:paraId="32AFD62B" w14:textId="4E9F17AB" w:rsidR="002152D1" w:rsidRPr="00C8741B" w:rsidRDefault="002152D1" w:rsidP="007B5155">
      <w:pPr>
        <w:pStyle w:val="NormalWeb"/>
        <w:jc w:val="both"/>
        <w:rPr>
          <w:rFonts w:ascii="Geometria" w:hAnsi="Geometria"/>
          <w:sz w:val="32"/>
          <w:szCs w:val="32"/>
        </w:rPr>
      </w:pPr>
      <w:r w:rsidRPr="00C8741B">
        <w:rPr>
          <w:rFonts w:ascii="Geometria" w:hAnsi="Geometria"/>
          <w:b/>
          <w:bCs/>
          <w:sz w:val="32"/>
          <w:szCs w:val="32"/>
        </w:rPr>
        <w:t>Використані бібліотеки:</w:t>
      </w:r>
    </w:p>
    <w:p w14:paraId="718F0F70" w14:textId="77777777" w:rsidR="008060D4" w:rsidRPr="00447058" w:rsidRDefault="002152D1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[</w:t>
      </w:r>
    </w:p>
    <w:p w14:paraId="72331EE5" w14:textId="77777777" w:rsidR="008060D4" w:rsidRPr="00447058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{:cowboy, "~&gt; 2.8.0"},</w:t>
      </w:r>
    </w:p>
    <w:p w14:paraId="3BD24404" w14:textId="77777777" w:rsidR="008060D4" w:rsidRPr="00447058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{:rocksdb, "~&gt; 1.6.0"},</w:t>
      </w:r>
    </w:p>
    <w:p w14:paraId="15581E83" w14:textId="77777777" w:rsidR="008060D4" w:rsidRPr="00447058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{:n2o, "~&gt; 8.8.1"},</w:t>
      </w:r>
    </w:p>
    <w:p w14:paraId="3E8B9B6E" w14:textId="77777777" w:rsidR="008060D4" w:rsidRPr="00447058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{:syn, "~&gt; 2.1.1"},</w:t>
      </w:r>
    </w:p>
    <w:p w14:paraId="6D6AE9FB" w14:textId="77777777" w:rsidR="008060D4" w:rsidRPr="00447058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{:kvs, "~&gt; 8.10.4"},</w:t>
      </w:r>
    </w:p>
    <w:p w14:paraId="0B90EADF" w14:textId="77777777" w:rsidR="008060D4" w:rsidRPr="00447058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{:nitro, "~&gt; 6.11.4"}</w:t>
      </w:r>
    </w:p>
    <w:p w14:paraId="1EB7F635" w14:textId="518F1B04" w:rsidR="002152D1" w:rsidRPr="00447058" w:rsidRDefault="002152D1" w:rsidP="008060D4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] </w:t>
      </w:r>
    </w:p>
    <w:p w14:paraId="126D152A" w14:textId="77777777" w:rsidR="002152D1" w:rsidRPr="00C8741B" w:rsidRDefault="002152D1" w:rsidP="007B5155">
      <w:pPr>
        <w:pStyle w:val="NormalWeb"/>
        <w:jc w:val="both"/>
        <w:rPr>
          <w:rFonts w:ascii="Geometria" w:hAnsi="Geometria"/>
          <w:sz w:val="32"/>
          <w:szCs w:val="32"/>
        </w:rPr>
      </w:pPr>
      <w:r w:rsidRPr="00C8741B">
        <w:rPr>
          <w:rFonts w:ascii="Geometria" w:hAnsi="Geometria"/>
          <w:b/>
          <w:bCs/>
          <w:sz w:val="32"/>
          <w:szCs w:val="32"/>
        </w:rPr>
        <w:t>Налаштування бібліотек N2O та KVS:</w:t>
      </w:r>
    </w:p>
    <w:p w14:paraId="31FFB9C1" w14:textId="77777777" w:rsidR="00447058" w:rsidRDefault="002152D1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config :n2o, </w:t>
      </w:r>
    </w:p>
    <w:p w14:paraId="5F9010D1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port: 8002,</w:t>
      </w:r>
    </w:p>
    <w:p w14:paraId="0C3B725F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pickler: :n2o_secret,</w:t>
      </w:r>
    </w:p>
    <w:p w14:paraId="3029E770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mq: :n2o_syn,</w:t>
      </w:r>
    </w:p>
    <w:p w14:paraId="7D63936C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upload: "./priv/static", </w:t>
      </w:r>
    </w:p>
    <w:p w14:paraId="59FA076E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protocols: [:nitro_n2o, :n2o_ftp],</w:t>
      </w:r>
    </w:p>
    <w:p w14:paraId="7F07925D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routes: Sample.Routes </w:t>
      </w:r>
    </w:p>
    <w:p w14:paraId="3495F7A4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509A139A" w14:textId="77777777" w:rsidR="00447058" w:rsidRDefault="002152D1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config :kvs,</w:t>
      </w:r>
    </w:p>
    <w:p w14:paraId="3FE87FC0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dba: :kvs_rocks, </w:t>
      </w:r>
    </w:p>
    <w:p w14:paraId="636D009B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dba_st: :kvs_st, </w:t>
      </w:r>
    </w:p>
    <w:p w14:paraId="7DD1B1CA" w14:textId="5FD6D824" w:rsidR="002152D1" w:rsidRPr="00447058" w:rsidRDefault="00447058" w:rsidP="00447058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schema: [:kvs, :kvs_stream] </w:t>
      </w:r>
    </w:p>
    <w:p w14:paraId="709E81CC" w14:textId="77777777" w:rsidR="002152D1" w:rsidRPr="00C8741B" w:rsidRDefault="002152D1" w:rsidP="00447058">
      <w:pPr>
        <w:pStyle w:val="NormalWeb"/>
        <w:pageBreakBefore/>
        <w:jc w:val="both"/>
        <w:rPr>
          <w:rFonts w:ascii="Geometria" w:hAnsi="Geometria"/>
          <w:sz w:val="32"/>
          <w:szCs w:val="32"/>
        </w:rPr>
      </w:pPr>
      <w:r w:rsidRPr="00C8741B">
        <w:rPr>
          <w:rFonts w:ascii="Geometria" w:hAnsi="Geometria"/>
          <w:b/>
          <w:bCs/>
          <w:sz w:val="32"/>
          <w:szCs w:val="32"/>
        </w:rPr>
        <w:lastRenderedPageBreak/>
        <w:t>Демонстрація використання:</w:t>
      </w:r>
    </w:p>
    <w:p w14:paraId="5A168E0F" w14:textId="77777777" w:rsidR="00447058" w:rsidRDefault="002152D1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&lt;main&gt; </w:t>
      </w:r>
    </w:p>
    <w:p w14:paraId="40B79D64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>&lt;form&gt;&lt;/form&gt;</w:t>
      </w:r>
    </w:p>
    <w:p w14:paraId="77AEFB4B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&lt;textarea id="message" rows="4" autofocus="true" </w:t>
      </w:r>
    </w:p>
    <w:p w14:paraId="1CB7F85E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  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placeholder="Just type what you think about this"&gt;&lt;/textarea&gt; </w:t>
      </w:r>
    </w:p>
    <w:p w14:paraId="7A1D6501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&lt;button id="upload"&gt;Browse&lt;/button&gt; </w:t>
      </w:r>
    </w:p>
    <w:p w14:paraId="3018C212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&lt;button id="send"&gt;chat&lt;/button&gt; </w:t>
      </w:r>
    </w:p>
    <w:p w14:paraId="3E299411" w14:textId="77777777" w:rsidR="00447058" w:rsidRDefault="00447058" w:rsidP="00447058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ru-RU"/>
        </w:rPr>
        <w:t xml:space="preserve">  </w:t>
      </w:r>
      <w:r w:rsidR="002152D1"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&lt;history id="history"&gt;&lt;/history&gt; </w:t>
      </w:r>
    </w:p>
    <w:p w14:paraId="0BE67336" w14:textId="1A760EFC" w:rsidR="002152D1" w:rsidRPr="00447058" w:rsidRDefault="002152D1" w:rsidP="00447058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 w:rsidRPr="00447058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&lt;/main&gt; </w:t>
      </w:r>
    </w:p>
    <w:p w14:paraId="22DE9B16" w14:textId="03AAA30C" w:rsidR="002152D1" w:rsidRPr="008060D4" w:rsidRDefault="002152D1" w:rsidP="007B5155">
      <w:pPr>
        <w:pStyle w:val="NormalWeb"/>
        <w:jc w:val="both"/>
        <w:rPr>
          <w:rFonts w:ascii="Geometria" w:hAnsi="Geometria"/>
        </w:rPr>
      </w:pPr>
      <w:r w:rsidRPr="008060D4">
        <w:rPr>
          <w:rFonts w:ascii="Geometria" w:hAnsi="Geometria"/>
        </w:rPr>
        <w:t xml:space="preserve">У цьому прикладі наведена проста ініціалізація HTML контрольного елементу постбеком login, в процесі якого (після натискання кнопки), на сервер буде відправлений зміст контрольних </w:t>
      </w:r>
      <w:r w:rsidR="00447058" w:rsidRPr="008060D4">
        <w:rPr>
          <w:rFonts w:ascii="Geometria" w:hAnsi="Geometria"/>
        </w:rPr>
        <w:t>елементів</w:t>
      </w:r>
      <w:r w:rsidRPr="008060D4">
        <w:rPr>
          <w:rFonts w:ascii="Geometria" w:hAnsi="Geometria"/>
        </w:rPr>
        <w:t xml:space="preserve"> з іменами user та room. На сервері реакція на цю подію буде у вигляді редіректу на інший контролер сторінки index, з параметром кімнати room.</w:t>
      </w:r>
    </w:p>
    <w:p w14:paraId="66F133DD" w14:textId="09508EE0" w:rsidR="00AA2A34" w:rsidRPr="00F52111" w:rsidRDefault="002152D1" w:rsidP="008060D4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  <w:sz w:val="20"/>
          <w:szCs w:val="20"/>
        </w:rPr>
      </w:pPr>
      <w:r w:rsidRPr="00F52111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def event(:init) do room = Sample.Application.room KVS.ensure(writer(id: room)) N2O.reg({:topic, room}) N2O.reg(N2O.sid()) NITRO.update(:upload, upload()) NITRO.update(:heading, h2(id: :heading, body: room)) NITRO.update(:logout, button(id: :logout, postback: :logout, body: "Logout")) NITRO.update(:send, button(id: :send, body: "Chat", postback: :chat, source: [:message])) room |&gt; KVS.all() |&gt; Enum.each(fn {:msg, _, user, message} -&gt; event({:client, {user, message}}) end) end def event(:logout) do N2O.user([]) NITRO.redirect("/app/login.htm") end def event(:chat) do chat(NITRO.q(:message)) end def event({:client, {user, message}}) do NITRO.wire(jq(target: :message, method: [:focus, :select])) NITRO.insert_top(:history, message(body: [author(body: user), NITRO.jse(message)])) end def chat(message) do room = Sample.Application.room user = N2O.user() room |&gt; KVS.writer() |&gt; writer(args: {:msg, KVS.seq([], []), user, message}) |&gt; KVS.add() |&gt; KVS.save() N2O.send({:topic, room}, client(data: {user, message})) end $ open </w:t>
      </w:r>
      <w:r w:rsidRPr="00F52111">
        <w:rPr>
          <w:rFonts w:ascii="Cascadia Mono ExtraLight" w:hAnsi="Cascadia Mono ExtraLight" w:cs="Cascadia Mono ExtraLight"/>
          <w:noProof/>
          <w:sz w:val="20"/>
          <w:szCs w:val="20"/>
        </w:rPr>
        <w:t>http://localhost:8001/app/index.htm</w:t>
      </w:r>
    </w:p>
    <w:p w14:paraId="50F064DF" w14:textId="74ED52C2" w:rsidR="002152D1" w:rsidRPr="002152D1" w:rsidRDefault="002152D1" w:rsidP="007B5155">
      <w:pPr>
        <w:jc w:val="both"/>
      </w:pPr>
      <w:r w:rsidRPr="002152D1">
        <w:rPr>
          <w:noProof/>
        </w:rPr>
        <w:lastRenderedPageBreak/>
        <w:drawing>
          <wp:inline distT="0" distB="0" distL="0" distR="0" wp14:anchorId="5EA2D578" wp14:editId="7DCEC8FE">
            <wp:extent cx="5943600" cy="474789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9C99" w14:textId="77777777" w:rsidR="002152D1" w:rsidRPr="008060D4" w:rsidRDefault="002152D1" w:rsidP="008060D4">
      <w:pPr>
        <w:pStyle w:val="Heading4"/>
        <w:pageBreakBefore/>
        <w:jc w:val="right"/>
        <w:rPr>
          <w:rFonts w:ascii="Geometria" w:hAnsi="Geometria"/>
          <w:sz w:val="48"/>
          <w:szCs w:val="48"/>
        </w:rPr>
      </w:pPr>
      <w:r w:rsidRPr="008060D4">
        <w:rPr>
          <w:rFonts w:ascii="Geometria" w:hAnsi="Geometria"/>
          <w:sz w:val="48"/>
          <w:szCs w:val="48"/>
        </w:rPr>
        <w:lastRenderedPageBreak/>
        <w:t>PLM</w:t>
      </w:r>
    </w:p>
    <w:p w14:paraId="7C366E66" w14:textId="77777777" w:rsidR="002152D1" w:rsidRPr="008060D4" w:rsidRDefault="002152D1" w:rsidP="007B5155">
      <w:pPr>
        <w:pStyle w:val="NormalWeb"/>
        <w:jc w:val="both"/>
        <w:rPr>
          <w:rFonts w:ascii="Geometria" w:hAnsi="Geometria"/>
          <w:sz w:val="32"/>
          <w:szCs w:val="32"/>
        </w:rPr>
      </w:pPr>
      <w:r w:rsidRPr="008060D4">
        <w:rPr>
          <w:rFonts w:ascii="Geometria" w:hAnsi="Geometria"/>
          <w:b/>
          <w:bCs/>
          <w:sz w:val="32"/>
          <w:szCs w:val="32"/>
        </w:rPr>
        <w:t>Використані бібліотеки:</w:t>
      </w:r>
    </w:p>
    <w:p w14:paraId="09DA569A" w14:textId="77777777" w:rsidR="008060D4" w:rsidRDefault="002152D1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>[</w:t>
      </w:r>
    </w:p>
    <w:p w14:paraId="5851BED8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{:kvs, "~&gt; 6.7.7"},</w:t>
      </w:r>
    </w:p>
    <w:p w14:paraId="63591389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>{:n2o, "~&gt; 6.8.1"},</w:t>
      </w:r>
    </w:p>
    <w:p w14:paraId="549C03EB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>{:nitro, "~&gt; 4.7.7"},</w:t>
      </w:r>
    </w:p>
    <w:p w14:paraId="2CA5D0F0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>{:cowboy, "~&gt; 2.5.0"},</w:t>
      </w:r>
    </w:p>
    <w:p w14:paraId="1A1635E7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{:rocksdb, "~&gt; 1.2.0"},</w:t>
      </w:r>
    </w:p>
    <w:p w14:paraId="78DED721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{:chat, "~&gt; 3.8.1"},</w:t>
      </w:r>
    </w:p>
    <w:p w14:paraId="32BAA739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{:syn, "~&gt; 1.6.3"}, </w:t>
      </w:r>
    </w:p>
    <w:p w14:paraId="1DC59412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>{:erp, "~&gt; 0.7.17"},</w:t>
      </w:r>
    </w:p>
    <w:p w14:paraId="01D85633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 {:bpe, "~&gt; 4.7.5"}, </w:t>
      </w:r>
    </w:p>
    <w:p w14:paraId="573940E2" w14:textId="77777777" w:rsidR="008060D4" w:rsidRDefault="008060D4" w:rsidP="008060D4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</w:t>
      </w:r>
      <w:r w:rsidR="002152D1"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>{:form, "~&gt; 4.7.0"}</w:t>
      </w:r>
    </w:p>
    <w:p w14:paraId="4F363092" w14:textId="4A7AF2D8" w:rsidR="002152D1" w:rsidRPr="008060D4" w:rsidRDefault="002152D1" w:rsidP="008060D4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8060D4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] </w:t>
      </w:r>
    </w:p>
    <w:p w14:paraId="6CF23212" w14:textId="77777777" w:rsidR="002152D1" w:rsidRPr="008060D4" w:rsidRDefault="002152D1" w:rsidP="007B5155">
      <w:pPr>
        <w:pStyle w:val="NormalWeb"/>
        <w:jc w:val="both"/>
        <w:rPr>
          <w:rFonts w:ascii="Geometria" w:hAnsi="Geometria"/>
          <w:sz w:val="32"/>
          <w:szCs w:val="32"/>
        </w:rPr>
      </w:pPr>
      <w:r w:rsidRPr="008060D4">
        <w:rPr>
          <w:rFonts w:ascii="Geometria" w:hAnsi="Geometria"/>
          <w:b/>
          <w:bCs/>
          <w:sz w:val="32"/>
          <w:szCs w:val="32"/>
        </w:rPr>
        <w:t>Налаштування бібліотек N2O, KVS, FORM та SCHEMA:</w:t>
      </w:r>
    </w:p>
    <w:p w14:paraId="2277BEFF" w14:textId="77777777" w:rsidR="002152D1" w:rsidRPr="0029500B" w:rsidRDefault="002152D1" w:rsidP="0029500B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29500B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config :n2o, pickler: :n2o_secret, mq: :n2o_syn, port: 8043, ttl: 60*3, proto: CHAT.Server, nitro_prolongate: true, mqtt_services: [:erp, :plm], ws_services: [:chat], upload: "./priv/static", protocols: [:n2o_heart, :n2o_nitro, CHAT.TXT, :n2o_ftp], routes: PLM.Routes config :schema, boot: [:erp_boot, :plm_boot, :acc_boot, :pay_boot, :fin_boot] config :kvs, dba: :kvs_rocks, dba_st: :kvs_st, schema: [:kvs, :kvs_stream, :bpe_metainfo] config :form, registry: [ LDAP.Forms.Credentials, LDAP.Forms.Access, BPE.Forms.Create, BPE.Rows.Trace, BPE.Rows.Process, FIN.Rows.Account, FIN.Rows.Transaction, PLM.Forms.Error, PLM.Rows.Payment, PLM.Rows.Investment, PLM.Rows.Product ] </w:t>
      </w:r>
    </w:p>
    <w:p w14:paraId="66E70A2F" w14:textId="77777777" w:rsidR="002152D1" w:rsidRPr="008060D4" w:rsidRDefault="002152D1" w:rsidP="007B5155">
      <w:pPr>
        <w:pStyle w:val="NormalWeb"/>
        <w:jc w:val="both"/>
        <w:rPr>
          <w:rFonts w:ascii="Geometria" w:hAnsi="Geometria"/>
          <w:sz w:val="32"/>
          <w:szCs w:val="32"/>
        </w:rPr>
      </w:pPr>
      <w:r w:rsidRPr="008060D4">
        <w:rPr>
          <w:rFonts w:ascii="Geometria" w:hAnsi="Geometria"/>
          <w:b/>
          <w:bCs/>
          <w:sz w:val="32"/>
          <w:szCs w:val="32"/>
        </w:rPr>
        <w:t>Демонстрація використання:</w:t>
      </w:r>
    </w:p>
    <w:p w14:paraId="487EAD34" w14:textId="7C35A434" w:rsidR="002152D1" w:rsidRPr="002152D1" w:rsidRDefault="002152D1" w:rsidP="007B5155">
      <w:pPr>
        <w:jc w:val="both"/>
      </w:pPr>
      <w:r w:rsidRPr="002152D1">
        <w:rPr>
          <w:noProof/>
        </w:rPr>
        <w:drawing>
          <wp:inline distT="0" distB="0" distL="0" distR="0" wp14:anchorId="27E43E87" wp14:editId="18FEA611">
            <wp:extent cx="5943600" cy="2872105"/>
            <wp:effectExtent l="0" t="0" r="0" b="444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6E98" w14:textId="301908D6" w:rsidR="002152D1" w:rsidRDefault="002152D1" w:rsidP="007B5155">
      <w:pPr>
        <w:pStyle w:val="Heading4"/>
        <w:jc w:val="both"/>
        <w:rPr>
          <w:rFonts w:ascii="Geometria" w:hAnsi="Geometria"/>
        </w:rPr>
      </w:pPr>
    </w:p>
    <w:p w14:paraId="13B4DA7A" w14:textId="77777777" w:rsidR="002152D1" w:rsidRPr="008060D4" w:rsidRDefault="002152D1" w:rsidP="008060D4">
      <w:pPr>
        <w:pStyle w:val="Heading1"/>
        <w:jc w:val="right"/>
        <w:rPr>
          <w:rFonts w:ascii="Geometria" w:hAnsi="Geometria"/>
          <w:lang w:val="en-US"/>
        </w:rPr>
      </w:pPr>
      <w:r w:rsidRPr="008060D4">
        <w:rPr>
          <w:rFonts w:ascii="Geometria" w:hAnsi="Geometria"/>
        </w:rPr>
        <w:lastRenderedPageBreak/>
        <w:t>ПРОТОКОЛИ</w:t>
      </w:r>
    </w:p>
    <w:p w14:paraId="28B38F88" w14:textId="77777777" w:rsidR="002152D1" w:rsidRDefault="002152D1" w:rsidP="007B5155">
      <w:pPr>
        <w:pStyle w:val="Heading3"/>
        <w:jc w:val="both"/>
        <w:rPr>
          <w:rFonts w:ascii="Geometria" w:hAnsi="Geometria"/>
        </w:rPr>
      </w:pPr>
    </w:p>
    <w:p w14:paraId="183A3DF0" w14:textId="77777777" w:rsidR="002152D1" w:rsidRDefault="002152D1" w:rsidP="007B5155">
      <w:pPr>
        <w:pStyle w:val="Heading3"/>
        <w:jc w:val="both"/>
        <w:rPr>
          <w:rFonts w:ascii="Geometria" w:hAnsi="Geometria"/>
        </w:rPr>
      </w:pPr>
    </w:p>
    <w:p w14:paraId="3D03D03B" w14:textId="77777777" w:rsidR="002152D1" w:rsidRDefault="002152D1" w:rsidP="007B5155">
      <w:pPr>
        <w:pStyle w:val="Heading3"/>
        <w:jc w:val="both"/>
        <w:rPr>
          <w:rFonts w:ascii="Geometria" w:hAnsi="Geometria"/>
        </w:rPr>
      </w:pPr>
    </w:p>
    <w:p w14:paraId="13BB815F" w14:textId="77777777" w:rsidR="002152D1" w:rsidRDefault="002152D1" w:rsidP="007B5155">
      <w:pPr>
        <w:pStyle w:val="Heading3"/>
        <w:jc w:val="both"/>
        <w:rPr>
          <w:rFonts w:ascii="Geometria" w:hAnsi="Geometria"/>
        </w:rPr>
      </w:pPr>
    </w:p>
    <w:p w14:paraId="1F5532CD" w14:textId="0E06F8DA" w:rsidR="002152D1" w:rsidRDefault="002152D1" w:rsidP="007B5155">
      <w:pPr>
        <w:pStyle w:val="Heading3"/>
        <w:jc w:val="both"/>
        <w:rPr>
          <w:rFonts w:ascii="Geometria" w:hAnsi="Geometria"/>
        </w:rPr>
      </w:pPr>
    </w:p>
    <w:p w14:paraId="3C858056" w14:textId="77777777" w:rsidR="000564E7" w:rsidRDefault="000564E7" w:rsidP="007B5155">
      <w:pPr>
        <w:pStyle w:val="Heading3"/>
        <w:jc w:val="both"/>
        <w:rPr>
          <w:rFonts w:ascii="Geometria" w:hAnsi="Geometria"/>
        </w:rPr>
      </w:pPr>
    </w:p>
    <w:p w14:paraId="39BB7C0B" w14:textId="77777777" w:rsidR="002152D1" w:rsidRDefault="002152D1" w:rsidP="007B5155">
      <w:pPr>
        <w:pStyle w:val="Heading3"/>
        <w:jc w:val="both"/>
        <w:rPr>
          <w:rFonts w:ascii="Geometria" w:hAnsi="Geometria"/>
        </w:rPr>
      </w:pPr>
    </w:p>
    <w:p w14:paraId="34B03B43" w14:textId="228A967A" w:rsidR="002152D1" w:rsidRPr="00B71C7D" w:rsidRDefault="002152D1" w:rsidP="007B5155">
      <w:pPr>
        <w:pStyle w:val="Heading3"/>
        <w:jc w:val="both"/>
        <w:rPr>
          <w:rFonts w:ascii="Geometria" w:hAnsi="Geometria"/>
          <w:sz w:val="36"/>
          <w:szCs w:val="36"/>
          <w:lang w:val="en-US"/>
        </w:rPr>
      </w:pPr>
      <w:r w:rsidRPr="00B71C7D">
        <w:rPr>
          <w:rFonts w:ascii="Geometria" w:hAnsi="Geometria"/>
          <w:sz w:val="36"/>
          <w:szCs w:val="36"/>
        </w:rPr>
        <w:t>ПРОЦЕСИ</w:t>
      </w:r>
    </w:p>
    <w:p w14:paraId="67DE4863" w14:textId="2EDB51DA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>N2O — це вбудовувана бібліотека протокольних циклів обробки повідомлень для WebSocket, MQTT та TCP серверів. До базової функціональності бібліотеки входять: управління процесами; кільця віртуальних вузлів для обробки запитів; сервіси сесій, кодування, шини та кешування.</w:t>
      </w:r>
    </w:p>
    <w:p w14:paraId="558BF001" w14:textId="26E78408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>N2O надає спосіб створення, налаштування і запуску довільних додатків та протоколів всередині деяких хостів, в які N2O може бути включений, таких, як cowboy та emqttd. Кожен додаток також може створювати свої сервісні протоколи-процеси, так, як веб-сторінки створюють WebSocket з'єднання, системи управління бізнес-процесами створюють екземпляри процесів, або як чат-додатки створюють процеси управління кімнатами чи персональними чатами. З N2O все управляється протоколами.</w:t>
      </w:r>
    </w:p>
    <w:p w14:paraId="7294941D" w14:textId="532E49FC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>N2O поставляється для роботи в двох режимах: 1) всередині n2o_mqtt воркерів; 2) всередині cowboy процесів, реалізованих в n2o_stream. У першому випадку, сервер MQTT використовується між клієнтами та серверними воркерами. У другому випадку, з Erlang процесів задіяні лише клієнти. Ви можете створити власну конфігурацію циклу обробки N2O.</w:t>
      </w:r>
    </w:p>
    <w:p w14:paraId="49031C10" w14:textId="6A69B6D1" w:rsidR="002152D1" w:rsidRPr="00B71C7D" w:rsidRDefault="002152D1" w:rsidP="007B5155">
      <w:pPr>
        <w:pStyle w:val="NormalWeb"/>
        <w:jc w:val="both"/>
        <w:rPr>
          <w:rFonts w:ascii="Geometria" w:hAnsi="Geometria"/>
          <w:sz w:val="28"/>
          <w:szCs w:val="28"/>
        </w:rPr>
      </w:pPr>
      <w:r w:rsidRPr="00CA11CC">
        <w:rPr>
          <w:rFonts w:ascii="Geometria" w:hAnsi="Geometria"/>
        </w:rPr>
        <w:t>Сам по собі, N2O — це вбудовуваний протокольний цикл n2o_proto, який ви можете включати у свої продукти. Орім цього, він обробляє кеш та сесії з гнучкими n2o_pi процесами без обмеження права власності. А також визначає AES/CBC—128 кодування та BERT/JSON декодер.</w:t>
      </w:r>
    </w:p>
    <w:p w14:paraId="175871A6" w14:textId="68994579" w:rsidR="002152D1" w:rsidRPr="00636881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636881">
        <w:rPr>
          <w:rFonts w:ascii="Geometria" w:hAnsi="Geometria"/>
          <w:sz w:val="36"/>
          <w:szCs w:val="36"/>
        </w:rPr>
        <w:lastRenderedPageBreak/>
        <w:t>ТОЧКИ ПІДКЛЮЧЕННЯ</w:t>
      </w:r>
    </w:p>
    <w:p w14:paraId="370CACFF" w14:textId="540976B5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>Перелік типів кінцевих точок підключення протоколів, які підтримуються EMQ, та є доступними для N2O програм: WebSockets, MQTT, MQTT-SN, TCP, UDP, CoAP. Нормальним є використання N2O у якості веб</w:t>
      </w:r>
      <w:r w:rsidR="009321C9" w:rsidRPr="00CA11CC">
        <w:rPr>
          <w:rFonts w:ascii="Geometria" w:hAnsi="Geometria"/>
          <w:lang w:val="ru-RU"/>
        </w:rPr>
        <w:t>-</w:t>
      </w:r>
      <w:r w:rsidR="009321C9" w:rsidRPr="00CA11CC">
        <w:rPr>
          <w:rFonts w:ascii="Geometria" w:hAnsi="Geometria"/>
        </w:rPr>
        <w:t>фреймворк</w:t>
      </w:r>
      <w:r w:rsidR="009321C9" w:rsidRPr="00CA11CC">
        <w:rPr>
          <w:rFonts w:ascii="Geometria" w:hAnsi="Geometria"/>
          <w:lang w:val="ru-RU"/>
        </w:rPr>
        <w:t xml:space="preserve">у </w:t>
      </w:r>
      <w:r w:rsidRPr="00CA11CC">
        <w:rPr>
          <w:rFonts w:ascii="Geometria" w:hAnsi="Geometria"/>
        </w:rPr>
        <w:t xml:space="preserve">або сервера веб додатків з передачею даних по WebSockets, але для IoT та MQTT програм можна використовувати UDP чи SCTP протоколи, для забезпечення консистентності доставки повідомлень на рівні програми. Використовуючи MQTT в якості транспорту ми розширюємо підтримуваний набір протоколів кінцевих точок підключення. </w:t>
      </w:r>
    </w:p>
    <w:p w14:paraId="7C55753F" w14:textId="77777777" w:rsidR="002152D1" w:rsidRPr="000564E7" w:rsidRDefault="002152D1" w:rsidP="007B5155">
      <w:pPr>
        <w:pStyle w:val="Heading4"/>
        <w:jc w:val="both"/>
        <w:rPr>
          <w:rFonts w:ascii="Geometria" w:hAnsi="Geometria"/>
          <w:sz w:val="36"/>
          <w:szCs w:val="36"/>
        </w:rPr>
      </w:pPr>
      <w:r w:rsidRPr="000564E7">
        <w:rPr>
          <w:rFonts w:ascii="Geometria" w:hAnsi="Geometria"/>
          <w:sz w:val="36"/>
          <w:szCs w:val="36"/>
        </w:rPr>
        <w:t>RPC MQTT</w:t>
      </w:r>
    </w:p>
    <w:p w14:paraId="757FDE15" w14:textId="49AEC13D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 xml:space="preserve">N2O надає RPC через механізм MQ для MQTT пристроїв. N2O запускає набір </w:t>
      </w:r>
      <w:r w:rsidRPr="002C7FEB">
        <w:rPr>
          <w:rFonts w:ascii="Geometria" w:hAnsi="Geometria"/>
        </w:rPr>
        <w:t>n2o_mqtt</w:t>
      </w:r>
      <w:r w:rsidRPr="00CA11CC">
        <w:rPr>
          <w:rFonts w:ascii="Geometria" w:hAnsi="Geometria"/>
        </w:rPr>
        <w:t xml:space="preserve"> воркерів — </w:t>
      </w:r>
      <w:r w:rsidRPr="002C7FEB">
        <w:rPr>
          <w:rFonts w:ascii="Geometria" w:hAnsi="Geometria"/>
        </w:rPr>
        <w:t>n2o_pi</w:t>
      </w:r>
      <w:r w:rsidRPr="00CA11CC">
        <w:rPr>
          <w:rFonts w:ascii="Geometria" w:hAnsi="Geometria"/>
        </w:rPr>
        <w:t xml:space="preserve"> процесів, які слухають певні топіки певної кімнати. Відповіді надсилаються до теми подій, яка автоматичного підписана при старті сесії MQTT.</w:t>
      </w:r>
    </w:p>
    <w:p w14:paraId="69335380" w14:textId="3DE4A0BE" w:rsidR="009321C9" w:rsidRPr="009321C9" w:rsidRDefault="009321C9" w:rsidP="007B5155">
      <w:pPr>
        <w:jc w:val="both"/>
        <w:rPr>
          <w:lang w:val="ru-RU"/>
        </w:rPr>
      </w:pPr>
      <w:r>
        <w:rPr>
          <w:lang w:val="ru-RU"/>
        </w:rPr>
        <w:t>Цитата</w:t>
      </w:r>
      <w:r w:rsidR="002152D1" w:rsidRPr="002152D1">
        <w:t xml:space="preserve"> 5. MQTT RPC Топік</w:t>
      </w:r>
      <w:r>
        <w:rPr>
          <w:lang w:val="ru-RU"/>
        </w:rPr>
        <w:t>и</w:t>
      </w:r>
    </w:p>
    <w:p w14:paraId="4577B08F" w14:textId="27AFFFFA" w:rsidR="002152D1" w:rsidRPr="002C7FEB" w:rsidRDefault="002152D1" w:rsidP="007B5155">
      <w:pPr>
        <w:jc w:val="both"/>
        <w:rPr>
          <w:rFonts w:ascii="Cascadia Mono ExtraLight" w:hAnsi="Cascadia Mono ExtraLight" w:cs="Cascadia Mono ExtraLight"/>
          <w:noProof/>
        </w:rPr>
      </w:pPr>
      <w:r w:rsidRPr="002C7FEB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actions/:vsn/:module/:client events/:vsn/:node/:module/:client </w:t>
      </w:r>
    </w:p>
    <w:p w14:paraId="1BBD2B34" w14:textId="77777777" w:rsidR="002152D1" w:rsidRPr="000564E7" w:rsidRDefault="002152D1" w:rsidP="007B5155">
      <w:pPr>
        <w:pStyle w:val="Heading4"/>
        <w:jc w:val="both"/>
        <w:rPr>
          <w:rFonts w:ascii="Geometria" w:hAnsi="Geometria"/>
          <w:sz w:val="36"/>
          <w:szCs w:val="36"/>
        </w:rPr>
      </w:pPr>
      <w:r w:rsidRPr="000564E7">
        <w:rPr>
          <w:rFonts w:ascii="Geometria" w:hAnsi="Geometria"/>
          <w:sz w:val="36"/>
          <w:szCs w:val="36"/>
        </w:rPr>
        <w:t>RPC WebSocket</w:t>
      </w:r>
    </w:p>
    <w:p w14:paraId="432F27C8" w14:textId="501BA894" w:rsidR="002152D1" w:rsidRPr="002152D1" w:rsidRDefault="002152D1" w:rsidP="007B5155">
      <w:pPr>
        <w:pStyle w:val="NormalWeb"/>
        <w:jc w:val="both"/>
        <w:rPr>
          <w:rFonts w:ascii="Geometria" w:hAnsi="Geometria"/>
        </w:rPr>
      </w:pPr>
      <w:r w:rsidRPr="002152D1">
        <w:rPr>
          <w:rFonts w:ascii="Geometria" w:hAnsi="Geometria"/>
        </w:rPr>
        <w:t xml:space="preserve">У випадку чистого WebSocket, в N2O реалізовано </w:t>
      </w:r>
      <w:r w:rsidRPr="002C7FEB">
        <w:rPr>
          <w:rFonts w:ascii="Geometria" w:hAnsi="Geometria"/>
        </w:rPr>
        <w:t>n2o_stream</w:t>
      </w:r>
      <w:r w:rsidRPr="002152D1">
        <w:rPr>
          <w:rFonts w:ascii="Geometria" w:hAnsi="Geometria"/>
        </w:rPr>
        <w:t xml:space="preserve"> як cowboy модуль, що підтримує бінарні та текстові повідомлення.</w:t>
      </w:r>
    </w:p>
    <w:p w14:paraId="31A47CF2" w14:textId="77777777" w:rsidR="009321C9" w:rsidRDefault="009321C9" w:rsidP="007B5155">
      <w:pPr>
        <w:jc w:val="both"/>
        <w:rPr>
          <w:rStyle w:val="HTMLCode"/>
          <w:rFonts w:ascii="Geometria" w:eastAsiaTheme="minorHAnsi" w:hAnsi="Geometria"/>
        </w:rPr>
      </w:pPr>
      <w:r>
        <w:rPr>
          <w:lang w:val="ru-RU"/>
        </w:rPr>
        <w:t>Цитата</w:t>
      </w:r>
      <w:r w:rsidR="002152D1" w:rsidRPr="002152D1">
        <w:t xml:space="preserve"> 6. Cowboy stream протокол</w:t>
      </w:r>
      <w:r w:rsidR="002152D1" w:rsidRPr="002152D1">
        <w:rPr>
          <w:rStyle w:val="HTMLCode"/>
          <w:rFonts w:ascii="Geometria" w:eastAsiaTheme="minorHAnsi" w:hAnsi="Geometria"/>
        </w:rPr>
        <w:t xml:space="preserve"> </w:t>
      </w:r>
    </w:p>
    <w:p w14:paraId="328AF399" w14:textId="77777777" w:rsidR="009321C9" w:rsidRPr="002C7FEB" w:rsidRDefault="002152D1" w:rsidP="002C7FEB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2C7FEB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#binary { data :: binary() }. </w:t>
      </w:r>
    </w:p>
    <w:p w14:paraId="0315FED9" w14:textId="0E5A2004" w:rsidR="002152D1" w:rsidRPr="002C7FEB" w:rsidRDefault="002152D1" w:rsidP="002C7FEB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2C7FEB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#text { data :: binary() }. </w:t>
      </w:r>
    </w:p>
    <w:p w14:paraId="5E95EBB8" w14:textId="77777777" w:rsidR="000564E7" w:rsidRDefault="000564E7" w:rsidP="007B5155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7DDE807A" w14:textId="52B7571E" w:rsidR="002152D1" w:rsidRPr="00636881" w:rsidRDefault="002152D1" w:rsidP="0029500B">
      <w:pPr>
        <w:pStyle w:val="Heading3"/>
        <w:pageBreakBefore/>
        <w:jc w:val="both"/>
        <w:rPr>
          <w:rFonts w:ascii="Geometria" w:hAnsi="Geometria"/>
          <w:sz w:val="36"/>
          <w:szCs w:val="36"/>
        </w:rPr>
      </w:pPr>
      <w:r w:rsidRPr="00636881">
        <w:rPr>
          <w:rFonts w:ascii="Geometria" w:hAnsi="Geometria"/>
          <w:sz w:val="36"/>
          <w:szCs w:val="36"/>
        </w:rPr>
        <w:lastRenderedPageBreak/>
        <w:t>ПРОТОКОЛИ</w:t>
      </w:r>
    </w:p>
    <w:p w14:paraId="5BF3CA9F" w14:textId="77777777" w:rsidR="002152D1" w:rsidRPr="00B71C7D" w:rsidRDefault="002152D1" w:rsidP="007B5155">
      <w:pPr>
        <w:pStyle w:val="NormalWeb"/>
        <w:jc w:val="both"/>
        <w:rPr>
          <w:rFonts w:ascii="Geometria" w:hAnsi="Geometria"/>
          <w:sz w:val="28"/>
          <w:szCs w:val="28"/>
        </w:rPr>
      </w:pPr>
      <w:r w:rsidRPr="00B71C7D">
        <w:rPr>
          <w:rFonts w:ascii="Geometria" w:hAnsi="Geometria"/>
          <w:sz w:val="28"/>
          <w:szCs w:val="28"/>
        </w:rPr>
        <w:t xml:space="preserve">Хоча всі протоколи додатків в системі вимагають середовище з одним ефектом, або з таким же шляхом обробки помилок, </w:t>
      </w:r>
      <w:r w:rsidRPr="00B71C7D">
        <w:rPr>
          <w:rFonts w:ascii="Geometria" w:hAnsi="Geometria"/>
          <w:b/>
          <w:bCs/>
          <w:sz w:val="28"/>
          <w:szCs w:val="28"/>
        </w:rPr>
        <w:t>n2o</w:t>
      </w:r>
      <w:r w:rsidRPr="00B71C7D">
        <w:rPr>
          <w:rFonts w:ascii="Geometria" w:hAnsi="Geometria"/>
          <w:sz w:val="28"/>
          <w:szCs w:val="28"/>
        </w:rPr>
        <w:t xml:space="preserve"> визначає єдиний протокольний цикл, як стек протоколів, для всіх додатків.</w:t>
      </w:r>
    </w:p>
    <w:p w14:paraId="32B121BC" w14:textId="77777777" w:rsidR="002152D1" w:rsidRPr="00B71C7D" w:rsidRDefault="002152D1" w:rsidP="007B5155">
      <w:pPr>
        <w:pStyle w:val="NormalWeb"/>
        <w:jc w:val="both"/>
        <w:rPr>
          <w:rFonts w:ascii="Geometria" w:hAnsi="Geometria"/>
          <w:noProof/>
          <w:sz w:val="28"/>
          <w:szCs w:val="28"/>
        </w:rPr>
      </w:pPr>
      <w:r w:rsidRPr="00B71C7D">
        <w:rPr>
          <w:rFonts w:ascii="Geometria" w:hAnsi="Geometria"/>
          <w:sz w:val="28"/>
          <w:szCs w:val="28"/>
        </w:rPr>
        <w:t xml:space="preserve">В базовому варіанті </w:t>
      </w:r>
      <w:r w:rsidRPr="00B71C7D">
        <w:rPr>
          <w:rFonts w:ascii="Geometria" w:hAnsi="Geometria"/>
          <w:b/>
          <w:bCs/>
          <w:sz w:val="28"/>
          <w:szCs w:val="28"/>
        </w:rPr>
        <w:t>n2o</w:t>
      </w:r>
      <w:r w:rsidRPr="00B71C7D">
        <w:rPr>
          <w:rFonts w:ascii="Geometria" w:hAnsi="Geometria"/>
          <w:sz w:val="28"/>
          <w:szCs w:val="28"/>
        </w:rPr>
        <w:t xml:space="preserve"> містить протоколи NITRO та FTP, що дозволяє створювати працюючі в режимі реального часу веб-додатки, з протоколами на основі бінарних, а також — надійний та продуктивний клієнт для вивантаження файлів, разом з протоколом передачі файлів. Для створення NITRO веб-додатків, вам </w:t>
      </w:r>
      <w:r w:rsidRPr="00B71C7D">
        <w:rPr>
          <w:rFonts w:ascii="Geometria" w:hAnsi="Geometria"/>
          <w:noProof/>
          <w:sz w:val="28"/>
          <w:szCs w:val="28"/>
        </w:rPr>
        <w:t xml:space="preserve">необхідно підключити </w:t>
      </w:r>
      <w:r w:rsidRPr="002C7FEB">
        <w:rPr>
          <w:rFonts w:ascii="Geometria" w:hAnsi="Geometria"/>
          <w:noProof/>
          <w:sz w:val="28"/>
          <w:szCs w:val="28"/>
        </w:rPr>
        <w:t>nitro</w:t>
      </w:r>
      <w:r w:rsidRPr="00B71C7D">
        <w:rPr>
          <w:rFonts w:ascii="Geometria" w:hAnsi="Geometria"/>
          <w:noProof/>
          <w:sz w:val="28"/>
          <w:szCs w:val="28"/>
        </w:rPr>
        <w:t xml:space="preserve"> в залежності.</w:t>
      </w:r>
    </w:p>
    <w:p w14:paraId="5067F952" w14:textId="77777777" w:rsidR="002152D1" w:rsidRPr="002152D1" w:rsidRDefault="002152D1" w:rsidP="007B5155">
      <w:pPr>
        <w:pStyle w:val="Heading4"/>
        <w:jc w:val="both"/>
        <w:rPr>
          <w:rFonts w:ascii="Geometria" w:hAnsi="Geometria"/>
          <w:noProof/>
        </w:rPr>
      </w:pPr>
      <w:r w:rsidRPr="002152D1">
        <w:rPr>
          <w:rFonts w:ascii="Geometria" w:hAnsi="Geometria"/>
          <w:noProof/>
        </w:rPr>
        <w:t>info(term(),term(),#cx{}) -&gt; #reply{} | #unknown{}.</w:t>
      </w:r>
    </w:p>
    <w:p w14:paraId="3FD49854" w14:textId="77777777" w:rsidR="002152D1" w:rsidRPr="002152D1" w:rsidRDefault="002152D1" w:rsidP="007B5155">
      <w:pPr>
        <w:pStyle w:val="NormalWeb"/>
        <w:jc w:val="both"/>
        <w:rPr>
          <w:rFonts w:ascii="Geometria" w:hAnsi="Geometria"/>
          <w:noProof/>
        </w:rPr>
      </w:pPr>
      <w:r w:rsidRPr="002152D1">
        <w:rPr>
          <w:rFonts w:ascii="Geometria" w:hAnsi="Geometria"/>
          <w:b/>
          <w:bCs/>
          <w:noProof/>
        </w:rPr>
        <w:t>info/3</w:t>
      </w:r>
      <w:r w:rsidRPr="002152D1">
        <w:rPr>
          <w:rFonts w:ascii="Geometria" w:hAnsi="Geometria"/>
          <w:noProof/>
        </w:rPr>
        <w:t xml:space="preserve"> — функція зворотнього виклику (колбек) N2O протоколу, яка викликається при кожному вхідному запиті.</w:t>
      </w:r>
    </w:p>
    <w:p w14:paraId="59E4AAAD" w14:textId="77777777" w:rsidR="002152D1" w:rsidRPr="000564E7" w:rsidRDefault="002152D1" w:rsidP="007B5155">
      <w:pPr>
        <w:pStyle w:val="Heading4"/>
        <w:pageBreakBefore/>
        <w:jc w:val="both"/>
        <w:rPr>
          <w:rFonts w:ascii="Geometria" w:hAnsi="Geometria"/>
          <w:sz w:val="36"/>
          <w:szCs w:val="36"/>
        </w:rPr>
      </w:pPr>
      <w:r w:rsidRPr="000564E7">
        <w:rPr>
          <w:rFonts w:ascii="Geometria" w:hAnsi="Geometria"/>
          <w:sz w:val="36"/>
          <w:szCs w:val="36"/>
        </w:rPr>
        <w:lastRenderedPageBreak/>
        <w:t>HEART</w:t>
      </w:r>
    </w:p>
    <w:p w14:paraId="347498B9" w14:textId="77777777" w:rsidR="002152D1" w:rsidRPr="000564E7" w:rsidRDefault="002152D1" w:rsidP="007B5155">
      <w:pPr>
        <w:pStyle w:val="Heading4"/>
        <w:jc w:val="both"/>
        <w:rPr>
          <w:rFonts w:ascii="Geometria" w:hAnsi="Geometria"/>
          <w:sz w:val="36"/>
          <w:szCs w:val="36"/>
        </w:rPr>
      </w:pPr>
      <w:r w:rsidRPr="000564E7">
        <w:rPr>
          <w:rFonts w:ascii="Geometria" w:hAnsi="Geometria"/>
          <w:sz w:val="36"/>
          <w:szCs w:val="36"/>
        </w:rPr>
        <w:t>NITRO</w:t>
      </w:r>
    </w:p>
    <w:p w14:paraId="7813BDEE" w14:textId="77777777" w:rsidR="002152D1" w:rsidRPr="000564E7" w:rsidRDefault="002152D1" w:rsidP="007B5155">
      <w:pPr>
        <w:pStyle w:val="Heading4"/>
        <w:jc w:val="both"/>
        <w:rPr>
          <w:rFonts w:ascii="Geometria" w:hAnsi="Geometria"/>
          <w:sz w:val="36"/>
          <w:szCs w:val="36"/>
        </w:rPr>
      </w:pPr>
      <w:r w:rsidRPr="000564E7">
        <w:rPr>
          <w:rFonts w:ascii="Geometria" w:hAnsi="Geometria"/>
          <w:sz w:val="36"/>
          <w:szCs w:val="36"/>
        </w:rPr>
        <w:t>FTP</w:t>
      </w:r>
    </w:p>
    <w:p w14:paraId="286A53AA" w14:textId="77777777" w:rsidR="002152D1" w:rsidRPr="000564E7" w:rsidRDefault="002152D1" w:rsidP="007B5155">
      <w:pPr>
        <w:pStyle w:val="Heading4"/>
        <w:jc w:val="both"/>
        <w:rPr>
          <w:rFonts w:ascii="Geometria" w:hAnsi="Geometria"/>
          <w:sz w:val="36"/>
          <w:szCs w:val="36"/>
        </w:rPr>
      </w:pPr>
      <w:r w:rsidRPr="000564E7">
        <w:rPr>
          <w:rFonts w:ascii="Geometria" w:hAnsi="Geometria"/>
          <w:sz w:val="36"/>
          <w:szCs w:val="36"/>
        </w:rPr>
        <w:t>BPE</w:t>
      </w:r>
    </w:p>
    <w:p w14:paraId="12187282" w14:textId="77777777" w:rsidR="002152D1" w:rsidRPr="000564E7" w:rsidRDefault="002152D1" w:rsidP="007B5155">
      <w:pPr>
        <w:pStyle w:val="Heading4"/>
        <w:jc w:val="both"/>
        <w:rPr>
          <w:rFonts w:ascii="Geometria" w:hAnsi="Geometria"/>
          <w:sz w:val="36"/>
          <w:szCs w:val="36"/>
        </w:rPr>
      </w:pPr>
      <w:r w:rsidRPr="000564E7">
        <w:rPr>
          <w:rFonts w:ascii="Geometria" w:hAnsi="Geometria"/>
          <w:sz w:val="36"/>
          <w:szCs w:val="36"/>
        </w:rPr>
        <w:t>KVS</w:t>
      </w:r>
    </w:p>
    <w:p w14:paraId="2AA63988" w14:textId="71CD9090" w:rsidR="002152D1" w:rsidRPr="002152D1" w:rsidRDefault="002152D1" w:rsidP="007B5155">
      <w:pPr>
        <w:pStyle w:val="Heading4"/>
        <w:jc w:val="both"/>
        <w:rPr>
          <w:rFonts w:ascii="Geometria" w:hAnsi="Geometria"/>
        </w:rPr>
      </w:pPr>
    </w:p>
    <w:p w14:paraId="299F622A" w14:textId="6216271D" w:rsidR="002152D1" w:rsidRPr="002152D1" w:rsidRDefault="002152D1" w:rsidP="007B5155">
      <w:pPr>
        <w:jc w:val="both"/>
        <w:rPr>
          <w:lang w:val="en-US"/>
        </w:rPr>
      </w:pPr>
      <w:r w:rsidRPr="002152D1">
        <w:rPr>
          <w:noProof/>
          <w:color w:val="0000FF"/>
        </w:rPr>
        <mc:AlternateContent>
          <mc:Choice Requires="wps">
            <w:drawing>
              <wp:inline distT="0" distB="0" distL="0" distR="0" wp14:anchorId="4DAE0FC2" wp14:editId="3BB3216D">
                <wp:extent cx="308610" cy="308610"/>
                <wp:effectExtent l="0" t="0" r="0" b="0"/>
                <wp:docPr id="17" name="Rectangle 17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636BC" id="Rectangle 17" o:spid="_x0000_s1026" href="\\wsl$\Ubuntu-20.04\home\maxim\depot\synrc\n2o.dev\ua\books\index.htm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85B32E" w14:textId="77777777" w:rsidR="002152D1" w:rsidRPr="00E10ED2" w:rsidRDefault="002152D1" w:rsidP="00E10ED2">
      <w:pPr>
        <w:pStyle w:val="Heading1"/>
        <w:pageBreakBefore/>
        <w:jc w:val="right"/>
        <w:rPr>
          <w:rFonts w:ascii="Geometria" w:hAnsi="Geometria"/>
        </w:rPr>
      </w:pPr>
      <w:r w:rsidRPr="00E10ED2">
        <w:rPr>
          <w:rFonts w:ascii="Geometria" w:hAnsi="Geometria"/>
        </w:rPr>
        <w:lastRenderedPageBreak/>
        <w:t>ІНТЕРФЕЙС</w:t>
      </w:r>
    </w:p>
    <w:p w14:paraId="762FDFDE" w14:textId="636DE832" w:rsidR="002152D1" w:rsidRDefault="002152D1" w:rsidP="007B5155">
      <w:pPr>
        <w:pStyle w:val="Heading4"/>
        <w:jc w:val="both"/>
        <w:rPr>
          <w:rFonts w:ascii="Geometria" w:hAnsi="Geometria"/>
        </w:rPr>
      </w:pPr>
    </w:p>
    <w:p w14:paraId="0A71C339" w14:textId="495B1B40" w:rsidR="00E10ED2" w:rsidRDefault="00E10ED2" w:rsidP="007B5155">
      <w:pPr>
        <w:pStyle w:val="Heading4"/>
        <w:jc w:val="both"/>
        <w:rPr>
          <w:rFonts w:ascii="Geometria" w:hAnsi="Geometria"/>
        </w:rPr>
      </w:pPr>
    </w:p>
    <w:p w14:paraId="47315345" w14:textId="4A5462EB" w:rsidR="00E10ED2" w:rsidRDefault="00E10ED2" w:rsidP="007B5155">
      <w:pPr>
        <w:pStyle w:val="Heading4"/>
        <w:jc w:val="both"/>
        <w:rPr>
          <w:rFonts w:ascii="Geometria" w:hAnsi="Geometria"/>
        </w:rPr>
      </w:pPr>
    </w:p>
    <w:p w14:paraId="2263BDF2" w14:textId="677AA7F5" w:rsidR="00E10ED2" w:rsidRDefault="00E10ED2" w:rsidP="007B5155">
      <w:pPr>
        <w:pStyle w:val="Heading4"/>
        <w:jc w:val="both"/>
        <w:rPr>
          <w:rFonts w:ascii="Geometria" w:hAnsi="Geometria"/>
        </w:rPr>
      </w:pPr>
    </w:p>
    <w:p w14:paraId="678A40F0" w14:textId="77777777" w:rsidR="00E10ED2" w:rsidRPr="002152D1" w:rsidRDefault="00E10ED2" w:rsidP="007B5155">
      <w:pPr>
        <w:pStyle w:val="Heading4"/>
        <w:jc w:val="both"/>
        <w:rPr>
          <w:rFonts w:ascii="Geometria" w:hAnsi="Geometria"/>
        </w:rPr>
      </w:pPr>
    </w:p>
    <w:p w14:paraId="5303F9B6" w14:textId="32D7A1FF" w:rsidR="002152D1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B71C7D">
        <w:rPr>
          <w:rFonts w:ascii="Geometria" w:hAnsi="Geometria"/>
          <w:sz w:val="36"/>
          <w:szCs w:val="36"/>
        </w:rPr>
        <w:t>СТОРІНКИ</w:t>
      </w:r>
    </w:p>
    <w:p w14:paraId="156E80E4" w14:textId="77777777" w:rsidR="000564E7" w:rsidRPr="00B71C7D" w:rsidRDefault="000564E7" w:rsidP="007B5155">
      <w:pPr>
        <w:pStyle w:val="Heading3"/>
        <w:jc w:val="both"/>
        <w:rPr>
          <w:rFonts w:ascii="Geometria" w:hAnsi="Geometria"/>
          <w:sz w:val="36"/>
          <w:szCs w:val="36"/>
          <w:lang w:val="en-US"/>
        </w:rPr>
      </w:pPr>
    </w:p>
    <w:p w14:paraId="5A8F9F4C" w14:textId="77777777" w:rsidR="002152D1" w:rsidRPr="00B71C7D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bookmarkStart w:id="0" w:name="endpoint"/>
      <w:r w:rsidRPr="00B71C7D">
        <w:rPr>
          <w:rFonts w:ascii="Geometria" w:hAnsi="Geometria"/>
          <w:sz w:val="36"/>
          <w:szCs w:val="36"/>
        </w:rPr>
        <w:t>ЕЛЕМЕНТИ</w:t>
      </w:r>
    </w:p>
    <w:p w14:paraId="52DEFAD4" w14:textId="77777777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 xml:space="preserve">Nitrogen Elements – це двигун шаблонів HTML для мови Erlang, у якому всі HTML теги рендеряться з Erlang рекордів. </w:t>
      </w:r>
    </w:p>
    <w:p w14:paraId="4F497726" w14:textId="77777777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Працюючи з N2O вам взагалі не потрібно користуватись HTML. Натомість ви визначаєте вашу сторінку у вигляді Erlang рекордів, відповідно сторінка генерується, з перевіркою типів, під час компіляції. Це класичний підхід CGI для компільованих сторінок, який надає всі переваги перевірки помилок під час компіляції, та визначає DSL для клієнт- та серверного рендерингу.</w:t>
      </w:r>
    </w:p>
    <w:p w14:paraId="506CC85E" w14:textId="77777777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Nitrogen Elements, за своєю природою, є примітивними UI елементами управління, які можуть бути використані для побудови Nitrogen сторінок з внутрішнім DSL Erlang-а. Вони компілюються в HTML та JavaScript. Поведінка всіх елементів контролюється на стороні сервера, а весь зв'язок між веб-переглядачем та сервером здійснюється за допомогою WebSocket каналів. Отже, вам не потрібно використовувати POST запити чи HTML форми. Тобто:</w:t>
      </w:r>
    </w:p>
    <w:p w14:paraId="3211BB67" w14:textId="77777777" w:rsidR="009321C9" w:rsidRPr="00CA11CC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CA11CC">
        <w:rPr>
          <w:rStyle w:val="HTMLCode"/>
          <w:rFonts w:ascii="Cascadia Mono ExtraLight" w:eastAsiaTheme="minorHAnsi" w:hAnsi="Cascadia Mono ExtraLight" w:cs="Cascadia Mono ExtraLight"/>
        </w:rPr>
        <w:t>#</w:t>
      </w:r>
      <w:r w:rsidRPr="00CA11CC">
        <w:rPr>
          <w:rStyle w:val="HTMLCode"/>
          <w:rFonts w:ascii="Cascadia Mono ExtraLight" w:eastAsiaTheme="minorHAnsi" w:hAnsi="Cascadia Mono ExtraLight" w:cs="Cascadia Mono ExtraLight"/>
          <w:noProof/>
        </w:rPr>
        <w:t>textbox { id=userName, body= &lt;&lt;"Anonymous"&gt;&gt; },</w:t>
      </w:r>
    </w:p>
    <w:p w14:paraId="784F96A3" w14:textId="06A2E401" w:rsidR="002152D1" w:rsidRPr="00CA11CC" w:rsidRDefault="002152D1" w:rsidP="007B5155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CA11CC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#panel { id=chatHistory, class=chat_history } </w:t>
      </w:r>
    </w:p>
    <w:p w14:paraId="2052D8EA" w14:textId="4FC70EC9" w:rsidR="002152D1" w:rsidRPr="00CA11CC" w:rsidRDefault="002152D1" w:rsidP="007B5155">
      <w:pPr>
        <w:pStyle w:val="NormalWeb"/>
        <w:jc w:val="both"/>
        <w:rPr>
          <w:rFonts w:ascii="Geometria" w:hAnsi="Geometria"/>
          <w:lang w:val="en-US"/>
        </w:rPr>
      </w:pPr>
      <w:r w:rsidRPr="002152D1">
        <w:rPr>
          <w:rFonts w:ascii="Geometria" w:hAnsi="Geometria"/>
        </w:rPr>
        <w:t xml:space="preserve">згенерує наступний </w:t>
      </w:r>
      <w:r w:rsidR="00CA11CC">
        <w:rPr>
          <w:rFonts w:ascii="Geometria" w:hAnsi="Geometria"/>
          <w:lang w:val="en-US"/>
        </w:rPr>
        <w:t>HTML</w:t>
      </w:r>
    </w:p>
    <w:p w14:paraId="7A218672" w14:textId="77777777" w:rsidR="009321C9" w:rsidRPr="00CA11CC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CA11CC">
        <w:rPr>
          <w:rStyle w:val="HTMLCode"/>
          <w:rFonts w:ascii="Cascadia Mono ExtraLight" w:eastAsiaTheme="minorHAnsi" w:hAnsi="Cascadia Mono ExtraLight" w:cs="Cascadia Mono ExtraLight"/>
          <w:noProof/>
        </w:rPr>
        <w:t>&lt;input value="Anonymous" id="userName" type="text"/&gt;</w:t>
      </w:r>
    </w:p>
    <w:p w14:paraId="2558397D" w14:textId="0654B146" w:rsidR="002152D1" w:rsidRPr="00CA11CC" w:rsidRDefault="002152D1" w:rsidP="007B5155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CA11CC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&lt;div id="chatHistory" class="chat_history"&gt;&lt;/div&gt; </w:t>
      </w:r>
      <w:bookmarkEnd w:id="0"/>
    </w:p>
    <w:p w14:paraId="44A237E4" w14:textId="5D0C1F6B" w:rsidR="002152D1" w:rsidRPr="00B71C7D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B71C7D">
        <w:rPr>
          <w:rFonts w:ascii="Geometria" w:hAnsi="Geometria"/>
          <w:sz w:val="36"/>
          <w:szCs w:val="36"/>
        </w:rPr>
        <w:lastRenderedPageBreak/>
        <w:t>ПОДІЇ</w:t>
      </w:r>
    </w:p>
    <w:p w14:paraId="1E470A9C" w14:textId="77777777" w:rsidR="002152D1" w:rsidRPr="00B71C7D" w:rsidRDefault="002152D1" w:rsidP="007B5155">
      <w:pPr>
        <w:pStyle w:val="NormalWeb"/>
        <w:jc w:val="both"/>
        <w:rPr>
          <w:rFonts w:ascii="Geometria" w:hAnsi="Geometria"/>
          <w:sz w:val="28"/>
          <w:szCs w:val="28"/>
        </w:rPr>
      </w:pPr>
      <w:r w:rsidRPr="00B71C7D">
        <w:rPr>
          <w:rFonts w:ascii="Geometria" w:hAnsi="Geometria"/>
          <w:sz w:val="28"/>
          <w:szCs w:val="28"/>
        </w:rPr>
        <w:t xml:space="preserve">Nitrogen Actions – це двигун шаблонів JavaScript подій для мови Erlang, у якому всі події та обробники кнопок рендеряться з мови Erlang. </w:t>
      </w:r>
    </w:p>
    <w:p w14:paraId="266EC1EA" w14:textId="77777777" w:rsidR="002152D1" w:rsidRPr="002152D1" w:rsidRDefault="002152D1" w:rsidP="007B5155">
      <w:pPr>
        <w:jc w:val="both"/>
        <w:rPr>
          <w:noProof/>
        </w:rPr>
      </w:pPr>
      <w:r w:rsidRPr="002152D1">
        <w:rPr>
          <w:rStyle w:val="HTMLCode"/>
          <w:rFonts w:ascii="Geometria" w:eastAsiaTheme="minorHAnsi" w:hAnsi="Geometria"/>
          <w:noProof/>
        </w:rPr>
        <w:t xml:space="preserve">nitro:update(loginButton, #button{id=loginButton, body="Login",postback=login,source=[user,pass]}); </w:t>
      </w:r>
    </w:p>
    <w:p w14:paraId="0211ED2D" w14:textId="77777777" w:rsidR="002152D1" w:rsidRPr="002152D1" w:rsidRDefault="002152D1" w:rsidP="007B5155">
      <w:pPr>
        <w:pStyle w:val="NormalWeb"/>
        <w:jc w:val="both"/>
        <w:rPr>
          <w:rFonts w:ascii="Geometria" w:hAnsi="Geometria"/>
          <w:noProof/>
        </w:rPr>
      </w:pPr>
      <w:r w:rsidRPr="002152D1">
        <w:rPr>
          <w:rFonts w:ascii="Geometria" w:hAnsi="Geometria"/>
          <w:noProof/>
        </w:rPr>
        <w:t xml:space="preserve">Це згенерує наступний HTML: </w:t>
      </w:r>
    </w:p>
    <w:p w14:paraId="04C48F8C" w14:textId="77777777" w:rsidR="002152D1" w:rsidRPr="002152D1" w:rsidRDefault="002152D1" w:rsidP="007B5155">
      <w:pPr>
        <w:jc w:val="both"/>
        <w:rPr>
          <w:noProof/>
        </w:rPr>
      </w:pPr>
      <w:r w:rsidRPr="002152D1">
        <w:rPr>
          <w:rStyle w:val="HTMLCode"/>
          <w:rFonts w:ascii="Geometria" w:eastAsiaTheme="minorHAnsi" w:hAnsi="Geometria"/>
          <w:noProof/>
        </w:rPr>
        <w:t xml:space="preserve">&lt;input value="Login" id="loginButton" type="button"/&gt; </w:t>
      </w:r>
    </w:p>
    <w:p w14:paraId="03C3AA2F" w14:textId="77777777" w:rsidR="002152D1" w:rsidRPr="002152D1" w:rsidRDefault="002152D1" w:rsidP="007B5155">
      <w:pPr>
        <w:pStyle w:val="NormalWeb"/>
        <w:jc w:val="both"/>
        <w:rPr>
          <w:rFonts w:ascii="Geometria" w:hAnsi="Geometria"/>
          <w:noProof/>
        </w:rPr>
      </w:pPr>
      <w:r w:rsidRPr="002152D1">
        <w:rPr>
          <w:rFonts w:ascii="Geometria" w:hAnsi="Geometria"/>
          <w:noProof/>
        </w:rPr>
        <w:t>та JavaScript код:</w:t>
      </w:r>
    </w:p>
    <w:p w14:paraId="046479A7" w14:textId="77777777" w:rsidR="002152D1" w:rsidRPr="002152D1" w:rsidRDefault="002152D1" w:rsidP="007B5155">
      <w:pPr>
        <w:jc w:val="both"/>
        <w:rPr>
          <w:noProof/>
        </w:rPr>
      </w:pPr>
      <w:r w:rsidRPr="002152D1">
        <w:rPr>
          <w:rStyle w:val="HTMLCode"/>
          <w:rFonts w:ascii="Geometria" w:eastAsiaTheme="minorHAnsi" w:hAnsi="Geometria"/>
          <w:noProof/>
        </w:rPr>
        <w:t xml:space="preserve">qi('loginButton').outerHTML='&lt;button id=\"loginButton\" type=\"button\"&gt;Login&lt;/button&gt;';{var x=qi('loginButton'); x &amp;&amp; x.addEventListener('click',function (event){ event.preventDefault(); { if (validateSources(['user','pass'])) { ws.send(enc(tuple(atom('pickle'),bin('loginButton'), bin('b840bca20b3295619d1157105e355880f850bf0223f2f081549dc 8934ecbcd3653f617bd96cc9b36b2e7a19d2d47fb8f9fbe32d3c768866 cb9d6d85700416edf47b9b90742b0632c750a4240a62dfc56789e0f5d8 590f9afdfb31f35fbab1563ec54fcb17a8e3bad463218d6402f1304'), [tuple(tuple(string('loginButton'),bin('detail')),[]), tuple(atom('user'),querySource('user')), tuple(atom('pass'),querySource('pass'))]))); } else console.log('Validation Error'); }});}; </w:t>
      </w:r>
      <w:bookmarkStart w:id="1" w:name="mqtt"/>
      <w:bookmarkEnd w:id="1"/>
    </w:p>
    <w:p w14:paraId="59E53608" w14:textId="77777777" w:rsidR="000564E7" w:rsidRDefault="000564E7" w:rsidP="007B5155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1D9BA2D0" w14:textId="4B5368B8" w:rsidR="002152D1" w:rsidRPr="00B71C7D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B71C7D">
        <w:rPr>
          <w:rFonts w:ascii="Geometria" w:hAnsi="Geometria"/>
          <w:sz w:val="36"/>
          <w:szCs w:val="36"/>
        </w:rPr>
        <w:t>РЕНДЕРИНГ</w:t>
      </w:r>
    </w:p>
    <w:p w14:paraId="7EB0EEEF" w14:textId="77777777" w:rsidR="002152D1" w:rsidRPr="00E10ED2" w:rsidRDefault="002152D1" w:rsidP="00E10ED2">
      <w:pPr>
        <w:pStyle w:val="Heading1"/>
        <w:pageBreakBefore/>
        <w:jc w:val="right"/>
        <w:rPr>
          <w:rFonts w:ascii="Geometria" w:hAnsi="Geometria"/>
          <w:lang w:val="en-US"/>
        </w:rPr>
      </w:pPr>
      <w:r w:rsidRPr="00E10ED2">
        <w:rPr>
          <w:rFonts w:ascii="Geometria" w:hAnsi="Geometria"/>
        </w:rPr>
        <w:lastRenderedPageBreak/>
        <w:t>СХОВИЩЕ</w:t>
      </w:r>
    </w:p>
    <w:p w14:paraId="2EABE471" w14:textId="77777777" w:rsidR="00636881" w:rsidRDefault="00636881" w:rsidP="007B5155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0922E6B1" w14:textId="77777777" w:rsidR="00636881" w:rsidRDefault="00636881" w:rsidP="007B5155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4A2E260F" w14:textId="13679DF1" w:rsidR="002152D1" w:rsidRPr="00636881" w:rsidRDefault="002152D1" w:rsidP="007B5155">
      <w:pPr>
        <w:pStyle w:val="Heading3"/>
        <w:jc w:val="both"/>
        <w:rPr>
          <w:rFonts w:ascii="Geometria" w:hAnsi="Geometria"/>
          <w:sz w:val="36"/>
          <w:szCs w:val="36"/>
          <w:lang w:val="en-US"/>
        </w:rPr>
      </w:pPr>
      <w:r w:rsidRPr="00636881">
        <w:rPr>
          <w:rFonts w:ascii="Geometria" w:hAnsi="Geometria"/>
          <w:sz w:val="36"/>
          <w:szCs w:val="36"/>
        </w:rPr>
        <w:t>ІТЕРАТОРИ</w:t>
      </w:r>
    </w:p>
    <w:p w14:paraId="6776FC7E" w14:textId="30C1FC09" w:rsidR="002152D1" w:rsidRPr="00CA11CC" w:rsidRDefault="002152D1" w:rsidP="007B5155">
      <w:pPr>
        <w:pStyle w:val="NormalWeb"/>
        <w:jc w:val="both"/>
        <w:rPr>
          <w:rFonts w:ascii="Geometria" w:hAnsi="Geometria"/>
          <w:noProof/>
        </w:rPr>
      </w:pPr>
      <w:r w:rsidRPr="00CA11CC">
        <w:rPr>
          <w:rFonts w:ascii="Geometria" w:hAnsi="Geometria"/>
          <w:noProof/>
        </w:rPr>
        <w:t>KVS — це бібліотека абстракції на KV сховищами (з єдиним простором ключів), що складається з двох частин: базового API та API управління ітераторами: take, drop, next, prev, append. Основне API в модулі kvs, а ітераторів в kvs_stream.</w:t>
      </w:r>
    </w:p>
    <w:p w14:paraId="5AC14EF4" w14:textId="77777777" w:rsidR="002152D1" w:rsidRPr="00E10ED2" w:rsidRDefault="002152D1" w:rsidP="007B5155">
      <w:pPr>
        <w:pStyle w:val="Heading4"/>
        <w:jc w:val="both"/>
        <w:rPr>
          <w:rFonts w:ascii="Geometria" w:hAnsi="Geometria"/>
          <w:sz w:val="32"/>
          <w:szCs w:val="32"/>
        </w:rPr>
      </w:pPr>
      <w:r w:rsidRPr="00E10ED2">
        <w:rPr>
          <w:rFonts w:ascii="Geometria" w:hAnsi="Geometria"/>
          <w:sz w:val="32"/>
          <w:szCs w:val="32"/>
        </w:rPr>
        <w:t>Призначення KVS</w:t>
      </w:r>
    </w:p>
    <w:p w14:paraId="3340463B" w14:textId="77777777" w:rsidR="00CA11CC" w:rsidRDefault="002152D1" w:rsidP="00CA11CC">
      <w:pPr>
        <w:pStyle w:val="NormalWeb"/>
        <w:spacing w:before="0" w:beforeAutospacing="0" w:after="0" w:afterAutospacing="0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—</w:t>
      </w:r>
      <w:r w:rsidR="00CA11CC" w:rsidRPr="00E10ED2">
        <w:rPr>
          <w:rFonts w:ascii="Geometria" w:hAnsi="Geometria"/>
        </w:rPr>
        <w:t xml:space="preserve"> </w:t>
      </w:r>
      <w:r w:rsidRPr="00E10ED2">
        <w:rPr>
          <w:rFonts w:ascii="Geometria" w:hAnsi="Geometria"/>
        </w:rPr>
        <w:t>Надання інтерфейсу абстрагування широкого спектру сховищ;</w:t>
      </w:r>
    </w:p>
    <w:p w14:paraId="10FFB02C" w14:textId="77777777" w:rsidR="00CA11CC" w:rsidRDefault="002152D1" w:rsidP="00CA11CC">
      <w:pPr>
        <w:pStyle w:val="NormalWeb"/>
        <w:spacing w:before="0" w:beforeAutospacing="0" w:after="0" w:afterAutospacing="0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— Надання зручного Ерланг REPL інтерфейсу для роботи з рекордами;</w:t>
      </w:r>
    </w:p>
    <w:p w14:paraId="5EC25BA3" w14:textId="77777777" w:rsidR="00CA11CC" w:rsidRDefault="002152D1" w:rsidP="00CA11CC">
      <w:pPr>
        <w:pStyle w:val="NormalWeb"/>
        <w:spacing w:before="0" w:beforeAutospacing="0" w:after="0" w:afterAutospacing="0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— Поділ на базовий (get put delete) та розширений інтерфейс ітераторів;</w:t>
      </w:r>
    </w:p>
    <w:p w14:paraId="361B9461" w14:textId="77777777" w:rsidR="00CA11CC" w:rsidRDefault="002152D1" w:rsidP="00CA11CC">
      <w:pPr>
        <w:pStyle w:val="NormalWeb"/>
        <w:spacing w:before="0" w:beforeAutospacing="0" w:after="0" w:afterAutospacing="0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— Набір драйверів (внутрішня база, зовнішня база і файлова система);</w:t>
      </w:r>
    </w:p>
    <w:p w14:paraId="44FED708" w14:textId="03921869" w:rsidR="002152D1" w:rsidRDefault="002152D1" w:rsidP="00CA11CC">
      <w:pPr>
        <w:pStyle w:val="NormalWeb"/>
        <w:spacing w:before="0" w:beforeAutospacing="0" w:after="0" w:afterAutospacing="0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—</w:t>
      </w:r>
      <w:r w:rsidR="00CA11CC">
        <w:rPr>
          <w:rFonts w:ascii="Geometria" w:hAnsi="Geometria"/>
          <w:lang w:val="ru-RU"/>
        </w:rPr>
        <w:t xml:space="preserve"> </w:t>
      </w:r>
      <w:r w:rsidRPr="00E10ED2">
        <w:rPr>
          <w:rFonts w:ascii="Geometria" w:hAnsi="Geometria"/>
        </w:rPr>
        <w:t>Шари даних: файлова система, ланцюжки повідомлень, банківські транзакції, дерева підписів, трейси бізнес-процесів, блокчейни, системи черг, часові послідовності.</w:t>
      </w:r>
    </w:p>
    <w:p w14:paraId="7F8C396D" w14:textId="791A5705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Бібліотека KVS дозволяє або повинна дозволяти зберігати та витягувати будь-якого виду структури надаючи семантику управління курсорами next pre</w:t>
      </w:r>
      <w:r w:rsidR="009B6C2C">
        <w:rPr>
          <w:rFonts w:ascii="Geometria" w:hAnsi="Geometria"/>
          <w:lang w:val="en-US"/>
        </w:rPr>
        <w:t>v</w:t>
      </w:r>
      <w:r w:rsidRPr="00E10ED2">
        <w:rPr>
          <w:rFonts w:ascii="Geometria" w:hAnsi="Geometria"/>
        </w:rPr>
        <w:t>, якою володіють дерева. Тому можна сказати, що це інтерфейс оператора до ланцюжкових та деревоподібних сховищ. У своїй основі KVS підтримує три механізми зберігання ланцюжків: 1) перший спосіб, двозв'язні списки, явний, де next і prev покажчики безпосередньо присутні в даних, підходить навіть для управління деревами; 2) другий, явний, де є тільки next, цей спосіб підходить для списків, багато людей запитують про цей спосіб, але ми його не використовували ніколи та імплементації під рукою немає; 3) і третій, явний спосіб, де записи вбудовуються у існуючий індекс, тобто. btree таблиці, zero-overhead.</w:t>
      </w:r>
    </w:p>
    <w:p w14:paraId="4183FD8A" w14:textId="77777777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В якомусь сенсі перший і другий способи реалізують певний шар поверх KVS, так як kvs_stream працює з будь-якими сторожами поліморфно, а ось kvs_st драйвер ітераторів зроблено спеціально для rocksdb.</w:t>
      </w:r>
    </w:p>
    <w:p w14:paraId="248E0E8E" w14:textId="3DEA1659" w:rsidR="00E10ED2" w:rsidRDefault="00E10ED2" w:rsidP="007B5155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58682208" w14:textId="77777777" w:rsidR="00E10ED2" w:rsidRDefault="00E10ED2" w:rsidP="007B5155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7FA2632E" w14:textId="1086F5BD" w:rsidR="002152D1" w:rsidRPr="00636881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636881">
        <w:rPr>
          <w:rFonts w:ascii="Geometria" w:hAnsi="Geometria"/>
          <w:sz w:val="36"/>
          <w:szCs w:val="36"/>
        </w:rPr>
        <w:lastRenderedPageBreak/>
        <w:t>ROCKSDB</w:t>
      </w:r>
    </w:p>
    <w:p w14:paraId="13C3E9EE" w14:textId="77777777" w:rsidR="002152D1" w:rsidRPr="002152D1" w:rsidRDefault="002152D1" w:rsidP="007B5155">
      <w:pPr>
        <w:jc w:val="both"/>
        <w:rPr>
          <w:noProof/>
        </w:rPr>
      </w:pPr>
      <w:r w:rsidRPr="002152D1">
        <w:rPr>
          <w:rStyle w:val="HTMLCode"/>
          <w:rFonts w:ascii="Geometria" w:eastAsiaTheme="minorHAnsi" w:hAnsi="Geometria"/>
          <w:noProof/>
        </w:rPr>
        <w:t xml:space="preserve">1&gt; {ok,Ref} = rocksdb:open("hey",[{create_if_missing,true}]). 2&gt; rocksdb:put(Ref, &lt;&lt;"/users/1"&gt;&gt;,&lt;&lt;"maxim"&gt;&gt;,[{sync,true}]). 3&gt; rocksdb:put(Ref, &lt;&lt;"/users/2"&gt;&gt;,&lt;&lt;"doxtop"&gt;&gt;,[{sync,true}]). 4&gt; rocksdb:put(Ref, &lt;&lt;"/users/3"&gt;&gt;,&lt;&lt;"vlad"&gt;&gt;,[{sync,true}]). 5&gt; rocksdb:put(Ref, &lt;&lt;"/staff/1"&gt;&gt;,&lt;&lt;"vlad"&gt;&gt;,[{sync,true}]). 6&gt; rocksdb:put(Ref, &lt;&lt;"/staff/2"&gt;&gt;,&lt;&lt;"maxim"&gt;&gt;,[{sync,true}]). 7&gt; rocksdb:put(Ref, &lt;&lt;"/staff/3"&gt;&gt;,&lt;&lt;"doxtop"&gt;&gt;,[{sync,true}]). 8&gt; {ok,I} = rocksdb:iterator(Ref,[]). 9&gt; rocksdb:iterator_move(I,{seek,&lt;&lt;"/staff/"&gt;&gt;}). 10&gt; rocksdb:iterator_move(I,next). 11&gt; rocksdb:iterator_move(I,next). 12&gt; rocksdb:iterator_move(I,next). 13&gt; rocksdb:iterator_move(I,{seek,&lt;&lt;"/users/"&gt;&gt;}). 14&gt; rocksdb:iterator_move(I,next). 15&gt; rocksdb:iterator_move(I,next). 16&gt; rocksdb:iterator_move(I,next). 1&gt; kvs:ver(). {version,"KVS ROCKSDB"} 2&gt; rr(kvs). [emails,id_seq,it,iter,kvs,reader,schema,table,writer] 3&gt; kvs:join(). ok 4&gt; kvs:put(#emails{id=1,email="maxim"}). 5&gt; kvs:put(#emails{id=2,email="doxtop"}). 6&gt; kvs:put(#writer{id=2}). 7&gt; kvs:put(#writer{id=1}). 8&gt; kvs:all(writer). [#writer{id = 1,count = 0,cache = [],args = [],first = []}, #writer{id = 2,count = 0,cache = [],args = [],first = []}] 9&gt; kvs:all(emails). [#emails{id = 1,next = [],prev = [],email = "maxim"}, #emails{id = 2,next = [],prev = [],email = "doxtop"}] 10&gt; kvs:add(#writer{id=chain,args=#emails{email="maxim@synrc.com"}}). 11&gt; kvs:add(#writer{id=chain,args=#emails{email="vlad@synrc.com"}}). 12&gt; kvs:add(#writer{id=chain,args=#emails{email="doxtop@synrc.com"}}). 13&gt; kvs:all(chain). [#emails{id = 1555244691729330000,next = [],prev = [], email = "maxim@synrc.com"}, #emails{id = 1555244699905648000,next = [],prev = [], email = "doxtop@synrc.com"}, #emails{id = 1555244696660271000,next = [],prev = [], email = "vlad@synrc.com"}] </w:t>
      </w:r>
    </w:p>
    <w:p w14:paraId="5DF1F9A5" w14:textId="77777777" w:rsidR="002152D1" w:rsidRPr="0029500B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29500B">
        <w:rPr>
          <w:rFonts w:ascii="Geometria" w:hAnsi="Geometria"/>
          <w:sz w:val="36"/>
          <w:szCs w:val="36"/>
        </w:rPr>
        <w:t>MNESIA</w:t>
      </w:r>
    </w:p>
    <w:p w14:paraId="6EC7FF61" w14:textId="77777777" w:rsidR="002152D1" w:rsidRPr="007E23C6" w:rsidRDefault="002152D1" w:rsidP="007E23C6">
      <w:pPr>
        <w:pStyle w:val="Heading1"/>
        <w:pageBreakBefore/>
        <w:jc w:val="right"/>
        <w:rPr>
          <w:rFonts w:ascii="Geometria" w:hAnsi="Geometria"/>
          <w:lang w:val="en-US"/>
        </w:rPr>
      </w:pPr>
      <w:r w:rsidRPr="007E23C6">
        <w:rPr>
          <w:rFonts w:ascii="Geometria" w:hAnsi="Geometria"/>
        </w:rPr>
        <w:lastRenderedPageBreak/>
        <w:t>ЛОГІКА</w:t>
      </w:r>
    </w:p>
    <w:p w14:paraId="56B24823" w14:textId="77777777" w:rsidR="002152D1" w:rsidRPr="00B71C7D" w:rsidRDefault="002152D1" w:rsidP="007B5155">
      <w:pPr>
        <w:pStyle w:val="Heading3"/>
        <w:jc w:val="both"/>
        <w:rPr>
          <w:rFonts w:ascii="Geometria" w:hAnsi="Geometria"/>
          <w:sz w:val="36"/>
          <w:szCs w:val="36"/>
          <w:lang w:val="en-US"/>
        </w:rPr>
      </w:pPr>
      <w:r w:rsidRPr="00B71C7D">
        <w:rPr>
          <w:rFonts w:ascii="Geometria" w:hAnsi="Geometria"/>
          <w:sz w:val="36"/>
          <w:szCs w:val="36"/>
        </w:rPr>
        <w:t>BPMN</w:t>
      </w:r>
    </w:p>
    <w:p w14:paraId="108638B1" w14:textId="348844CF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 xml:space="preserve">BPE — це бібліотека </w:t>
      </w:r>
      <w:r w:rsidR="007E23C6" w:rsidRPr="00E10ED2">
        <w:rPr>
          <w:rFonts w:ascii="Geometria" w:hAnsi="Geometria"/>
        </w:rPr>
        <w:t>управління</w:t>
      </w:r>
      <w:r w:rsidRPr="00E10ED2">
        <w:rPr>
          <w:rFonts w:ascii="Geometria" w:hAnsi="Geometria"/>
        </w:rPr>
        <w:t xml:space="preserve"> бізнес-процесами стандарту BPMN 2.0 (з підтримкою паралельних гейтвеїв). До 2008 року існували інші стандарти та системи: WWF і BizTalk, Activity, Oracle BPM. BPE — це </w:t>
      </w:r>
      <w:r w:rsidR="007E23C6" w:rsidRPr="00E10ED2">
        <w:rPr>
          <w:rFonts w:ascii="Geometria" w:hAnsi="Geometria"/>
        </w:rPr>
        <w:t>підмножина</w:t>
      </w:r>
      <w:r w:rsidRPr="00E10ED2">
        <w:rPr>
          <w:rFonts w:ascii="Geometria" w:hAnsi="Geometria"/>
        </w:rPr>
        <w:t xml:space="preserve"> BPMN 2.0, який став узгодженим стандартом корпорацій в 2008 В BPE не обов'язково потрібно писати XML, всі ваші процеси можуть моделюватися в мовах Erlang та Elixir, а API настільки природний, наскільки природним є числення процесів та процеси віртуальної машини Ерланг. BPE повністю покриває всю мінімально необхідну спартанську функціональність систем управління бізнес-процесами, мереж Петрі, SADT-діаграм, діаграм активностей UML та FSM-моделей. У контексті процесів BPE у якості змінних можуть зберігатися і передаватися будь-які дані ERP системи які зберігаються в KVS. Кожен процес має свій лог, працює під супервізорами, з повністю персистентним станом, ізольований для vnode і стійкий до збоїв, здатний до міграцій. Є проксі N2O-протокол для веб-сокетів.</w:t>
      </w:r>
    </w:p>
    <w:p w14:paraId="083986D7" w14:textId="77777777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Поточний мій проект безпосередньо пов'язаний із моїм магістерським дипломом. Зараз я можу сміливо заявляти, що працюю за фахом. Тема мого магістрантського диплома на Факультеті Прикладної Математики була "Архітектура та програмування систем управління бізнес-процесами". У цій роботі було досліджено комплекс математичних, лінгвістичних (спеціалізованих мов DSL) та інших забезпечень, що лежать в основі таких систем.</w:t>
      </w:r>
    </w:p>
    <w:p w14:paraId="21F6A3D9" w14:textId="297FDE8E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>У основі систем управління процесами лежать Мережі Петрі, переходи між станами FSM також відзначені вершинами. Цей математичний апарат передував моделі акторів. У роботі були розглянуті також інші моделі організації бізнес-процесів: Event-Condition-Action моделі (або як зараз мо</w:t>
      </w:r>
      <w:r w:rsidR="00E10ED2" w:rsidRPr="00E10ED2">
        <w:rPr>
          <w:rFonts w:ascii="Geometria" w:hAnsi="Geometria"/>
        </w:rPr>
        <w:t>ж</w:t>
      </w:r>
      <w:r w:rsidRPr="00E10ED2">
        <w:rPr>
          <w:rFonts w:ascii="Geometria" w:hAnsi="Geometria"/>
        </w:rPr>
        <w:t>н</w:t>
      </w:r>
      <w:r w:rsidR="00E10ED2" w:rsidRPr="00E10ED2">
        <w:rPr>
          <w:rFonts w:ascii="Geometria" w:hAnsi="Geometria"/>
        </w:rPr>
        <w:t>а</w:t>
      </w:r>
      <w:r w:rsidRPr="00E10ED2">
        <w:rPr>
          <w:rFonts w:ascii="Geometria" w:hAnsi="Geometria"/>
        </w:rPr>
        <w:t xml:space="preserve"> говорити реакційної моделі), алгоритм RETE та дедуктивні системи правил.</w:t>
      </w:r>
    </w:p>
    <w:p w14:paraId="0DF88916" w14:textId="77777777" w:rsidR="002152D1" w:rsidRPr="00E10ED2" w:rsidRDefault="002152D1" w:rsidP="007B5155">
      <w:pPr>
        <w:pStyle w:val="NormalWeb"/>
        <w:jc w:val="both"/>
        <w:rPr>
          <w:rFonts w:ascii="Geometria" w:hAnsi="Geometria"/>
        </w:rPr>
      </w:pPr>
      <w:r w:rsidRPr="00E10ED2">
        <w:rPr>
          <w:rFonts w:ascii="Geometria" w:hAnsi="Geometria"/>
        </w:rPr>
        <w:t xml:space="preserve">Вже тоді мною були розглянуті всі існуючі на той момент Workflow DSL, як XPDL (WfMC), Skelta, OpenWFE, Shark, J2, jBPM. Створюючи тоді свою систему на .NET 1.0, я об'єднав ECA і Workflow підходи. Але я тоді не знав Erlang. Зараз я реалізував аналогічну за потужністю систему для мов Ерланг та Еліксір. За основу я взяв сучасний BPMN 2.0 CORE стандарт, який поєднав усі існуючі системи на ринку через 8 років після моєї роботи. </w:t>
      </w:r>
    </w:p>
    <w:p w14:paraId="2572553F" w14:textId="77777777" w:rsidR="00E10ED2" w:rsidRDefault="00E10ED2" w:rsidP="007B5155">
      <w:pPr>
        <w:pStyle w:val="Heading3"/>
        <w:jc w:val="both"/>
        <w:rPr>
          <w:rFonts w:ascii="Geometria" w:hAnsi="Geometria"/>
          <w:sz w:val="36"/>
          <w:szCs w:val="36"/>
        </w:rPr>
      </w:pPr>
    </w:p>
    <w:p w14:paraId="12AFCEE3" w14:textId="2989C5B4" w:rsidR="002152D1" w:rsidRPr="00B71C7D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B71C7D">
        <w:rPr>
          <w:rFonts w:ascii="Geometria" w:hAnsi="Geometria"/>
          <w:sz w:val="36"/>
          <w:szCs w:val="36"/>
        </w:rPr>
        <w:lastRenderedPageBreak/>
        <w:t>ІНШІ ФОРМАЛЬНІ МОДЕЛІ</w:t>
      </w:r>
    </w:p>
    <w:p w14:paraId="7DA08F49" w14:textId="77777777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>Приємним у всій палітрі різних реалізацій моделей робочого процесу є те, що всі вони зведені до одного з двох видів кодування: один є алгебраїчним, а інший — геометричним.</w:t>
      </w:r>
    </w:p>
    <w:p w14:paraId="13A5E5E6" w14:textId="77777777" w:rsidR="002152D1" w:rsidRPr="00DB784D" w:rsidRDefault="002152D1" w:rsidP="007B5155">
      <w:pPr>
        <w:pStyle w:val="Heading4"/>
        <w:jc w:val="both"/>
        <w:rPr>
          <w:rFonts w:ascii="Geometria" w:hAnsi="Geometria"/>
          <w:sz w:val="28"/>
          <w:szCs w:val="28"/>
        </w:rPr>
      </w:pPr>
      <w:r w:rsidRPr="00DB784D">
        <w:rPr>
          <w:rFonts w:ascii="Geometria" w:hAnsi="Geometria"/>
          <w:sz w:val="28"/>
          <w:szCs w:val="28"/>
        </w:rPr>
        <w:t>Мережі Петрі</w:t>
      </w:r>
    </w:p>
    <w:p w14:paraId="5E715E20" w14:textId="77777777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>Геометричною є мережі Петрі. Карл Петрі ввів його в 1962 році під час дискретного аналізу асинхронних комп'ютерних систем. Будь-яке його графічне представлення можна було б визначити за допомогою формалізму мереж Петрі. Моделювання Петрі в одній із його форм є хорошим доповненням до алгебри процесів, корисної як обчислювальна модель.</w:t>
      </w:r>
    </w:p>
    <w:p w14:paraId="3E34ECF5" w14:textId="77777777" w:rsidR="002152D1" w:rsidRPr="00DB784D" w:rsidRDefault="002152D1" w:rsidP="007B5155">
      <w:pPr>
        <w:pStyle w:val="Heading4"/>
        <w:jc w:val="both"/>
        <w:rPr>
          <w:rFonts w:ascii="Geometria" w:hAnsi="Geometria"/>
          <w:sz w:val="28"/>
          <w:szCs w:val="28"/>
        </w:rPr>
      </w:pPr>
      <w:r w:rsidRPr="00DB784D">
        <w:rPr>
          <w:rFonts w:ascii="Geometria" w:hAnsi="Geometria"/>
          <w:sz w:val="28"/>
          <w:szCs w:val="28"/>
        </w:rPr>
        <w:t>Пі-числення</w:t>
      </w:r>
    </w:p>
    <w:p w14:paraId="0F734C19" w14:textId="1AA3C369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 xml:space="preserve">Алгебраїчне обчислення - це число Пі, розроблене Робіном Мілнером, який отримав премію </w:t>
      </w:r>
      <w:r w:rsidR="00CA11CC" w:rsidRPr="00CA11CC">
        <w:rPr>
          <w:rFonts w:ascii="Geometria" w:hAnsi="Geometria"/>
        </w:rPr>
        <w:t>Тюрінга</w:t>
      </w:r>
      <w:r w:rsidRPr="00CA11CC">
        <w:rPr>
          <w:rFonts w:ascii="Geometria" w:hAnsi="Geometria"/>
        </w:rPr>
        <w:t xml:space="preserve"> за 1) Метамову ML, 2) обчислення для комунікаційних систем CCS (1980), загальну теорію паралельності та 3) теоретичну базу для помічників доведення, Логіка обчислювальних функцій LCF. Модель обчислення процесів є теоретичною основою віртуального середовища інфраструктури Erlang, тому реалізація BPE повністю спирається на Pi-calculus (1999), наступник поняття CCS. Таким чином, забезпечується ефективна обчислювальна модель для реалізації управління процесом робочого процесу.</w:t>
      </w:r>
    </w:p>
    <w:p w14:paraId="553B0D6F" w14:textId="77777777" w:rsidR="002152D1" w:rsidRPr="00DB784D" w:rsidRDefault="002152D1" w:rsidP="007B5155">
      <w:pPr>
        <w:pStyle w:val="Heading4"/>
        <w:jc w:val="both"/>
        <w:rPr>
          <w:rFonts w:ascii="Geometria" w:hAnsi="Geometria"/>
          <w:sz w:val="28"/>
          <w:szCs w:val="28"/>
        </w:rPr>
      </w:pPr>
      <w:r w:rsidRPr="00DB784D">
        <w:rPr>
          <w:rFonts w:ascii="Geometria" w:hAnsi="Geometria"/>
          <w:sz w:val="28"/>
          <w:szCs w:val="28"/>
        </w:rPr>
        <w:t>Скінченні автомати</w:t>
      </w:r>
    </w:p>
    <w:p w14:paraId="557F378F" w14:textId="7AC05BF7" w:rsidR="002152D1" w:rsidRPr="00CA11CC" w:rsidRDefault="002152D1" w:rsidP="007B5155">
      <w:pPr>
        <w:pStyle w:val="NormalWeb"/>
        <w:jc w:val="both"/>
        <w:rPr>
          <w:rFonts w:ascii="Geometria" w:hAnsi="Geometria"/>
        </w:rPr>
      </w:pPr>
      <w:r w:rsidRPr="00CA11CC">
        <w:rPr>
          <w:rFonts w:ascii="Geometria" w:hAnsi="Geometria"/>
        </w:rPr>
        <w:t xml:space="preserve">Скінченні автомати Одним із загальновідомих типів обчислення процесу кодування є добре розроблена структура FSM (60-і роки). Ця мова широко використовується майже в будь-якій мові програмування, представленій як основна функція або як бібліотека. Процес визначається з розширенням до машини </w:t>
      </w:r>
      <w:r w:rsidR="00CA11CC" w:rsidRPr="00CA11CC">
        <w:rPr>
          <w:rFonts w:ascii="Geometria" w:hAnsi="Geometria"/>
        </w:rPr>
        <w:t>Тюрінга</w:t>
      </w:r>
      <w:r w:rsidRPr="00CA11CC">
        <w:rPr>
          <w:rFonts w:ascii="Geometria" w:hAnsi="Geometria"/>
        </w:rPr>
        <w:t xml:space="preserve"> зі станами, входами, виходами та функціями.</w:t>
      </w:r>
    </w:p>
    <w:p w14:paraId="0C8359CB" w14:textId="77777777" w:rsidR="002152D1" w:rsidRPr="00DB784D" w:rsidRDefault="002152D1" w:rsidP="007B5155">
      <w:pPr>
        <w:pStyle w:val="Heading4"/>
        <w:jc w:val="both"/>
        <w:rPr>
          <w:rFonts w:ascii="Geometria" w:hAnsi="Geometria"/>
          <w:sz w:val="28"/>
          <w:szCs w:val="28"/>
        </w:rPr>
      </w:pPr>
      <w:r w:rsidRPr="00DB784D">
        <w:rPr>
          <w:rFonts w:ascii="Geometria" w:hAnsi="Geometria"/>
          <w:sz w:val="28"/>
          <w:szCs w:val="28"/>
        </w:rPr>
        <w:t>SADT діаграми</w:t>
      </w:r>
    </w:p>
    <w:p w14:paraId="2618895B" w14:textId="77777777" w:rsidR="002152D1" w:rsidRPr="00B71C7D" w:rsidRDefault="002152D1" w:rsidP="007B5155">
      <w:pPr>
        <w:pStyle w:val="NormalWeb"/>
        <w:jc w:val="both"/>
        <w:rPr>
          <w:rFonts w:ascii="Geometria" w:hAnsi="Geometria"/>
          <w:sz w:val="28"/>
          <w:szCs w:val="28"/>
        </w:rPr>
      </w:pPr>
      <w:r w:rsidRPr="00B71C7D">
        <w:rPr>
          <w:rFonts w:ascii="Geometria" w:hAnsi="Geometria"/>
          <w:sz w:val="28"/>
          <w:szCs w:val="28"/>
        </w:rPr>
        <w:t>SADT Наступною мовою (фреймворком), яка використовувалася в (80-х, 90-х) для опису подібних до обчислень процесів визначень за допомогою графічних мереж Петрі та визначень моделі, була SADT, представлена Marca і MacGowan 1988, 1991.</w:t>
      </w:r>
    </w:p>
    <w:p w14:paraId="165A1BE9" w14:textId="77777777" w:rsidR="002152D1" w:rsidRPr="00DB784D" w:rsidRDefault="002152D1" w:rsidP="007B5155">
      <w:pPr>
        <w:pStyle w:val="Heading4"/>
        <w:jc w:val="both"/>
        <w:rPr>
          <w:rFonts w:ascii="Geometria" w:hAnsi="Geometria"/>
          <w:sz w:val="28"/>
          <w:szCs w:val="28"/>
        </w:rPr>
      </w:pPr>
      <w:r w:rsidRPr="00DB784D">
        <w:rPr>
          <w:rFonts w:ascii="Geometria" w:hAnsi="Geometria"/>
          <w:sz w:val="28"/>
          <w:szCs w:val="28"/>
        </w:rPr>
        <w:lastRenderedPageBreak/>
        <w:t>Реактивні системи</w:t>
      </w:r>
    </w:p>
    <w:p w14:paraId="19ED87CC" w14:textId="77777777" w:rsidR="002152D1" w:rsidRPr="00B71C7D" w:rsidRDefault="002152D1" w:rsidP="007B5155">
      <w:pPr>
        <w:pStyle w:val="NormalWeb"/>
        <w:jc w:val="both"/>
        <w:rPr>
          <w:rFonts w:ascii="Geometria" w:hAnsi="Geometria"/>
          <w:sz w:val="28"/>
          <w:szCs w:val="28"/>
        </w:rPr>
      </w:pPr>
      <w:r w:rsidRPr="00B71C7D">
        <w:rPr>
          <w:rFonts w:ascii="Geometria" w:hAnsi="Geometria"/>
          <w:sz w:val="28"/>
          <w:szCs w:val="28"/>
        </w:rPr>
        <w:t>Реактивні системи Однією з широкого діапазону семантики є реактивні системи, засновані на передачі повідомлень і маршрутизації подій, але також вони можуть бути відомі як FRP функціонального реактивного програмування, що скоріше є набором комбінаторів над потоками. Обидві інтерпретації використовуються в мовах і фреймворках, залежно від участі потоку у визначенні ядра (2010-і).</w:t>
      </w:r>
    </w:p>
    <w:p w14:paraId="487F61E5" w14:textId="77777777" w:rsidR="002152D1" w:rsidRPr="00DB784D" w:rsidRDefault="002152D1" w:rsidP="007B5155">
      <w:pPr>
        <w:pStyle w:val="Heading3"/>
        <w:jc w:val="both"/>
        <w:rPr>
          <w:rFonts w:ascii="Geometria" w:hAnsi="Geometria"/>
          <w:sz w:val="36"/>
          <w:szCs w:val="36"/>
        </w:rPr>
      </w:pPr>
      <w:r w:rsidRPr="00DB784D">
        <w:rPr>
          <w:rFonts w:ascii="Geometria" w:hAnsi="Geometria"/>
          <w:sz w:val="36"/>
          <w:szCs w:val="36"/>
        </w:rPr>
        <w:t>СИСТЕМИ ТИПІВ</w:t>
      </w:r>
    </w:p>
    <w:p w14:paraId="59DB5E4A" w14:textId="12ED9290" w:rsidR="002152D1" w:rsidRPr="00B71C7D" w:rsidRDefault="002152D1" w:rsidP="007B5155">
      <w:pPr>
        <w:pStyle w:val="NormalWeb"/>
        <w:jc w:val="both"/>
        <w:rPr>
          <w:rFonts w:ascii="Geometria" w:hAnsi="Geometria"/>
          <w:sz w:val="28"/>
          <w:szCs w:val="28"/>
        </w:rPr>
      </w:pPr>
      <w:r w:rsidRPr="00B71C7D">
        <w:rPr>
          <w:rFonts w:ascii="Geometria" w:hAnsi="Geometria"/>
          <w:sz w:val="28"/>
          <w:szCs w:val="28"/>
        </w:rPr>
        <w:t xml:space="preserve">Введення моделі Pi-числення у гомотопічній теорії типів дозволяю доводити чи спростовувати судження про властивості програм написаних на Пі-численні. Сесійні типи Кохея Хонди дозволяють вбудовувати логіку протоколів на рівні типів в система жирара (система F та система з </w:t>
      </w:r>
      <w:r w:rsidRPr="00CA11CC">
        <w:rPr>
          <w:rFonts w:ascii="Geometria" w:hAnsi="Geometria"/>
          <w:sz w:val="28"/>
          <w:szCs w:val="28"/>
        </w:rPr>
        <w:t>лінійни</w:t>
      </w:r>
      <w:r w:rsidR="00CA11CC" w:rsidRPr="00CA11CC">
        <w:rPr>
          <w:rFonts w:ascii="Geometria" w:hAnsi="Geometria"/>
          <w:sz w:val="28"/>
          <w:szCs w:val="28"/>
        </w:rPr>
        <w:t>м</w:t>
      </w:r>
      <w:r w:rsidRPr="00CA11CC">
        <w:rPr>
          <w:rFonts w:ascii="Geometria" w:hAnsi="Geometria"/>
          <w:sz w:val="28"/>
          <w:szCs w:val="28"/>
        </w:rPr>
        <w:t>и</w:t>
      </w:r>
      <w:r w:rsidRPr="00B71C7D">
        <w:rPr>
          <w:rFonts w:ascii="Geometria" w:hAnsi="Geometria"/>
          <w:sz w:val="28"/>
          <w:szCs w:val="28"/>
        </w:rPr>
        <w:t xml:space="preserve"> типами). У BPE тип</w:t>
      </w:r>
      <w:r w:rsidR="00F10356">
        <w:rPr>
          <w:rFonts w:ascii="Geometria" w:hAnsi="Geometria"/>
          <w:sz w:val="28"/>
          <w:szCs w:val="28"/>
          <w:lang w:val="ru-RU"/>
        </w:rPr>
        <w:t>и</w:t>
      </w:r>
      <w:r w:rsidRPr="00B71C7D">
        <w:rPr>
          <w:rFonts w:ascii="Geometria" w:hAnsi="Geometria"/>
          <w:sz w:val="28"/>
          <w:szCs w:val="28"/>
        </w:rPr>
        <w:t xml:space="preserve"> змінних відповідають типам документів, які є простими рекордами Erlang, тому в BPE обробка робочого процесу безпечна для типів на етапі компіляції щодо типів документів. </w:t>
      </w:r>
    </w:p>
    <w:p w14:paraId="10192302" w14:textId="77777777" w:rsidR="002152D1" w:rsidRPr="007E23C6" w:rsidRDefault="002152D1" w:rsidP="007E23C6">
      <w:pPr>
        <w:pStyle w:val="Heading1"/>
        <w:pageBreakBefore/>
        <w:jc w:val="right"/>
        <w:rPr>
          <w:rFonts w:ascii="Geometria" w:hAnsi="Geometria"/>
          <w:lang w:val="en-US"/>
        </w:rPr>
      </w:pPr>
      <w:r w:rsidRPr="007E23C6">
        <w:rPr>
          <w:rFonts w:ascii="Geometria" w:hAnsi="Geometria"/>
        </w:rPr>
        <w:lastRenderedPageBreak/>
        <w:t>МОДЕЛЬ</w:t>
      </w:r>
    </w:p>
    <w:p w14:paraId="10A1D829" w14:textId="77777777" w:rsidR="002152D1" w:rsidRPr="00DB784D" w:rsidRDefault="002152D1" w:rsidP="007B5155">
      <w:pPr>
        <w:pStyle w:val="Heading3"/>
        <w:jc w:val="both"/>
        <w:rPr>
          <w:rFonts w:ascii="Geometria" w:hAnsi="Geometria"/>
          <w:sz w:val="36"/>
          <w:szCs w:val="36"/>
          <w:lang w:val="en-US"/>
        </w:rPr>
      </w:pPr>
      <w:r w:rsidRPr="00DB784D">
        <w:rPr>
          <w:rFonts w:ascii="Geometria" w:hAnsi="Geometria"/>
          <w:sz w:val="36"/>
          <w:szCs w:val="36"/>
        </w:rPr>
        <w:t>ERLANG</w:t>
      </w:r>
    </w:p>
    <w:p w14:paraId="2BEE4C7A" w14:textId="77777777" w:rsidR="002152D1" w:rsidRPr="007E23C6" w:rsidRDefault="002152D1" w:rsidP="007B5155">
      <w:pPr>
        <w:pStyle w:val="Heading4"/>
        <w:jc w:val="both"/>
        <w:rPr>
          <w:rFonts w:ascii="Geometria" w:hAnsi="Geometria"/>
          <w:sz w:val="32"/>
          <w:szCs w:val="32"/>
        </w:rPr>
      </w:pPr>
      <w:r w:rsidRPr="007E23C6">
        <w:rPr>
          <w:rFonts w:ascii="Geometria" w:hAnsi="Geometria"/>
          <w:sz w:val="32"/>
          <w:szCs w:val="32"/>
        </w:rPr>
        <w:t>N2O</w:t>
      </w:r>
    </w:p>
    <w:p w14:paraId="550189C2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-type n2o() :: #bert{} | #json{} | #binary{} | #default{}.</w:t>
      </w:r>
    </w:p>
    <w:p w14:paraId="14C70A5C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-type cx() :: #cx{}.</w:t>
      </w:r>
    </w:p>
    <w:p w14:paraId="4B8067E0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-type formatter() :: binary | json | bert | text | default | atom().</w:t>
      </w:r>
    </w:p>
    <w:p w14:paraId="51F7A00A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-type response() :: { formatter(), binary() }.</w:t>
      </w:r>
    </w:p>
    <w:p w14:paraId="15A2450E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1F154FC4" w14:textId="0DB937E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-record(ok, { data :: term() }).</w:t>
      </w:r>
    </w:p>
    <w:p w14:paraId="0C67D0D6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-record(error { data :: term() }.</w:t>
      </w:r>
    </w:p>
    <w:p w14:paraId="6DC15271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-record(reply, { msg :: n2o(), req :: term(), ctx :: cx() } ).</w:t>
      </w:r>
    </w:p>
    <w:p w14:paraId="4F58A791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-record(unknown, { msg :: n2o(), req :: term(), ctx :: cx() } ).</w:t>
      </w:r>
    </w:p>
    <w:p w14:paraId="73FB60B0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7E0FEDB3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start(#pi{}) -&gt; {pid(),term()} | #error{}.</w:t>
      </w:r>
    </w:p>
    <w:p w14:paraId="3548DED8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stop(term(),atom()) -&gt; #pi{} | #error{}.</w:t>
      </w:r>
    </w:p>
    <w:p w14:paraId="794D2AC5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proc(atom(),#pi{}) -&gt; term().</w:t>
      </w:r>
    </w:p>
    <w:p w14:paraId="46B886A0" w14:textId="3011930D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info(term(),term(),#cx{}) -&gt; #reply{} | #unknown{}.</w:t>
      </w:r>
    </w:p>
    <w:p w14:paraId="2D4314EB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33899A7C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-record(pi, { name :: term(), table :: atom(), sup :: atom(), module :: atom(), state :: term() }).</w:t>
      </w:r>
    </w:p>
    <w:p w14:paraId="10A8C8BC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3A08E6C3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-record(cx, { handlers = [] :: list({atom(),atom()}),</w:t>
      </w:r>
    </w:p>
    <w:p w14:paraId="588A3FF6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actions = [] :: list(tuple()),</w:t>
      </w:r>
    </w:p>
    <w:p w14:paraId="31FC4168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req = [] :: [] | term(),</w:t>
      </w:r>
    </w:p>
    <w:p w14:paraId="0CAC0465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module = [] :: [] | atom(),</w:t>
      </w:r>
    </w:p>
    <w:p w14:paraId="7BCD14D9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lang = [] :: [] | atom(),</w:t>
      </w:r>
    </w:p>
    <w:p w14:paraId="17EB789C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path = [] :: [] | binary(),</w:t>
      </w:r>
    </w:p>
    <w:p w14:paraId="5DEE2A0B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session = [] :: [] | binary(),</w:t>
      </w:r>
    </w:p>
    <w:p w14:paraId="23E01813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formatter = bert :: bert | json | atom(),</w:t>
      </w:r>
    </w:p>
    <w:p w14:paraId="0DA6CB16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params = [] :: [] | list(tuple()),</w:t>
      </w:r>
    </w:p>
    <w:p w14:paraId="103C7A61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node = [] :: [] | atom(),</w:t>
      </w:r>
    </w:p>
    <w:p w14:paraId="446D2C16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client_pid= [] :: [] | term(),</w:t>
      </w:r>
    </w:p>
    <w:p w14:paraId="0408D8BE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state = [] :: [] | term(),</w:t>
      </w:r>
    </w:p>
    <w:p w14:paraId="0628F0EF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from = [] :: [] | binary(),</w:t>
      </w:r>
    </w:p>
    <w:p w14:paraId="63E017E1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>
        <w:rPr>
          <w:rStyle w:val="HTMLCode"/>
          <w:rFonts w:ascii="Cascadia Mono ExtraLight" w:eastAsiaTheme="minorHAnsi" w:hAnsi="Cascadia Mono ExtraLight" w:cs="Cascadia Mono ExtraLight"/>
          <w:noProof/>
          <w:lang w:val="en-US"/>
        </w:rPr>
        <w:t xml:space="preserve">              </w:t>
      </w:r>
      <w:r w:rsidR="002152D1"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vsn = [] :: [] | binary() }).</w:t>
      </w:r>
    </w:p>
    <w:p w14:paraId="6E51E3F4" w14:textId="77777777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2F53A891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-type memtable() :: atom().</w:t>
      </w:r>
    </w:p>
    <w:p w14:paraId="2A8BB84C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encode(tuple()) -&gt; binary().</w:t>
      </w:r>
    </w:p>
    <w:p w14:paraId="47A05105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decode(binary()) -&gt; tuple().</w:t>
      </w:r>
    </w:p>
    <w:p w14:paraId="7A505F2F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session(term(),term()) -&gt; term().</w:t>
      </w:r>
    </w:p>
    <w:p w14:paraId="01DA0B4F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session(term()) -&gt; term().</w:t>
      </w:r>
    </w:p>
    <w:p w14:paraId="0FC3F8C3" w14:textId="77777777" w:rsidR="0087111F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>-spec cache(memtable(),term(),term()) -&gt; term().</w:t>
      </w:r>
    </w:p>
    <w:p w14:paraId="6FF8A4E8" w14:textId="6C2B05BD" w:rsidR="002152D1" w:rsidRDefault="002152D1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87111F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-spec cache(memtable(),term()) -&gt; term(). </w:t>
      </w:r>
    </w:p>
    <w:p w14:paraId="498806A4" w14:textId="02739979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27D36CE8" w14:textId="7505D1BA" w:rsidR="0087111F" w:rsidRDefault="0087111F" w:rsidP="007B5155">
      <w:pPr>
        <w:spacing w:after="0" w:line="240" w:lineRule="auto"/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</w:p>
    <w:p w14:paraId="7B4BCE6B" w14:textId="1255CD4E" w:rsidR="0087111F" w:rsidRDefault="0087111F" w:rsidP="007B5155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</w:p>
    <w:p w14:paraId="00B1E2A9" w14:textId="43511F26" w:rsidR="009B6C2C" w:rsidRDefault="009B6C2C" w:rsidP="007B5155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</w:p>
    <w:p w14:paraId="1A24BFA9" w14:textId="0ED986F2" w:rsidR="009B6C2C" w:rsidRDefault="009B6C2C" w:rsidP="007B5155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</w:p>
    <w:p w14:paraId="4A1AAF81" w14:textId="7CCBCD8A" w:rsidR="009B6C2C" w:rsidRDefault="009B6C2C" w:rsidP="007B5155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</w:p>
    <w:p w14:paraId="319913A1" w14:textId="77777777" w:rsidR="009B6C2C" w:rsidRPr="0087111F" w:rsidRDefault="009B6C2C" w:rsidP="007B5155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</w:p>
    <w:p w14:paraId="30DB4827" w14:textId="77777777" w:rsidR="002152D1" w:rsidRPr="002C7FEB" w:rsidRDefault="002152D1" w:rsidP="007B5155">
      <w:pPr>
        <w:pStyle w:val="Heading4"/>
        <w:jc w:val="both"/>
        <w:rPr>
          <w:rFonts w:ascii="Geometria" w:hAnsi="Geometria"/>
          <w:sz w:val="32"/>
          <w:szCs w:val="32"/>
        </w:rPr>
      </w:pPr>
      <w:r w:rsidRPr="002C7FEB">
        <w:rPr>
          <w:rFonts w:ascii="Geometria" w:hAnsi="Geometria"/>
          <w:sz w:val="32"/>
          <w:szCs w:val="32"/>
        </w:rPr>
        <w:lastRenderedPageBreak/>
        <w:t>KVS</w:t>
      </w:r>
    </w:p>
    <w:p w14:paraId="676BBAFC" w14:textId="77777777" w:rsidR="002152D1" w:rsidRPr="002C7FEB" w:rsidRDefault="002152D1" w:rsidP="002C7FEB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2C7FEB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-spec seq(atom() | [], integer() | []) -&gt; term(). -spec count(atom()) -&gt; integer(). -spec dir() -&gt; list({'table',atom()}). -spec ver() -&gt; {'version',string()}. -spec leave() -&gt; ok. -spec destroy() -&gt; ok. -spec join() -&gt; ok | {error,any()}. -spec join(Node :: string()) -&gt; [{atom(),any()}]. -spec modules() -&gt; list(atom()). -spec cursors() -&gt; list({atom(),list(atom())}). -spec tables() -&gt; list(#table{}). -spec table(Tab :: atom()) -&gt; #table{} | false. -spec top(#reader{}) -&gt; #reader{}. -spec bot(#reader{}) -&gt; #reader{}. -spec next(#reader{}) -&gt; #reader{}. -spec prev(#reader{}) -&gt; #reader{}. -spec drop(#reader{}) -&gt; #reader{}. -spec take(#reader{}) -&gt; #reader{}. -spec feed (term()) -&gt; list(). -spec load_reader (term()) -&gt; #reader{}. -spec writer (term()) -&gt; #writer{}. -spec reader (term()) -&gt; #reader{}. -spec save (#reader{} | #writer{}) -&gt; #reader{} | #writer{}. -spec add(#writer{}) -&gt; #writer{}. -spec append(tuple(),term()) -&gt; any(). -spec remove(tuple(),term()) -&gt; integer(). -spec put(tuple() | list(tuple())) -&gt; ok | {error,any()}. -spec get(term() | any(), any()) -&gt; {ok,any()} | {error,not_found}. -spec delete(term(), any()) -&gt; ok | {error,not_found}. -spec dump() -&gt; ok. -spec start() -&gt; ok. -spec stop() -&gt; ok. -spec index(term(), any(), any()) -&gt; list(tuple()). -record(writer, { id = [] :: term(), count = 0 :: integer(), cache = [] :: [] | {term(),term()} | {term(),term(),term()}, args = [] :: [] | term(), first = [] :: [] | tuple() } ). -record(reader, { id = [] :: [] | integer(), pos = 0 :: integer() | atom(), cache = [] :: [] | {term(),term()} | {term(),term(),term()}, args = [] :: [] | integer() | term(), feed = [] :: term(), seek = [] :: term(), count = 0 :: integer(), dir = 0 :: 0 | 1 } ). -record(id_seq, { thing = []::term(), id = 0 :: integer() } ). -record(it, { id = []::[] | integer() } ). -record(ite, { id = []::[] | integer(), next = []::[] | integer() } ). -record(kvs, { mod = kvs_mnesia :: kvs_mnesia | kvs_rocks | kvs_fs, st = kvs_stream :: kvs_stream | kvs_st, cx = []::term() }). </w:t>
      </w:r>
    </w:p>
    <w:p w14:paraId="2AF145F1" w14:textId="77777777" w:rsidR="002152D1" w:rsidRPr="002C7FEB" w:rsidRDefault="002152D1" w:rsidP="007B5155">
      <w:pPr>
        <w:pStyle w:val="Heading4"/>
        <w:jc w:val="both"/>
        <w:rPr>
          <w:rFonts w:ascii="Geometria" w:hAnsi="Geometria"/>
          <w:noProof/>
          <w:sz w:val="32"/>
          <w:szCs w:val="32"/>
        </w:rPr>
      </w:pPr>
      <w:r w:rsidRPr="002C7FEB">
        <w:rPr>
          <w:rFonts w:ascii="Geometria" w:hAnsi="Geometria"/>
          <w:noProof/>
          <w:sz w:val="32"/>
          <w:szCs w:val="32"/>
        </w:rPr>
        <w:t>BPE</w:t>
      </w:r>
    </w:p>
    <w:p w14:paraId="0514F3B7" w14:textId="6FEE5CEB" w:rsidR="002152D1" w:rsidRPr="002C7FEB" w:rsidRDefault="002152D1" w:rsidP="007B5155">
      <w:pPr>
        <w:jc w:val="both"/>
        <w:rPr>
          <w:rStyle w:val="HTMLCode"/>
          <w:rFonts w:ascii="Cascadia Mono ExtraLight" w:eastAsiaTheme="minorHAnsi" w:hAnsi="Cascadia Mono ExtraLight" w:cs="Cascadia Mono ExtraLight"/>
          <w:noProof/>
        </w:rPr>
      </w:pPr>
      <w:r w:rsidRPr="002C7FEB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-type bst() :: binary() | string() | atom(). -type procId() :: [] | integer() | {atom(),any()}. -type histId() :: [] | integer() | {atom()|string(),any()}. -record(hist, { id = [] :: histId(), container = feed :: [] | atom(), feed_id = [] :: any(), prev = [] :: [] | integer(), next = [] :: [] | integer(), feeds = [] :: list(), name = [] :: [] | binary(), task = [] :: [] | {atom()|string(),any()}, docs = [] :: list(tuple()), time = [] :: term() }). -type tasks() :: #task{} | #serviceTask{} | #userTask{} | #receiveTask{} | #beginEvent{} | #endEvent{}. -type events() :: #messageEvent{} | #boundaryEvent{} | #timeoutEvent{}. -record(process, { id = [] :: procId(), container = feed :: [] | atom(), feed_id = [] :: [] | term(), prev = [] :: [] | integer(), next = [] :: [] | integer(), name = [] :: [] | bst(), feeds = [] :: list(), roles = [] :: list(), tasks = [] :: list(tasks()), events = [] :: list(events()), hist = [] :: [] | term(), flows = [] :: list(#sequenceFlow{}), rules = [] :: [] | term(), docs = [] :: list(tuple()), options = [] :: term(), task = 'Created' :: [] | atom(), timer = [] :: [] | reference(), notifications = [] :: [] | term(), result = [] :: [] | binary(), started = [] :: [] | calendat:datetime(), beginEvent = [] :: [] | atom(), endEvent = [] :: [] | atom()}). </w:t>
      </w:r>
    </w:p>
    <w:p w14:paraId="266F83A8" w14:textId="1F1A873F" w:rsidR="002C7FEB" w:rsidRDefault="002C7FEB" w:rsidP="007B5155">
      <w:pPr>
        <w:jc w:val="both"/>
        <w:rPr>
          <w:rStyle w:val="HTMLCode"/>
          <w:rFonts w:ascii="Geometria" w:eastAsiaTheme="minorHAnsi" w:hAnsi="Geometria"/>
          <w:noProof/>
        </w:rPr>
      </w:pPr>
    </w:p>
    <w:p w14:paraId="57C32CBD" w14:textId="759838FB" w:rsidR="002C7FEB" w:rsidRDefault="002C7FEB" w:rsidP="007B5155">
      <w:pPr>
        <w:jc w:val="both"/>
        <w:rPr>
          <w:rStyle w:val="HTMLCode"/>
          <w:rFonts w:ascii="Geometria" w:eastAsiaTheme="minorHAnsi" w:hAnsi="Geometria"/>
          <w:noProof/>
        </w:rPr>
      </w:pPr>
    </w:p>
    <w:p w14:paraId="0FD659B2" w14:textId="77777777" w:rsidR="002152D1" w:rsidRPr="002C7FEB" w:rsidRDefault="002152D1" w:rsidP="007B5155">
      <w:pPr>
        <w:pStyle w:val="Heading4"/>
        <w:jc w:val="both"/>
        <w:rPr>
          <w:rFonts w:ascii="Geometria" w:hAnsi="Geometria"/>
          <w:noProof/>
          <w:sz w:val="32"/>
          <w:szCs w:val="32"/>
        </w:rPr>
      </w:pPr>
      <w:r w:rsidRPr="002C7FEB">
        <w:rPr>
          <w:rFonts w:ascii="Geometria" w:hAnsi="Geometria"/>
          <w:noProof/>
          <w:sz w:val="32"/>
          <w:szCs w:val="32"/>
        </w:rPr>
        <w:lastRenderedPageBreak/>
        <w:t>NITRO</w:t>
      </w:r>
    </w:p>
    <w:p w14:paraId="2D3BCD91" w14:textId="77777777" w:rsidR="002152D1" w:rsidRPr="002C7FEB" w:rsidRDefault="002152D1" w:rsidP="002C7FEB">
      <w:pPr>
        <w:spacing w:after="0" w:line="240" w:lineRule="auto"/>
        <w:jc w:val="both"/>
        <w:rPr>
          <w:rFonts w:ascii="Cascadia Mono ExtraLight" w:hAnsi="Cascadia Mono ExtraLight" w:cs="Cascadia Mono ExtraLight"/>
          <w:noProof/>
        </w:rPr>
      </w:pPr>
      <w:r w:rsidRPr="002C7FEB">
        <w:rPr>
          <w:rStyle w:val="HTMLCode"/>
          <w:rFonts w:ascii="Cascadia Mono ExtraLight" w:eastAsiaTheme="minorHAnsi" w:hAnsi="Cascadia Mono ExtraLight" w:cs="Cascadia Mono ExtraLight"/>
          <w:noProof/>
        </w:rPr>
        <w:t xml:space="preserve">-spec render(list(#element{})) -&gt; binary(). -spec wire(list(#action{})) -&gt; []. -spec insert_top(atom(), list(#element{})) -&gt; []. -spec insert_bottom(atom(), list(#element{})) -&gt; []. -spec update(atom(), list(#element{})) -&gt; []. -spec clear(atom()) -&gt; []. -spec remove(atom()) -&gt; []. -record(init, { token = [] :: [] | binary() }). -record(pickle, { source = [], pickled=[], args=[] }). -record(flush, { data = [] :: [] | term() }). -record(direct, { data = [] :: [] | term() }). -record(ev, { module = [] :: [] | atom(), msg = [] :: [] | term(), trigger= [] :: [] | atom() | binary(), name = [] :: [] | atom() | binary() }). </w:t>
      </w:r>
    </w:p>
    <w:p w14:paraId="6A4A0D96" w14:textId="77777777" w:rsidR="002152D1" w:rsidRPr="002C7FEB" w:rsidRDefault="002152D1" w:rsidP="00F52111">
      <w:pPr>
        <w:pStyle w:val="Heading3"/>
        <w:pageBreakBefore/>
        <w:jc w:val="both"/>
        <w:rPr>
          <w:rFonts w:ascii="Geometria" w:hAnsi="Geometria"/>
          <w:noProof/>
          <w:sz w:val="36"/>
          <w:szCs w:val="36"/>
        </w:rPr>
      </w:pPr>
      <w:r w:rsidRPr="002C7FEB">
        <w:rPr>
          <w:rFonts w:ascii="Geometria" w:hAnsi="Geometria"/>
          <w:noProof/>
          <w:sz w:val="36"/>
          <w:szCs w:val="36"/>
        </w:rPr>
        <w:lastRenderedPageBreak/>
        <w:t>ANDERS</w:t>
      </w:r>
    </w:p>
    <w:p w14:paraId="5A95A73D" w14:textId="35F8327F" w:rsidR="002152D1" w:rsidRPr="002C7FEB" w:rsidRDefault="002152D1" w:rsidP="002C7FEB">
      <w:pPr>
        <w:pStyle w:val="Heading4"/>
        <w:spacing w:before="0" w:beforeAutospacing="0" w:after="0" w:afterAutospacing="0"/>
        <w:jc w:val="both"/>
        <w:rPr>
          <w:rFonts w:ascii="Cascadia Mono ExtraLight" w:hAnsi="Cascadia Mono ExtraLight" w:cs="Cascadia Mono ExtraLight"/>
          <w:noProof/>
        </w:rPr>
      </w:pPr>
      <w:r w:rsidRPr="002C7FEB">
        <w:rPr>
          <w:rStyle w:val="HTMLCode"/>
          <w:rFonts w:ascii="Cascadia Mono ExtraLight" w:hAnsi="Cascadia Mono ExtraLight" w:cs="Cascadia Mono ExtraLight"/>
          <w:noProof/>
        </w:rPr>
        <w:t>module N2O-KVS-BPE where import BASE axiom pickle : Binary -&gt; Binary axiom depickle : Binary -&gt; Binary axiom encode : Π (k: U), k -&gt; Binary axiom decode : Π (k: U), Binary -&gt; IO k axiom reg: Π (k: U), k -&gt; IO k axiom unreg : Π (k: U), k -&gt; IO k axiom send : Π (k v z: U), k -&gt; v -&gt; IO z axiom getSession : Π (k v: U), k -&gt; IO v axiom putSession : Π (k v: U), k -&gt; v -&gt; IO v axiom getCache : Π (k v: U), Atom -&gt; k -&gt; IO v axiom putCache : Π (k v: U), Atom -&gt; k -&gt; v -&gt; IO v axiom start : PI -&gt; IO Sup axiom get : Π (f k v: U), f -&gt; k -&gt; IO (Maybe v) axiom put : Π (r: U), r -&gt; IO StoreResult axiom delete : Π (f k: U), f -&gt; k -&gt; StoreResult axiom index : Π (f p v r: U), f -&gt; Atom -&gt; v -&gt; List r axiom next : Reader -&gt; IO Reader axiom prev : Reader -&gt; IO Reader axiom take : Reader -&gt; IO Reader axiom drop : Reader -&gt; IO Reader axiom save : Reader -&gt; IO Reader axiom append : Π (f r: U), f -&gt; r -&gt; IO StoreResult axiom remove : Π (f r: U), f -&gt; r -&gt; IO StoreResult axiom start : Proc -&gt; IO Sup axiom stop : String -&gt; IO Sup axiom next : ProcId -&gt; IO ProcRes axiom amend : Π (k: U), ProcId -&gt; k -&gt; IO ProcRes axiom discard : Π (k: U), ProcId -&gt; k -&gt; IO ProcRes axiom modify : Π (k: U), ProcId -&gt; k -&gt; Atom -&gt; IO ProcRes axiom event : ProcId -&gt; String -&gt; IO ProcRes axiom head : ProcId -&gt; IO Hist axiom hist : ProcId -&gt; IO (List Hist)</w:t>
      </w:r>
    </w:p>
    <w:p w14:paraId="7A9E0B2F" w14:textId="77777777" w:rsidR="002152D1" w:rsidRPr="002152D1" w:rsidRDefault="002152D1" w:rsidP="007B5155">
      <w:pPr>
        <w:pStyle w:val="Heading4"/>
        <w:jc w:val="both"/>
        <w:rPr>
          <w:rFonts w:ascii="Geometria" w:hAnsi="Geometria"/>
        </w:rPr>
      </w:pPr>
    </w:p>
    <w:sectPr w:rsidR="002152D1" w:rsidRPr="002152D1" w:rsidSect="00F4036B">
      <w:headerReference w:type="default" r:id="rId39"/>
      <w:pgSz w:w="11906" w:h="16838" w:code="9"/>
      <w:pgMar w:top="-1560" w:right="1558" w:bottom="1418" w:left="141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1434" w14:textId="77777777" w:rsidR="005629CD" w:rsidRDefault="005629CD" w:rsidP="001876F5">
      <w:pPr>
        <w:spacing w:after="0" w:line="240" w:lineRule="auto"/>
      </w:pPr>
      <w:r>
        <w:separator/>
      </w:r>
    </w:p>
  </w:endnote>
  <w:endnote w:type="continuationSeparator" w:id="0">
    <w:p w14:paraId="6BADE15B" w14:textId="77777777" w:rsidR="005629CD" w:rsidRDefault="005629CD" w:rsidP="0018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metria">
    <w:panose1 w:val="020B0503020204020204"/>
    <w:charset w:val="CC"/>
    <w:family w:val="swiss"/>
    <w:pitch w:val="variable"/>
    <w:sig w:usb0="00000207" w:usb1="00000003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 ExtraLight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20A3" w14:textId="77777777" w:rsidR="005629CD" w:rsidRDefault="005629CD" w:rsidP="001876F5">
      <w:pPr>
        <w:spacing w:after="0" w:line="240" w:lineRule="auto"/>
      </w:pPr>
      <w:r>
        <w:separator/>
      </w:r>
    </w:p>
  </w:footnote>
  <w:footnote w:type="continuationSeparator" w:id="0">
    <w:p w14:paraId="0FEBD3C0" w14:textId="77777777" w:rsidR="005629CD" w:rsidRDefault="005629CD" w:rsidP="0018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86792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CFF0C41" w14:textId="77777777" w:rsidR="00F4036B" w:rsidRDefault="00F4036B" w:rsidP="00F4036B">
        <w:pPr>
          <w:spacing w:after="0" w:line="240" w:lineRule="auto"/>
        </w:pPr>
        <w:r>
          <w:rPr>
            <w:lang w:val="ru-RU"/>
          </w:rPr>
          <w:t xml:space="preserve">КНИГА </w:t>
        </w:r>
        <w:r>
          <w:rPr>
            <w:lang w:val="en-US"/>
          </w:rPr>
          <w:t>N2O</w:t>
        </w:r>
      </w:p>
    </w:sdtContent>
  </w:sdt>
  <w:p w14:paraId="7AE88F0C" w14:textId="384CCD97" w:rsidR="001876F5" w:rsidRDefault="00F403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6F2D85" wp14:editId="0701AA60">
              <wp:simplePos x="0" y="0"/>
              <wp:positionH relativeFrom="page">
                <wp:align>left</wp:align>
              </wp:positionH>
              <wp:positionV relativeFrom="page">
                <wp:posOffset>191069</wp:posOffset>
              </wp:positionV>
              <wp:extent cx="791570" cy="327546"/>
              <wp:effectExtent l="0" t="0" r="889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570" cy="327546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7D400C" w14:textId="77777777" w:rsidR="00F4036B" w:rsidRPr="00F4036B" w:rsidRDefault="00F4036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4036B"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 w:rsidRPr="00F4036B">
                            <w:rPr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F4036B"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F4036B">
                            <w:rPr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F4036B">
                            <w:rPr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F2D85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0;margin-top:15.05pt;width:62.35pt;height:2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" o:allowincell="f" fillcolor="#a8d08d [1945]" stroked="f">
              <v:textbox inset=",0,,0">
                <w:txbxContent>
                  <w:p w14:paraId="4A7D400C" w14:textId="77777777" w:rsidR="00F4036B" w:rsidRPr="00F4036B" w:rsidRDefault="00F4036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F4036B">
                      <w:rPr>
                        <w:sz w:val="32"/>
                        <w:szCs w:val="32"/>
                      </w:rPr>
                      <w:fldChar w:fldCharType="begin"/>
                    </w:r>
                    <w:r w:rsidRPr="00F4036B">
                      <w:rPr>
                        <w:sz w:val="32"/>
                        <w:szCs w:val="32"/>
                      </w:rPr>
                      <w:instrText xml:space="preserve"> PAGE   \* MERGEFORMAT </w:instrText>
                    </w:r>
                    <w:r w:rsidRPr="00F4036B">
                      <w:rPr>
                        <w:sz w:val="32"/>
                        <w:szCs w:val="32"/>
                      </w:rPr>
                      <w:fldChar w:fldCharType="separate"/>
                    </w:r>
                    <w:r w:rsidRPr="00F4036B">
                      <w:rPr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Pr="00F4036B">
                      <w:rPr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F0330D" wp14:editId="1DA98E6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C357F" w14:textId="01A54970" w:rsidR="00F4036B" w:rsidRDefault="00F4036B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0330D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H9RQ8gEAAMs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p w14:paraId="765C357F" w14:textId="01A54970" w:rsidR="00F4036B" w:rsidRDefault="00F4036B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2AD4"/>
    <w:multiLevelType w:val="multilevel"/>
    <w:tmpl w:val="6202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2520E"/>
    <w:multiLevelType w:val="multilevel"/>
    <w:tmpl w:val="3EF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2635"/>
    <w:multiLevelType w:val="multilevel"/>
    <w:tmpl w:val="D89C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51149"/>
    <w:multiLevelType w:val="multilevel"/>
    <w:tmpl w:val="7DD4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553F7"/>
    <w:multiLevelType w:val="hybridMultilevel"/>
    <w:tmpl w:val="C684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C99"/>
    <w:multiLevelType w:val="multilevel"/>
    <w:tmpl w:val="AFF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64FA7"/>
    <w:multiLevelType w:val="multilevel"/>
    <w:tmpl w:val="F22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45F28"/>
    <w:multiLevelType w:val="multilevel"/>
    <w:tmpl w:val="888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D51BF"/>
    <w:multiLevelType w:val="multilevel"/>
    <w:tmpl w:val="B13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82C5A"/>
    <w:multiLevelType w:val="multilevel"/>
    <w:tmpl w:val="8424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76"/>
    <w:rsid w:val="000564E7"/>
    <w:rsid w:val="00082346"/>
    <w:rsid w:val="001876F5"/>
    <w:rsid w:val="001D3C87"/>
    <w:rsid w:val="002152D1"/>
    <w:rsid w:val="00270528"/>
    <w:rsid w:val="0029500B"/>
    <w:rsid w:val="002975ED"/>
    <w:rsid w:val="002C7FEB"/>
    <w:rsid w:val="002D7E40"/>
    <w:rsid w:val="002F2230"/>
    <w:rsid w:val="00377090"/>
    <w:rsid w:val="00447058"/>
    <w:rsid w:val="004B3019"/>
    <w:rsid w:val="005629CD"/>
    <w:rsid w:val="00563B8E"/>
    <w:rsid w:val="00635CB8"/>
    <w:rsid w:val="00636881"/>
    <w:rsid w:val="00637E82"/>
    <w:rsid w:val="006C7541"/>
    <w:rsid w:val="006E2276"/>
    <w:rsid w:val="0078466C"/>
    <w:rsid w:val="007B5155"/>
    <w:rsid w:val="007E23C6"/>
    <w:rsid w:val="008060D4"/>
    <w:rsid w:val="00821471"/>
    <w:rsid w:val="00856491"/>
    <w:rsid w:val="00863BB2"/>
    <w:rsid w:val="0087111F"/>
    <w:rsid w:val="009321C9"/>
    <w:rsid w:val="00944E1D"/>
    <w:rsid w:val="009966A2"/>
    <w:rsid w:val="009B6C2C"/>
    <w:rsid w:val="00A35711"/>
    <w:rsid w:val="00A50E0E"/>
    <w:rsid w:val="00AA2A34"/>
    <w:rsid w:val="00B71C7D"/>
    <w:rsid w:val="00BC19B4"/>
    <w:rsid w:val="00BF24EB"/>
    <w:rsid w:val="00C15629"/>
    <w:rsid w:val="00C161DF"/>
    <w:rsid w:val="00C8741B"/>
    <w:rsid w:val="00CA11CC"/>
    <w:rsid w:val="00CD2ECB"/>
    <w:rsid w:val="00DB784D"/>
    <w:rsid w:val="00E10ED2"/>
    <w:rsid w:val="00E55652"/>
    <w:rsid w:val="00EA479A"/>
    <w:rsid w:val="00EB68EB"/>
    <w:rsid w:val="00F10356"/>
    <w:rsid w:val="00F15B1B"/>
    <w:rsid w:val="00F24600"/>
    <w:rsid w:val="00F4036B"/>
    <w:rsid w:val="00F52111"/>
    <w:rsid w:val="00FA7491"/>
    <w:rsid w:val="00FB2AD4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3A403"/>
  <w15:chartTrackingRefBased/>
  <w15:docId w15:val="{D918733D-FDD4-44EC-B3EC-4994DF16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41"/>
    <w:rPr>
      <w:rFonts w:ascii="Geometria" w:hAnsi="Geometria"/>
      <w:sz w:val="24"/>
      <w:lang w:val="uk-UA"/>
    </w:rPr>
  </w:style>
  <w:style w:type="paragraph" w:styleId="Heading1">
    <w:name w:val="heading 1"/>
    <w:basedOn w:val="Normal"/>
    <w:link w:val="Heading1Char"/>
    <w:uiPriority w:val="9"/>
    <w:qFormat/>
    <w:rsid w:val="006E2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2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2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22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227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22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2276"/>
    <w:rPr>
      <w:rFonts w:ascii="Courier New" w:eastAsia="Times New Roman" w:hAnsi="Courier New" w:cs="Courier New"/>
      <w:sz w:val="20"/>
      <w:szCs w:val="20"/>
    </w:rPr>
  </w:style>
  <w:style w:type="character" w:customStyle="1" w:styleId="heart">
    <w:name w:val="heart"/>
    <w:basedOn w:val="DefaultParagraphFont"/>
    <w:rsid w:val="006E2276"/>
  </w:style>
  <w:style w:type="paragraph" w:styleId="Header">
    <w:name w:val="header"/>
    <w:basedOn w:val="Normal"/>
    <w:link w:val="HeaderChar"/>
    <w:uiPriority w:val="99"/>
    <w:unhideWhenUsed/>
    <w:rsid w:val="001876F5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F5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1876F5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F5"/>
    <w:rPr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152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881"/>
    <w:rPr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881"/>
    <w:rPr>
      <w:b/>
      <w:bCs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FA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2o.dev/ua/deps/kvs/index.html" TargetMode="External"/><Relationship Id="rId18" Type="http://schemas.openxmlformats.org/officeDocument/2006/relationships/hyperlink" Target="https://review.n2o.dev" TargetMode="External"/><Relationship Id="rId26" Type="http://schemas.openxmlformats.org/officeDocument/2006/relationships/hyperlink" Target="https://n2o.dev/ua/deps/rt/index.html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n2o.dev/ua/deps/mad/index.html" TargetMode="External"/><Relationship Id="rId34" Type="http://schemas.openxmlformats.org/officeDocument/2006/relationships/hyperlink" Target="https://n2o.dev/ua/deps/n2o/man/nitro.js.ht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2o.dev/ua/deps/rpc/index.html" TargetMode="External"/><Relationship Id="rId20" Type="http://schemas.openxmlformats.org/officeDocument/2006/relationships/hyperlink" Target="https://chat.n2o.dev" TargetMode="External"/><Relationship Id="rId29" Type="http://schemas.openxmlformats.org/officeDocument/2006/relationships/hyperlink" Target="https://n2o.dev/ua/deps/n2o/man/ieee754.js.ht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2o.dev/ua/deps/n2o/index.html" TargetMode="External"/><Relationship Id="rId24" Type="http://schemas.openxmlformats.org/officeDocument/2006/relationships/hyperlink" Target="https://n2o.dev/ua/deps/vm/index.html" TargetMode="External"/><Relationship Id="rId32" Type="http://schemas.openxmlformats.org/officeDocument/2006/relationships/hyperlink" Target="https://n2o.dev/ua/deps/n2o/man/n2o.js.htm" TargetMode="External"/><Relationship Id="rId37" Type="http://schemas.openxmlformats.org/officeDocument/2006/relationships/image" Target="media/image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2o.dev/ua/deps/bpe/index.html" TargetMode="External"/><Relationship Id="rId23" Type="http://schemas.openxmlformats.org/officeDocument/2006/relationships/hyperlink" Target="https://n2o.dev/ua/deps/active/index.html" TargetMode="External"/><Relationship Id="rId28" Type="http://schemas.openxmlformats.org/officeDocument/2006/relationships/hyperlink" Target="https://n2o.dev/ua/deps/n2o/man/utf8.js.htm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n2o.dev/ua/" TargetMode="External"/><Relationship Id="rId19" Type="http://schemas.openxmlformats.org/officeDocument/2006/relationships/hyperlink" Target="https://n2o.dev/ua/deps/rest/index.html" TargetMode="External"/><Relationship Id="rId31" Type="http://schemas.openxmlformats.org/officeDocument/2006/relationships/hyperlink" Target="https://n2o.dev/ua/deps/n2o/man/bert.j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p.uno/ua/" TargetMode="External"/><Relationship Id="rId14" Type="http://schemas.openxmlformats.org/officeDocument/2006/relationships/hyperlink" Target="https://n2o.dev/ua/deps/form/index.html" TargetMode="External"/><Relationship Id="rId22" Type="http://schemas.openxmlformats.org/officeDocument/2006/relationships/hyperlink" Target="https://n2o.dev/ua/deps/fs/index.html" TargetMode="External"/><Relationship Id="rId27" Type="http://schemas.openxmlformats.org/officeDocument/2006/relationships/hyperlink" Target="https://hexdocs.pm/syn/readme.html" TargetMode="External"/><Relationship Id="rId30" Type="http://schemas.openxmlformats.org/officeDocument/2006/relationships/hyperlink" Target="https://n2o.dev/ua/deps/n2o/man/zlib.js.htm" TargetMode="External"/><Relationship Id="rId35" Type="http://schemas.openxmlformats.org/officeDocument/2006/relationships/hyperlink" Target="https://github.com/synrc/nitro/blob/master/priv/js/validation.js" TargetMode="External"/><Relationship Id="rId8" Type="http://schemas.openxmlformats.org/officeDocument/2006/relationships/hyperlink" Target="https://n2o.dev/ua/deps/nitro/index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n2o.dev/ua/deps/nitro/index.html" TargetMode="External"/><Relationship Id="rId17" Type="http://schemas.openxmlformats.org/officeDocument/2006/relationships/hyperlink" Target="https://sample.n2o.dev" TargetMode="External"/><Relationship Id="rId25" Type="http://schemas.openxmlformats.org/officeDocument/2006/relationships/hyperlink" Target="https://n2o.dev/ua/deps/base/index.html" TargetMode="External"/><Relationship Id="rId33" Type="http://schemas.openxmlformats.org/officeDocument/2006/relationships/hyperlink" Target="https://n2o.dev/ua/deps/n2o/man/mq.js.htm" TargetMode="External"/><Relationship Id="rId38" Type="http://schemas.openxmlformats.org/officeDocument/2006/relationships/hyperlink" Target="file:///\\wsl$\Ubuntu-20.04\home\maxim\depot\synrc\n2o.dev\ua\books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6B19-DBDC-4D3C-A120-6D33A402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31</Pages>
  <Words>6473</Words>
  <Characters>36900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КНИГА N2O</vt:lpstr>
    </vt:vector>
  </TitlesOfParts>
  <Company/>
  <LinksUpToDate>false</LinksUpToDate>
  <CharactersWithSpaces>43287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КНИГА N2O</dc:title>
  <dc:subject/>
  <dc:creator>Namdak Tonpa</dc:creator>
  <cp:keywords/>
  <dc:description/>
  <cp:lastModifiedBy>Namdak Tonpa</cp:lastModifiedBy>
  <cp:revision>3</cp:revision>
  <cp:lastPrinted>2021-11-21T16:54:00Z</cp:lastPrinted>
  <dcterms:created xsi:type="dcterms:W3CDTF">2021-11-22T04:31:00Z</dcterms:created>
  <dcterms:modified xsi:type="dcterms:W3CDTF">2021-11-24T21:34:00Z</dcterms:modified>
</cp:coreProperties>
</file>