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06" w:rsidRDefault="00C62106" w:rsidP="00C62106">
      <w:pPr>
        <w:ind w:left="-1134" w:right="-284"/>
        <w:jc w:val="center"/>
      </w:pPr>
      <w:r>
        <w:t>Министерство образования и науки РФ</w:t>
      </w:r>
    </w:p>
    <w:p w:rsidR="00C62106" w:rsidRDefault="00C62106" w:rsidP="00C62106">
      <w:pPr>
        <w:ind w:left="-1134" w:right="-284"/>
        <w:jc w:val="center"/>
      </w:pPr>
      <w:r>
        <w:t>Курганский Государственный Университет</w:t>
      </w:r>
    </w:p>
    <w:p w:rsidR="00C62106" w:rsidRPr="00423FBC" w:rsidRDefault="00C62106" w:rsidP="00C62106">
      <w:pPr>
        <w:ind w:left="-1134" w:right="-284"/>
        <w:jc w:val="center"/>
      </w:pPr>
      <w:r>
        <w:t>Кафедра БИАС</w:t>
      </w:r>
    </w:p>
    <w:p w:rsidR="00C62106" w:rsidRPr="00423FBC" w:rsidRDefault="00C62106" w:rsidP="00C62106">
      <w:pPr>
        <w:spacing w:line="360" w:lineRule="auto"/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P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</w:p>
    <w:p w:rsidR="00C62106" w:rsidRDefault="00C62106" w:rsidP="00C62106">
      <w:pPr>
        <w:ind w:left="-1134" w:right="-284"/>
        <w:jc w:val="center"/>
      </w:pPr>
      <w:r>
        <w:rPr>
          <w:sz w:val="32"/>
          <w:szCs w:val="32"/>
        </w:rPr>
        <w:t>Отчет</w:t>
      </w:r>
    </w:p>
    <w:p w:rsidR="00C62106" w:rsidRPr="007540BE" w:rsidRDefault="00C62106" w:rsidP="00C62106">
      <w:pPr>
        <w:spacing w:line="360" w:lineRule="auto"/>
        <w:ind w:left="-1134" w:right="-284"/>
        <w:jc w:val="center"/>
      </w:pPr>
      <w:r>
        <w:t>по лабораторной работе №</w:t>
      </w:r>
      <w:r w:rsidR="00332E90" w:rsidRPr="007540BE">
        <w:t>2</w:t>
      </w:r>
    </w:p>
    <w:p w:rsidR="00C62106" w:rsidRPr="009E1934" w:rsidRDefault="00C62106" w:rsidP="00FE1783">
      <w:pPr>
        <w:pStyle w:val="Standard"/>
        <w:spacing w:after="200" w:line="276" w:lineRule="auto"/>
        <w:jc w:val="center"/>
        <w:textAlignment w:val="auto"/>
      </w:pPr>
      <w:r>
        <w:t>по тем</w:t>
      </w:r>
      <w:bookmarkStart w:id="0" w:name="bookmark446"/>
      <w:r>
        <w:t>е:</w:t>
      </w:r>
      <w:r>
        <w:rPr>
          <w:b/>
          <w:bCs/>
        </w:rPr>
        <w:t xml:space="preserve"> «</w:t>
      </w:r>
      <w:bookmarkEnd w:id="0"/>
      <w:proofErr w:type="spellStart"/>
      <w:r w:rsidR="00E0013D">
        <w:rPr>
          <w:b/>
          <w:szCs w:val="28"/>
        </w:rPr>
        <w:t>Решениа</w:t>
      </w:r>
      <w:proofErr w:type="spellEnd"/>
      <w:r w:rsidR="00E0013D">
        <w:rPr>
          <w:b/>
          <w:szCs w:val="28"/>
        </w:rPr>
        <w:t xml:space="preserve"> задачи </w:t>
      </w:r>
      <w:r w:rsidR="00E0013D" w:rsidRPr="00E0013D">
        <w:rPr>
          <w:b/>
          <w:szCs w:val="28"/>
        </w:rPr>
        <w:t>“</w:t>
      </w:r>
      <w:r w:rsidR="00E0013D">
        <w:rPr>
          <w:b/>
          <w:szCs w:val="28"/>
        </w:rPr>
        <w:t>Обедающих философов</w:t>
      </w:r>
      <w:r w:rsidR="00E0013D" w:rsidRPr="00E0013D">
        <w:rPr>
          <w:b/>
          <w:szCs w:val="28"/>
        </w:rPr>
        <w:t>”</w:t>
      </w:r>
      <w:r>
        <w:rPr>
          <w:b/>
          <w:bCs/>
        </w:rPr>
        <w:t>»</w:t>
      </w: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  <w:rPr>
          <w:b/>
          <w:bCs/>
          <w:color w:val="000000"/>
          <w:sz w:val="27"/>
          <w:szCs w:val="27"/>
        </w:rPr>
      </w:pP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ind w:left="-1134" w:right="-284"/>
        <w:jc w:val="center"/>
      </w:pPr>
    </w:p>
    <w:p w:rsidR="00C62106" w:rsidRPr="00065FD1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678"/>
        </w:tabs>
        <w:ind w:left="-1134" w:right="-284"/>
      </w:pPr>
      <w:r>
        <w:tab/>
      </w:r>
      <w:r>
        <w:tab/>
        <w:t>Выполнил: студент группы Т-</w:t>
      </w:r>
      <w:r w:rsidRPr="00065FD1">
        <w:t>309.13</w:t>
      </w:r>
    </w:p>
    <w:p w:rsidR="00C62106" w:rsidRPr="00923D18" w:rsidRDefault="00C62106" w:rsidP="00E0013D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962"/>
          <w:tab w:val="left" w:pos="6379"/>
        </w:tabs>
        <w:ind w:left="-1134" w:right="-284"/>
      </w:pPr>
      <w:r>
        <w:tab/>
      </w:r>
      <w:r>
        <w:tab/>
      </w:r>
      <w:r w:rsidR="00E0013D">
        <w:t>Бутенко А.Ю.</w:t>
      </w:r>
    </w:p>
    <w:p w:rsidR="00C62106" w:rsidRDefault="00C62106" w:rsidP="00C62106">
      <w:pPr>
        <w:pBdr>
          <w:top w:val="single" w:sz="4" w:space="1" w:color="FFFFFF"/>
          <w:left w:val="single" w:sz="4" w:space="4" w:color="FFFFFF"/>
          <w:bottom w:val="single" w:sz="4" w:space="0" w:color="FFFFFF"/>
          <w:right w:val="single" w:sz="4" w:space="4" w:color="FFFFFF"/>
        </w:pBdr>
        <w:tabs>
          <w:tab w:val="left" w:pos="4962"/>
          <w:tab w:val="left" w:pos="6379"/>
        </w:tabs>
        <w:ind w:left="-1134" w:right="-284"/>
      </w:pPr>
      <w:r>
        <w:tab/>
        <w:t xml:space="preserve">Проверил: </w:t>
      </w:r>
      <w:r>
        <w:tab/>
      </w:r>
      <w:proofErr w:type="spellStart"/>
      <w:r w:rsidR="00E0013D">
        <w:t>Подкорытов</w:t>
      </w:r>
      <w:proofErr w:type="spellEnd"/>
      <w:r w:rsidR="00E0013D">
        <w:t xml:space="preserve"> Д.А.</w:t>
      </w: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Default="00C62106" w:rsidP="00C62106">
      <w:pPr>
        <w:pStyle w:val="2"/>
        <w:jc w:val="center"/>
      </w:pPr>
    </w:p>
    <w:p w:rsidR="00C62106" w:rsidRPr="00C62106" w:rsidRDefault="00C62106" w:rsidP="00C62106">
      <w:pPr>
        <w:pStyle w:val="2"/>
        <w:jc w:val="center"/>
        <w:rPr>
          <w:b w:val="0"/>
        </w:rPr>
      </w:pPr>
    </w:p>
    <w:p w:rsidR="00C62106" w:rsidRPr="00923D18" w:rsidRDefault="00C62106" w:rsidP="00C62106">
      <w:pPr>
        <w:pStyle w:val="2"/>
        <w:jc w:val="center"/>
        <w:rPr>
          <w:b w:val="0"/>
        </w:rPr>
      </w:pPr>
      <w:r w:rsidRPr="00F400DE">
        <w:rPr>
          <w:b w:val="0"/>
        </w:rPr>
        <w:t>Курган 201</w:t>
      </w:r>
      <w:r w:rsidR="009E1934" w:rsidRPr="00923D18">
        <w:rPr>
          <w:b w:val="0"/>
        </w:rPr>
        <w:t>6</w:t>
      </w:r>
    </w:p>
    <w:p w:rsidR="00C62106" w:rsidRPr="00C62106" w:rsidRDefault="00C62106" w:rsidP="00C62106">
      <w:pPr>
        <w:pStyle w:val="a4"/>
        <w:jc w:val="center"/>
        <w:rPr>
          <w:rFonts w:ascii="Times New Roman" w:hAnsi="Times New Roman"/>
          <w:b/>
          <w:sz w:val="24"/>
        </w:rPr>
      </w:pPr>
    </w:p>
    <w:p w:rsidR="007B0BB5" w:rsidRPr="00E0013D" w:rsidRDefault="007B0BB5" w:rsidP="00E0013D">
      <w:pPr>
        <w:pStyle w:val="1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GoBack"/>
      <w:bookmarkEnd w:id="1"/>
      <w:r w:rsidRPr="00E0013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  <w:r w:rsidRPr="00E001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0013D" w:rsidRPr="00E0013D">
        <w:rPr>
          <w:rFonts w:ascii="Times New Roman" w:hAnsi="Times New Roman" w:cs="Times New Roman"/>
          <w:color w:val="auto"/>
          <w:sz w:val="28"/>
          <w:szCs w:val="28"/>
        </w:rPr>
        <w:t>решение задачи “обедающих философов” на выбранном языке программирования.</w:t>
      </w:r>
    </w:p>
    <w:p w:rsidR="00E0013D" w:rsidRPr="00E0013D" w:rsidRDefault="00E0013D" w:rsidP="00E0013D"/>
    <w:p w:rsidR="00E0013D" w:rsidRDefault="00E0013D" w:rsidP="00E0013D">
      <w:pPr>
        <w:rPr>
          <w:lang w:val="en-US"/>
        </w:rPr>
      </w:pPr>
      <w:r w:rsidRPr="00E0013D">
        <w:rPr>
          <w:b/>
        </w:rPr>
        <w:t>Средства</w:t>
      </w:r>
      <w:r>
        <w:rPr>
          <w:b/>
          <w:lang w:val="en-US"/>
        </w:rPr>
        <w:t>:</w:t>
      </w:r>
    </w:p>
    <w:p w:rsidR="00E0013D" w:rsidRDefault="00E0013D" w:rsidP="00E0013D">
      <w:pPr>
        <w:pStyle w:val="a3"/>
        <w:numPr>
          <w:ilvl w:val="0"/>
          <w:numId w:val="6"/>
        </w:numPr>
      </w:pPr>
      <w:r>
        <w:t>ПК</w:t>
      </w:r>
    </w:p>
    <w:p w:rsidR="00E0013D" w:rsidRPr="00E0013D" w:rsidRDefault="00E0013D" w:rsidP="00E0013D">
      <w:pPr>
        <w:pStyle w:val="a3"/>
        <w:numPr>
          <w:ilvl w:val="0"/>
          <w:numId w:val="6"/>
        </w:numPr>
      </w:pPr>
      <w:r>
        <w:t xml:space="preserve">Язык программирования </w:t>
      </w:r>
      <w:r>
        <w:rPr>
          <w:lang w:val="en-US"/>
        </w:rPr>
        <w:t>Go</w:t>
      </w:r>
    </w:p>
    <w:p w:rsidR="00E0013D" w:rsidRDefault="00E0013D" w:rsidP="00E0013D"/>
    <w:p w:rsidR="00E0013D" w:rsidRPr="00E0013D" w:rsidRDefault="00E0013D" w:rsidP="00E0013D">
      <w:pPr>
        <w:rPr>
          <w:b/>
        </w:rPr>
      </w:pPr>
      <w:r>
        <w:rPr>
          <w:b/>
        </w:rPr>
        <w:t>Постановка задачи</w:t>
      </w:r>
      <w:r w:rsidRPr="00E0013D">
        <w:rPr>
          <w:b/>
        </w:rPr>
        <w:t>:</w:t>
      </w:r>
    </w:p>
    <w:p w:rsidR="00E0013D" w:rsidRDefault="00E0013D" w:rsidP="00E0013D">
      <w:pPr>
        <w:ind w:firstLine="708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Эта задача - к</w:t>
      </w:r>
      <w:r w:rsidRPr="00E0013D">
        <w:rPr>
          <w:color w:val="252525"/>
          <w:sz w:val="24"/>
          <w:szCs w:val="24"/>
          <w:shd w:val="clear" w:color="auto" w:fill="FFFFFF"/>
        </w:rPr>
        <w:t>лассический пример, используемый в информатике для иллюстрации проблем</w:t>
      </w:r>
      <w:r w:rsidRPr="00E0013D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hyperlink r:id="rId5" w:tooltip="Синхронизация (информатика)" w:history="1">
        <w:r w:rsidRPr="00E0013D">
          <w:rPr>
            <w:rStyle w:val="af"/>
            <w:color w:val="0B0080"/>
            <w:sz w:val="24"/>
            <w:szCs w:val="24"/>
            <w:shd w:val="clear" w:color="auto" w:fill="FFFFFF"/>
          </w:rPr>
          <w:t>синхронизации</w:t>
        </w:r>
      </w:hyperlink>
      <w:r w:rsidRPr="00E0013D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E0013D">
        <w:rPr>
          <w:color w:val="252525"/>
          <w:sz w:val="24"/>
          <w:szCs w:val="24"/>
          <w:shd w:val="clear" w:color="auto" w:fill="FFFFFF"/>
        </w:rPr>
        <w:t>при разработке</w:t>
      </w:r>
      <w:r w:rsidRPr="00E0013D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hyperlink r:id="rId6" w:tooltip="Параллелизм (информатика)" w:history="1">
        <w:r w:rsidRPr="00E0013D">
          <w:rPr>
            <w:rStyle w:val="af"/>
            <w:color w:val="0B0080"/>
            <w:sz w:val="24"/>
            <w:szCs w:val="24"/>
            <w:shd w:val="clear" w:color="auto" w:fill="FFFFFF"/>
          </w:rPr>
          <w:t>параллельных</w:t>
        </w:r>
      </w:hyperlink>
      <w:r w:rsidRPr="00E0013D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E0013D">
        <w:rPr>
          <w:color w:val="252525"/>
          <w:sz w:val="24"/>
          <w:szCs w:val="24"/>
          <w:shd w:val="clear" w:color="auto" w:fill="FFFFFF"/>
        </w:rPr>
        <w:t>алгоритмов и техник решения этих проблем.</w:t>
      </w:r>
    </w:p>
    <w:p w:rsidR="00E0013D" w:rsidRP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  <w:r w:rsidRPr="00E0013D">
        <w:rPr>
          <w:color w:val="252525"/>
          <w:sz w:val="24"/>
          <w:szCs w:val="24"/>
          <w:lang w:eastAsia="ru-RU"/>
        </w:rPr>
        <w:t>Пять безмолвных философов сидят вокруг круглого стола, перед каждым философом стоит тарелка спагетти. Вилки лежат на столе между каждой парой ближайших философов.</w:t>
      </w:r>
    </w:p>
    <w:p w:rsidR="00E0013D" w:rsidRP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  <w:r w:rsidRPr="00E0013D">
        <w:rPr>
          <w:color w:val="252525"/>
          <w:sz w:val="24"/>
          <w:szCs w:val="24"/>
          <w:lang w:eastAsia="ru-RU"/>
        </w:rPr>
        <w:t>Каждый философ может либо есть, либо размышлять. Приём пищи не ограничен количеством оставшихся спагетти — подразумевается бесконечный запас. Тем не менее, философ может есть только тогда, когда держит две вилки — взятую справа и слева (альтернативная формулировка проблемы подразумевает миски с рисом и палочки для еды вместо тарелок со спагетти и вилок).</w:t>
      </w:r>
    </w:p>
    <w:p w:rsidR="00E0013D" w:rsidRP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  <w:r w:rsidRPr="00E0013D">
        <w:rPr>
          <w:color w:val="252525"/>
          <w:sz w:val="24"/>
          <w:szCs w:val="24"/>
          <w:lang w:eastAsia="ru-RU"/>
        </w:rPr>
        <w:t>Каждый философ может взять ближайшую вилку (если она доступна), или положить — если он уже держит её. Взятие каждой вилки и возвращение её на стол являются раздельными действиями, которые должны выполняться одно за другим.</w:t>
      </w: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  <w:r w:rsidRPr="00E0013D">
        <w:rPr>
          <w:color w:val="252525"/>
          <w:sz w:val="24"/>
          <w:szCs w:val="24"/>
          <w:lang w:eastAsia="ru-RU"/>
        </w:rPr>
        <w:t>Суть проблемы заключается в том, чтобы разработать модель поведения (параллельный алгоритм), при котором ни один из философов не будет голодать, то есть будет вечно чередовать приём пищи и размышления.</w:t>
      </w: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color w:val="252525"/>
          <w:sz w:val="24"/>
          <w:szCs w:val="24"/>
          <w:lang w:eastAsia="ru-RU"/>
        </w:rPr>
      </w:pPr>
    </w:p>
    <w:p w:rsidR="00E0013D" w:rsidRDefault="00E0013D" w:rsidP="00E0013D">
      <w:pPr>
        <w:shd w:val="clear" w:color="auto" w:fill="FFFFFF"/>
        <w:spacing w:before="120" w:after="120" w:line="336" w:lineRule="atLeast"/>
        <w:ind w:firstLine="708"/>
        <w:rPr>
          <w:b/>
          <w:color w:val="252525"/>
          <w:sz w:val="24"/>
          <w:szCs w:val="24"/>
          <w:lang w:eastAsia="ru-RU"/>
        </w:rPr>
      </w:pPr>
      <w:r>
        <w:rPr>
          <w:b/>
          <w:color w:val="252525"/>
          <w:sz w:val="24"/>
          <w:szCs w:val="24"/>
          <w:lang w:eastAsia="ru-RU"/>
        </w:rPr>
        <w:t>Решение</w:t>
      </w:r>
      <w:r w:rsidRPr="007540BE">
        <w:rPr>
          <w:b/>
          <w:color w:val="252525"/>
          <w:sz w:val="24"/>
          <w:szCs w:val="24"/>
          <w:lang w:eastAsia="ru-RU"/>
        </w:rPr>
        <w:t>:</w:t>
      </w:r>
    </w:p>
    <w:p w:rsidR="00E0013D" w:rsidRPr="00E0013D" w:rsidRDefault="00E0013D" w:rsidP="00E0013D">
      <w:pPr>
        <w:shd w:val="clear" w:color="auto" w:fill="FFFFFF"/>
        <w:spacing w:before="120" w:after="120" w:line="336" w:lineRule="atLeast"/>
        <w:rPr>
          <w:color w:val="252525"/>
          <w:sz w:val="24"/>
          <w:szCs w:val="21"/>
          <w:lang w:eastAsia="ru-RU"/>
        </w:rPr>
      </w:pPr>
      <w:r w:rsidRPr="00E0013D">
        <w:rPr>
          <w:color w:val="252525"/>
          <w:sz w:val="24"/>
          <w:szCs w:val="21"/>
          <w:lang w:eastAsia="ru-RU"/>
        </w:rPr>
        <w:lastRenderedPageBreak/>
        <w:t>Код приложен в отдельном файле.</w:t>
      </w:r>
    </w:p>
    <w:p w:rsidR="00E0013D" w:rsidRDefault="00E0013D" w:rsidP="00E0013D">
      <w:pPr>
        <w:ind w:firstLine="708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9AF4DE" wp14:editId="4ECADA3D">
            <wp:extent cx="4433022" cy="2327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447" cy="23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3D" w:rsidRDefault="00E0013D" w:rsidP="00E0013D">
      <w:pPr>
        <w:rPr>
          <w:b/>
          <w:sz w:val="24"/>
          <w:szCs w:val="24"/>
        </w:rPr>
      </w:pPr>
    </w:p>
    <w:p w:rsidR="00E0013D" w:rsidRPr="007540BE" w:rsidRDefault="00E0013D" w:rsidP="00E0013D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7540BE">
        <w:rPr>
          <w:b/>
          <w:sz w:val="24"/>
          <w:szCs w:val="24"/>
        </w:rPr>
        <w:t>:</w:t>
      </w:r>
    </w:p>
    <w:p w:rsidR="00E0013D" w:rsidRPr="00E0013D" w:rsidRDefault="00E0013D" w:rsidP="00E0013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Задача о синхронизации решена с помощью блокировок.</w:t>
      </w:r>
    </w:p>
    <w:sectPr w:rsidR="00E0013D" w:rsidRPr="00E0013D" w:rsidSect="0027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  <w:i/>
      </w:rPr>
    </w:lvl>
  </w:abstractNum>
  <w:abstractNum w:abstractNumId="2" w15:restartNumberingAfterBreak="0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  <w:sz w:val="20"/>
      </w:rPr>
    </w:lvl>
  </w:abstractNum>
  <w:abstractNum w:abstractNumId="3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360"/>
      </w:pPr>
      <w:rPr>
        <w:rFonts w:ascii="Bookman Old Style" w:hAnsi="Bookman Old Style" w:cs="Bookman Old Style" w:hint="default"/>
        <w:sz w:val="20"/>
      </w:rPr>
    </w:lvl>
  </w:abstractNum>
  <w:abstractNum w:abstractNumId="4" w15:restartNumberingAfterBreak="0">
    <w:nsid w:val="12161802"/>
    <w:multiLevelType w:val="hybridMultilevel"/>
    <w:tmpl w:val="E5C0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17D35"/>
    <w:multiLevelType w:val="multilevel"/>
    <w:tmpl w:val="834C91E0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48E"/>
    <w:rsid w:val="00006C5F"/>
    <w:rsid w:val="00010A1B"/>
    <w:rsid w:val="00012D98"/>
    <w:rsid w:val="0003177F"/>
    <w:rsid w:val="00051ECE"/>
    <w:rsid w:val="0005210F"/>
    <w:rsid w:val="00054E3D"/>
    <w:rsid w:val="00060499"/>
    <w:rsid w:val="000633F7"/>
    <w:rsid w:val="00065FD1"/>
    <w:rsid w:val="000B26A6"/>
    <w:rsid w:val="000B4E20"/>
    <w:rsid w:val="000D3D26"/>
    <w:rsid w:val="000F448E"/>
    <w:rsid w:val="00123AB0"/>
    <w:rsid w:val="00124546"/>
    <w:rsid w:val="0016147A"/>
    <w:rsid w:val="00185C88"/>
    <w:rsid w:val="001B3108"/>
    <w:rsid w:val="001C2BCD"/>
    <w:rsid w:val="001C4B95"/>
    <w:rsid w:val="00216EA9"/>
    <w:rsid w:val="002331C5"/>
    <w:rsid w:val="0024341B"/>
    <w:rsid w:val="002669CA"/>
    <w:rsid w:val="00270870"/>
    <w:rsid w:val="00273EF3"/>
    <w:rsid w:val="002A7778"/>
    <w:rsid w:val="002B08EF"/>
    <w:rsid w:val="00302A06"/>
    <w:rsid w:val="00306305"/>
    <w:rsid w:val="00316D49"/>
    <w:rsid w:val="00325C32"/>
    <w:rsid w:val="00332E90"/>
    <w:rsid w:val="0033565C"/>
    <w:rsid w:val="00343487"/>
    <w:rsid w:val="003437E3"/>
    <w:rsid w:val="003465D0"/>
    <w:rsid w:val="003B4D30"/>
    <w:rsid w:val="00404965"/>
    <w:rsid w:val="004116BD"/>
    <w:rsid w:val="00450ABD"/>
    <w:rsid w:val="00456004"/>
    <w:rsid w:val="00485396"/>
    <w:rsid w:val="004A6298"/>
    <w:rsid w:val="00512146"/>
    <w:rsid w:val="00583DB5"/>
    <w:rsid w:val="005E1A8F"/>
    <w:rsid w:val="00602A0B"/>
    <w:rsid w:val="00631331"/>
    <w:rsid w:val="00660024"/>
    <w:rsid w:val="006853C1"/>
    <w:rsid w:val="00695019"/>
    <w:rsid w:val="006A29F0"/>
    <w:rsid w:val="006A4FF7"/>
    <w:rsid w:val="006D1BD2"/>
    <w:rsid w:val="006D3871"/>
    <w:rsid w:val="006E16A6"/>
    <w:rsid w:val="006E42E7"/>
    <w:rsid w:val="007540BE"/>
    <w:rsid w:val="00792B11"/>
    <w:rsid w:val="007B0BB5"/>
    <w:rsid w:val="007C7BA6"/>
    <w:rsid w:val="007D4AD0"/>
    <w:rsid w:val="008140D4"/>
    <w:rsid w:val="00845165"/>
    <w:rsid w:val="00891A7E"/>
    <w:rsid w:val="008C72CA"/>
    <w:rsid w:val="008D053F"/>
    <w:rsid w:val="00914C2B"/>
    <w:rsid w:val="00917C55"/>
    <w:rsid w:val="00923D18"/>
    <w:rsid w:val="0094746B"/>
    <w:rsid w:val="00976A0D"/>
    <w:rsid w:val="00977B6D"/>
    <w:rsid w:val="00987034"/>
    <w:rsid w:val="009E1934"/>
    <w:rsid w:val="009E485A"/>
    <w:rsid w:val="009F4388"/>
    <w:rsid w:val="009F699A"/>
    <w:rsid w:val="00A8528A"/>
    <w:rsid w:val="00AD56E1"/>
    <w:rsid w:val="00B11B0B"/>
    <w:rsid w:val="00B126B2"/>
    <w:rsid w:val="00B63242"/>
    <w:rsid w:val="00BB7297"/>
    <w:rsid w:val="00C17EF0"/>
    <w:rsid w:val="00C34225"/>
    <w:rsid w:val="00C62106"/>
    <w:rsid w:val="00C63525"/>
    <w:rsid w:val="00C83371"/>
    <w:rsid w:val="00CB0F96"/>
    <w:rsid w:val="00CC2390"/>
    <w:rsid w:val="00CC562C"/>
    <w:rsid w:val="00CF5C00"/>
    <w:rsid w:val="00D1418E"/>
    <w:rsid w:val="00D325B6"/>
    <w:rsid w:val="00D645C7"/>
    <w:rsid w:val="00DC7BE0"/>
    <w:rsid w:val="00DE0E13"/>
    <w:rsid w:val="00DE3417"/>
    <w:rsid w:val="00E0013D"/>
    <w:rsid w:val="00E10973"/>
    <w:rsid w:val="00E165E3"/>
    <w:rsid w:val="00E34F0D"/>
    <w:rsid w:val="00E36AAB"/>
    <w:rsid w:val="00E500B8"/>
    <w:rsid w:val="00E8398B"/>
    <w:rsid w:val="00EA25EB"/>
    <w:rsid w:val="00ED6D6E"/>
    <w:rsid w:val="00F267C7"/>
    <w:rsid w:val="00F36706"/>
    <w:rsid w:val="00F42760"/>
    <w:rsid w:val="00F567A3"/>
    <w:rsid w:val="00F568FA"/>
    <w:rsid w:val="00F56A8F"/>
    <w:rsid w:val="00F71FBE"/>
    <w:rsid w:val="00F72262"/>
    <w:rsid w:val="00F8428C"/>
    <w:rsid w:val="00F84FA3"/>
    <w:rsid w:val="00FC63FA"/>
    <w:rsid w:val="00FE1783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E06DA-ECE0-4217-9466-63AA2C75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8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B0B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48E"/>
    <w:pPr>
      <w:keepNext/>
      <w:spacing w:before="240" w:after="60"/>
      <w:outlineLvl w:val="1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88"/>
    <w:pPr>
      <w:ind w:left="720"/>
      <w:contextualSpacing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F448E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a4">
    <w:name w:val="Plain Text"/>
    <w:basedOn w:val="a"/>
    <w:link w:val="a5"/>
    <w:rsid w:val="000F448E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0F448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6">
    <w:name w:val="Normal (Web)"/>
    <w:basedOn w:val="a"/>
    <w:uiPriority w:val="99"/>
    <w:unhideWhenUsed/>
    <w:qFormat/>
    <w:rsid w:val="000F448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44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448E"/>
    <w:rPr>
      <w:rFonts w:ascii="Tahoma" w:eastAsia="Times New Roman" w:hAnsi="Tahoma" w:cs="Tahoma"/>
      <w:sz w:val="16"/>
      <w:szCs w:val="16"/>
      <w:lang w:eastAsia="zh-CN"/>
    </w:rPr>
  </w:style>
  <w:style w:type="table" w:styleId="a9">
    <w:name w:val="Table Grid"/>
    <w:basedOn w:val="a1"/>
    <w:uiPriority w:val="59"/>
    <w:rsid w:val="000F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83371"/>
    <w:rPr>
      <w:color w:val="808080"/>
    </w:rPr>
  </w:style>
  <w:style w:type="paragraph" w:customStyle="1" w:styleId="western">
    <w:name w:val="western"/>
    <w:basedOn w:val="a"/>
    <w:qFormat/>
    <w:rsid w:val="009E1934"/>
    <w:pPr>
      <w:suppressAutoHyphens/>
      <w:spacing w:beforeAutospacing="1"/>
      <w:jc w:val="center"/>
    </w:pPr>
    <w:rPr>
      <w:b/>
      <w:bCs/>
      <w:sz w:val="36"/>
      <w:szCs w:val="36"/>
      <w:lang w:eastAsia="ru-RU"/>
    </w:rPr>
  </w:style>
  <w:style w:type="paragraph" w:customStyle="1" w:styleId="Default">
    <w:name w:val="Default"/>
    <w:rsid w:val="002434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7D4AD0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paragraph" w:styleId="ab">
    <w:name w:val="footer"/>
    <w:basedOn w:val="Standard"/>
    <w:link w:val="ac"/>
    <w:rsid w:val="00FE1783"/>
    <w:pPr>
      <w:widowControl w:val="0"/>
      <w:tabs>
        <w:tab w:val="center" w:pos="4536"/>
        <w:tab w:val="right" w:pos="9072"/>
      </w:tabs>
    </w:pPr>
  </w:style>
  <w:style w:type="character" w:customStyle="1" w:styleId="ac">
    <w:name w:val="Нижний колонтитул Знак"/>
    <w:basedOn w:val="a0"/>
    <w:link w:val="ab"/>
    <w:rsid w:val="00FE1783"/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paragraph" w:styleId="3">
    <w:name w:val="Body Text 3"/>
    <w:basedOn w:val="Standard"/>
    <w:link w:val="30"/>
    <w:rsid w:val="00FE1783"/>
    <w:pPr>
      <w:ind w:right="-1"/>
    </w:pPr>
  </w:style>
  <w:style w:type="character" w:customStyle="1" w:styleId="30">
    <w:name w:val="Основной текст 3 Знак"/>
    <w:basedOn w:val="a0"/>
    <w:link w:val="3"/>
    <w:rsid w:val="00FE1783"/>
    <w:rPr>
      <w:rFonts w:ascii="Times New Roman" w:eastAsia="Times New Roman" w:hAnsi="Times New Roman" w:cs="Times New Roman"/>
      <w:color w:val="000000"/>
      <w:kern w:val="3"/>
      <w:sz w:val="28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B0B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customStyle="1" w:styleId="21">
    <w:name w:val="Основной текст 21"/>
    <w:basedOn w:val="a"/>
    <w:rsid w:val="007B0BB5"/>
    <w:pPr>
      <w:suppressAutoHyphens/>
      <w:jc w:val="both"/>
    </w:pPr>
    <w:rPr>
      <w:rFonts w:ascii="Courier New" w:hAnsi="Courier New" w:cs="Courier New"/>
      <w:sz w:val="24"/>
      <w:szCs w:val="20"/>
    </w:rPr>
  </w:style>
  <w:style w:type="paragraph" w:styleId="ad">
    <w:name w:val="Body Text Indent"/>
    <w:basedOn w:val="a"/>
    <w:link w:val="ae"/>
    <w:uiPriority w:val="99"/>
    <w:semiHidden/>
    <w:unhideWhenUsed/>
    <w:rsid w:val="007B0BB5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7B0BB5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customStyle="1" w:styleId="210">
    <w:name w:val="Основной текст с отступом 21"/>
    <w:basedOn w:val="a"/>
    <w:rsid w:val="007B0BB5"/>
    <w:pPr>
      <w:suppressAutoHyphens/>
      <w:ind w:firstLine="284"/>
      <w:jc w:val="both"/>
    </w:pPr>
    <w:rPr>
      <w:rFonts w:ascii="Bookman Old Style" w:hAnsi="Bookman Old Style" w:cs="Bookman Old Style"/>
      <w:i/>
      <w:sz w:val="22"/>
      <w:szCs w:val="20"/>
    </w:rPr>
  </w:style>
  <w:style w:type="paragraph" w:customStyle="1" w:styleId="31">
    <w:name w:val="Основной текст с отступом 31"/>
    <w:basedOn w:val="a"/>
    <w:rsid w:val="007B0BB5"/>
    <w:pPr>
      <w:suppressAutoHyphens/>
      <w:ind w:firstLine="284"/>
      <w:jc w:val="both"/>
    </w:pPr>
    <w:rPr>
      <w:rFonts w:ascii="Bookman Old Style" w:hAnsi="Bookman Old Style" w:cs="Bookman Old Style"/>
      <w:sz w:val="22"/>
      <w:szCs w:val="20"/>
    </w:rPr>
  </w:style>
  <w:style w:type="character" w:customStyle="1" w:styleId="apple-converted-space">
    <w:name w:val="apple-converted-space"/>
    <w:basedOn w:val="a0"/>
    <w:rsid w:val="00E0013D"/>
  </w:style>
  <w:style w:type="character" w:styleId="af">
    <w:name w:val="Hyperlink"/>
    <w:basedOn w:val="a0"/>
    <w:uiPriority w:val="99"/>
    <w:semiHidden/>
    <w:unhideWhenUsed/>
    <w:rsid w:val="00E00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1%80%D0%B0%D0%BB%D0%BB%D0%B5%D0%BB%D0%B8%D0%B7%D0%BC_(%D0%B8%D0%BD%D1%84%D0%BE%D1%80%D0%BC%D0%B0%D1%82%D0%B8%D0%BA%D0%B0)" TargetMode="External"/><Relationship Id="rId5" Type="http://schemas.openxmlformats.org/officeDocument/2006/relationships/hyperlink" Target="https://ru.wikipedia.org/wiki/%D0%A1%D0%B8%D0%BD%D1%85%D1%80%D0%BE%D0%BD%D0%B8%D0%B7%D0%B0%D1%86%D0%B8%D1%8F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sphinx</cp:lastModifiedBy>
  <cp:revision>40</cp:revision>
  <dcterms:created xsi:type="dcterms:W3CDTF">2015-10-26T13:34:00Z</dcterms:created>
  <dcterms:modified xsi:type="dcterms:W3CDTF">2016-06-03T19:48:00Z</dcterms:modified>
</cp:coreProperties>
</file>