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CE49C" w14:textId="77777777" w:rsidR="00F33EF6" w:rsidRDefault="009B7FB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67AFF14" w14:textId="77777777" w:rsidR="00F33EF6" w:rsidRDefault="009B7FB0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высшего профессионального образования</w:t>
      </w:r>
    </w:p>
    <w:p w14:paraId="579863E7" w14:textId="77777777" w:rsidR="00F33EF6" w:rsidRDefault="009B7FB0">
      <w:pPr>
        <w:jc w:val="center"/>
        <w:rPr>
          <w:sz w:val="28"/>
          <w:szCs w:val="28"/>
        </w:rPr>
      </w:pPr>
      <w:r>
        <w:rPr>
          <w:sz w:val="28"/>
          <w:szCs w:val="28"/>
        </w:rPr>
        <w:t>«Курганский Государственный Университет»</w:t>
      </w:r>
    </w:p>
    <w:p w14:paraId="0C3D7342" w14:textId="77777777" w:rsidR="00F33EF6" w:rsidRDefault="009B7FB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«Безопасность информационных и автоматизированных систем»</w:t>
      </w:r>
    </w:p>
    <w:p w14:paraId="2C7B5264" w14:textId="77777777" w:rsidR="00F33EF6" w:rsidRDefault="00F33EF6">
      <w:pPr>
        <w:rPr>
          <w:b/>
          <w:sz w:val="28"/>
          <w:szCs w:val="28"/>
        </w:rPr>
      </w:pPr>
    </w:p>
    <w:p w14:paraId="12148EA3" w14:textId="77777777" w:rsidR="00F33EF6" w:rsidRDefault="00F33EF6">
      <w:pPr>
        <w:rPr>
          <w:b/>
          <w:sz w:val="28"/>
          <w:szCs w:val="28"/>
        </w:rPr>
      </w:pPr>
    </w:p>
    <w:p w14:paraId="39B0C18E" w14:textId="77777777" w:rsidR="00F33EF6" w:rsidRDefault="00F33EF6">
      <w:pPr>
        <w:jc w:val="center"/>
        <w:rPr>
          <w:b/>
          <w:sz w:val="28"/>
          <w:szCs w:val="28"/>
        </w:rPr>
      </w:pPr>
    </w:p>
    <w:p w14:paraId="4CFE4338" w14:textId="77777777" w:rsidR="00F33EF6" w:rsidRDefault="00F33EF6">
      <w:pPr>
        <w:jc w:val="center"/>
        <w:rPr>
          <w:b/>
          <w:sz w:val="28"/>
          <w:szCs w:val="28"/>
        </w:rPr>
      </w:pPr>
    </w:p>
    <w:p w14:paraId="5165A4FE" w14:textId="77777777" w:rsidR="00F33EF6" w:rsidRDefault="00F33EF6">
      <w:pPr>
        <w:jc w:val="center"/>
        <w:rPr>
          <w:b/>
          <w:sz w:val="28"/>
          <w:szCs w:val="28"/>
        </w:rPr>
      </w:pPr>
    </w:p>
    <w:p w14:paraId="43778275" w14:textId="77777777" w:rsidR="00F33EF6" w:rsidRDefault="00F33EF6">
      <w:pPr>
        <w:jc w:val="center"/>
        <w:rPr>
          <w:b/>
          <w:sz w:val="28"/>
          <w:szCs w:val="28"/>
        </w:rPr>
      </w:pPr>
    </w:p>
    <w:p w14:paraId="5AD4A8B4" w14:textId="77777777" w:rsidR="00F33EF6" w:rsidRDefault="00F33EF6">
      <w:pPr>
        <w:jc w:val="center"/>
        <w:rPr>
          <w:b/>
          <w:sz w:val="28"/>
          <w:szCs w:val="28"/>
        </w:rPr>
      </w:pPr>
    </w:p>
    <w:p w14:paraId="2B58F84E" w14:textId="77777777" w:rsidR="00F33EF6" w:rsidRDefault="00F33EF6">
      <w:pPr>
        <w:jc w:val="center"/>
        <w:rPr>
          <w:b/>
          <w:sz w:val="28"/>
          <w:szCs w:val="28"/>
        </w:rPr>
      </w:pPr>
    </w:p>
    <w:p w14:paraId="0F3A85EE" w14:textId="77777777" w:rsidR="00F33EF6" w:rsidRDefault="00F33EF6">
      <w:pPr>
        <w:jc w:val="center"/>
        <w:rPr>
          <w:b/>
          <w:sz w:val="28"/>
          <w:szCs w:val="28"/>
        </w:rPr>
      </w:pPr>
    </w:p>
    <w:p w14:paraId="5330BAC6" w14:textId="77777777" w:rsidR="00F33EF6" w:rsidRDefault="00F33EF6">
      <w:pPr>
        <w:jc w:val="center"/>
        <w:rPr>
          <w:b/>
          <w:sz w:val="28"/>
          <w:szCs w:val="28"/>
        </w:rPr>
      </w:pPr>
    </w:p>
    <w:p w14:paraId="0F7A2A6E" w14:textId="77777777" w:rsidR="00F33EF6" w:rsidRDefault="009B7F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CBA7209" w14:textId="77777777" w:rsidR="00F33EF6" w:rsidRDefault="009B7FB0">
      <w:pPr>
        <w:jc w:val="center"/>
      </w:pPr>
      <w:r>
        <w:rPr>
          <w:sz w:val="28"/>
          <w:szCs w:val="28"/>
        </w:rPr>
        <w:t>По дисциплине «</w:t>
      </w:r>
      <w:proofErr w:type="spellStart"/>
      <w:r>
        <w:rPr>
          <w:sz w:val="28"/>
          <w:szCs w:val="28"/>
        </w:rPr>
        <w:t>Спецглавы</w:t>
      </w:r>
      <w:proofErr w:type="spellEnd"/>
      <w:r>
        <w:rPr>
          <w:sz w:val="28"/>
          <w:szCs w:val="28"/>
        </w:rPr>
        <w:t xml:space="preserve"> физики»</w:t>
      </w:r>
    </w:p>
    <w:p w14:paraId="77B5A652" w14:textId="77777777" w:rsidR="00F33EF6" w:rsidRDefault="00F33EF6">
      <w:pPr>
        <w:jc w:val="center"/>
        <w:rPr>
          <w:sz w:val="28"/>
          <w:szCs w:val="28"/>
        </w:rPr>
      </w:pPr>
    </w:p>
    <w:p w14:paraId="0EBA9CF1" w14:textId="77777777" w:rsidR="00F33EF6" w:rsidRDefault="009B7FB0">
      <w:pPr>
        <w:jc w:val="center"/>
      </w:pPr>
      <w:r>
        <w:rPr>
          <w:sz w:val="28"/>
          <w:szCs w:val="28"/>
        </w:rPr>
        <w:t>Раздел Электродинамика</w:t>
      </w:r>
    </w:p>
    <w:p w14:paraId="2823747D" w14:textId="77777777" w:rsidR="00F33EF6" w:rsidRDefault="00F33EF6">
      <w:pPr>
        <w:jc w:val="center"/>
        <w:rPr>
          <w:sz w:val="28"/>
          <w:szCs w:val="28"/>
        </w:rPr>
      </w:pPr>
    </w:p>
    <w:p w14:paraId="733895F5" w14:textId="77777777" w:rsidR="00F33EF6" w:rsidRDefault="009B7F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№1 </w:t>
      </w:r>
    </w:p>
    <w:p w14:paraId="5CDDBAD5" w14:textId="77777777" w:rsidR="00F33EF6" w:rsidRDefault="009B7FB0">
      <w:pPr>
        <w:pStyle w:val="aa"/>
        <w:spacing w:beforeAutospacing="0" w:afterAutospacing="0"/>
        <w:jc w:val="center"/>
      </w:pPr>
      <w:r>
        <w:rPr>
          <w:sz w:val="28"/>
          <w:szCs w:val="28"/>
        </w:rPr>
        <w:t>«</w:t>
      </w:r>
      <w:r>
        <w:rPr>
          <w:b/>
          <w:bCs/>
          <w:color w:val="000000"/>
        </w:rPr>
        <w:t>ПЕРЕХОДНЫЕ ПРОЦЕССЫ В ЦЕПЯХ ПОСТОЯННОГО ТОКА</w:t>
      </w:r>
    </w:p>
    <w:p w14:paraId="41556DB2" w14:textId="77777777" w:rsidR="00F33EF6" w:rsidRDefault="009B7FB0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С КОНДЕНСАТОРОМ</w:t>
      </w:r>
      <w:r>
        <w:rPr>
          <w:sz w:val="28"/>
          <w:szCs w:val="28"/>
        </w:rPr>
        <w:t>»</w:t>
      </w:r>
    </w:p>
    <w:p w14:paraId="055E2A39" w14:textId="77777777" w:rsidR="00F33EF6" w:rsidRDefault="009B7FB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14:paraId="0886770C" w14:textId="77777777" w:rsidR="00F33EF6" w:rsidRDefault="00F33EF6">
      <w:pPr>
        <w:rPr>
          <w:sz w:val="28"/>
          <w:szCs w:val="28"/>
        </w:rPr>
      </w:pPr>
    </w:p>
    <w:p w14:paraId="2991AC87" w14:textId="77777777" w:rsidR="00F33EF6" w:rsidRDefault="00F33EF6">
      <w:pPr>
        <w:rPr>
          <w:sz w:val="28"/>
          <w:szCs w:val="28"/>
        </w:rPr>
      </w:pPr>
    </w:p>
    <w:p w14:paraId="54946E1D" w14:textId="77777777" w:rsidR="00F33EF6" w:rsidRDefault="00F33EF6">
      <w:pPr>
        <w:rPr>
          <w:sz w:val="28"/>
          <w:szCs w:val="28"/>
        </w:rPr>
      </w:pPr>
    </w:p>
    <w:p w14:paraId="5D513BC7" w14:textId="77777777" w:rsidR="00F33EF6" w:rsidRDefault="009B7FB0">
      <w:pPr>
        <w:jc w:val="both"/>
      </w:pPr>
      <w:r>
        <w:rPr>
          <w:sz w:val="28"/>
          <w:szCs w:val="28"/>
        </w:rPr>
        <w:t xml:space="preserve">          Выполнил студент гр. Т-30</w:t>
      </w:r>
      <w:r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  ________________________  /  </w:t>
      </w:r>
      <w:r>
        <w:rPr>
          <w:sz w:val="28"/>
          <w:szCs w:val="28"/>
        </w:rPr>
        <w:t>Ф</w:t>
      </w:r>
      <w:r>
        <w:rPr>
          <w:sz w:val="28"/>
          <w:szCs w:val="28"/>
        </w:rPr>
        <w:t>.И.О/</w:t>
      </w:r>
    </w:p>
    <w:p w14:paraId="106F3B0E" w14:textId="77777777" w:rsidR="00F33EF6" w:rsidRDefault="009B7FB0">
      <w:pPr>
        <w:jc w:val="both"/>
      </w:pPr>
      <w:r>
        <w:rPr>
          <w:sz w:val="28"/>
          <w:szCs w:val="28"/>
        </w:rPr>
        <w:t xml:space="preserve">     </w:t>
      </w:r>
      <w:bookmarkStart w:id="0" w:name="__DdeLink__1661_1167121400"/>
      <w:r>
        <w:rPr>
          <w:sz w:val="28"/>
          <w:szCs w:val="28"/>
        </w:rPr>
        <w:t xml:space="preserve"> Проверил преподаватель        </w:t>
      </w:r>
      <w:r>
        <w:rPr>
          <w:sz w:val="28"/>
          <w:szCs w:val="28"/>
        </w:rPr>
        <w:t>____________________________/</w:t>
      </w:r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В.В.Москвин</w:t>
      </w:r>
      <w:proofErr w:type="spellEnd"/>
      <w:r>
        <w:rPr>
          <w:sz w:val="28"/>
          <w:szCs w:val="28"/>
        </w:rPr>
        <w:t xml:space="preserve"> /</w:t>
      </w:r>
    </w:p>
    <w:p w14:paraId="163941EF" w14:textId="77777777" w:rsidR="00F33EF6" w:rsidRDefault="009B7FB0">
      <w:pPr>
        <w:jc w:val="both"/>
      </w:pPr>
      <w:r>
        <w:rPr>
          <w:sz w:val="28"/>
          <w:szCs w:val="28"/>
        </w:rPr>
        <w:t>Дата  выполнения  _____________________/</w:t>
      </w:r>
    </w:p>
    <w:p w14:paraId="2DA329FE" w14:textId="77777777" w:rsidR="00F33EF6" w:rsidRDefault="00F33EF6">
      <w:pPr>
        <w:rPr>
          <w:sz w:val="28"/>
          <w:szCs w:val="28"/>
        </w:rPr>
      </w:pPr>
    </w:p>
    <w:p w14:paraId="678EC9A4" w14:textId="77777777" w:rsidR="00F33EF6" w:rsidRDefault="00F33EF6">
      <w:pPr>
        <w:pStyle w:val="aa"/>
        <w:spacing w:line="264" w:lineRule="auto"/>
        <w:ind w:firstLine="708"/>
        <w:rPr>
          <w:sz w:val="28"/>
          <w:szCs w:val="28"/>
        </w:rPr>
      </w:pPr>
    </w:p>
    <w:p w14:paraId="6BDA86A5" w14:textId="77777777" w:rsidR="00F33EF6" w:rsidRDefault="00F33EF6">
      <w:pPr>
        <w:pStyle w:val="aa"/>
        <w:spacing w:line="360" w:lineRule="auto"/>
        <w:rPr>
          <w:sz w:val="28"/>
          <w:szCs w:val="28"/>
        </w:rPr>
      </w:pPr>
    </w:p>
    <w:p w14:paraId="396C61A0" w14:textId="77777777" w:rsidR="00F33EF6" w:rsidRDefault="00F33EF6">
      <w:pPr>
        <w:pStyle w:val="aa"/>
        <w:spacing w:line="360" w:lineRule="auto"/>
        <w:rPr>
          <w:sz w:val="28"/>
          <w:szCs w:val="28"/>
        </w:rPr>
      </w:pPr>
    </w:p>
    <w:p w14:paraId="0DEA105E" w14:textId="77777777" w:rsidR="00F33EF6" w:rsidRDefault="00F33EF6">
      <w:pPr>
        <w:pStyle w:val="aa"/>
        <w:spacing w:line="360" w:lineRule="auto"/>
        <w:rPr>
          <w:sz w:val="28"/>
          <w:szCs w:val="28"/>
        </w:rPr>
      </w:pPr>
    </w:p>
    <w:p w14:paraId="6782A66F" w14:textId="77777777" w:rsidR="00F33EF6" w:rsidRDefault="00F33EF6">
      <w:pPr>
        <w:rPr>
          <w:sz w:val="28"/>
          <w:szCs w:val="28"/>
        </w:rPr>
      </w:pPr>
    </w:p>
    <w:p w14:paraId="1A37EAAF" w14:textId="77777777" w:rsidR="00F33EF6" w:rsidRDefault="009B7FB0">
      <w:pPr>
        <w:jc w:val="center"/>
        <w:rPr>
          <w:sz w:val="28"/>
          <w:szCs w:val="28"/>
        </w:rPr>
      </w:pPr>
      <w:r>
        <w:rPr>
          <w:sz w:val="28"/>
          <w:szCs w:val="28"/>
        </w:rPr>
        <w:t>2015 год.</w:t>
      </w:r>
    </w:p>
    <w:p w14:paraId="6E3306CD" w14:textId="77777777" w:rsidR="00F33EF6" w:rsidRDefault="00F33EF6">
      <w:pPr>
        <w:jc w:val="center"/>
        <w:rPr>
          <w:sz w:val="28"/>
          <w:szCs w:val="28"/>
        </w:rPr>
      </w:pPr>
    </w:p>
    <w:p w14:paraId="3698CE66" w14:textId="77777777" w:rsidR="00F33EF6" w:rsidRDefault="009B7FB0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14:paraId="1F32F680" w14:textId="77777777" w:rsidR="00F33EF6" w:rsidRDefault="009B7FB0">
      <w:pPr>
        <w:pStyle w:val="western"/>
        <w:numPr>
          <w:ilvl w:val="0"/>
          <w:numId w:val="1"/>
        </w:numPr>
        <w:spacing w:beforeAutospacing="0" w:line="360" w:lineRule="auto"/>
        <w:ind w:left="0" w:firstLine="709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Знакомство с компьютерным моделированием переходных процессов в цепях постоянного тока.</w:t>
      </w:r>
    </w:p>
    <w:p w14:paraId="01273F01" w14:textId="77777777" w:rsidR="00F33EF6" w:rsidRDefault="009B7FB0">
      <w:pPr>
        <w:pStyle w:val="western"/>
        <w:numPr>
          <w:ilvl w:val="0"/>
          <w:numId w:val="1"/>
        </w:numPr>
        <w:spacing w:beforeAutospacing="0" w:line="360" w:lineRule="auto"/>
        <w:ind w:left="0" w:firstLine="709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Экспериментальное определение ёмкости конденсатора.</w:t>
      </w:r>
    </w:p>
    <w:p w14:paraId="59A8CD2C" w14:textId="77777777" w:rsidR="00F33EF6" w:rsidRDefault="009B7FB0">
      <w:pPr>
        <w:pStyle w:val="western"/>
        <w:spacing w:beforeAutospacing="0" w:line="360" w:lineRule="auto"/>
        <w:ind w:firstLine="709"/>
        <w:jc w:val="left"/>
      </w:pPr>
      <w:r>
        <w:rPr>
          <w:bCs w:val="0"/>
          <w:sz w:val="28"/>
          <w:szCs w:val="28"/>
        </w:rPr>
        <w:t>П</w:t>
      </w:r>
      <w:r>
        <w:rPr>
          <w:bCs w:val="0"/>
          <w:sz w:val="28"/>
          <w:szCs w:val="28"/>
        </w:rPr>
        <w:t>риборы и принадлежности:</w:t>
      </w:r>
    </w:p>
    <w:p w14:paraId="3BD3F996" w14:textId="77777777" w:rsidR="00F33EF6" w:rsidRDefault="009B7FB0">
      <w:pPr>
        <w:pStyle w:val="western"/>
        <w:spacing w:beforeAutospacing="0" w:line="360" w:lineRule="auto"/>
        <w:ind w:firstLine="709"/>
        <w:jc w:val="left"/>
      </w:pPr>
      <w:r>
        <w:rPr>
          <w:bCs w:val="0"/>
          <w:sz w:val="28"/>
          <w:szCs w:val="28"/>
        </w:rPr>
        <w:t>1) ПК</w:t>
      </w:r>
    </w:p>
    <w:p w14:paraId="4E1AC44F" w14:textId="77777777" w:rsidR="00F33EF6" w:rsidRDefault="009B7FB0">
      <w:pPr>
        <w:pStyle w:val="western"/>
        <w:spacing w:beforeAutospacing="0" w:line="360" w:lineRule="auto"/>
        <w:ind w:firstLine="709"/>
        <w:jc w:val="left"/>
      </w:pPr>
      <w:r>
        <w:rPr>
          <w:bCs w:val="0"/>
          <w:sz w:val="28"/>
          <w:szCs w:val="28"/>
        </w:rPr>
        <w:t xml:space="preserve">2) ОС </w:t>
      </w:r>
      <w:r>
        <w:rPr>
          <w:bCs w:val="0"/>
          <w:sz w:val="28"/>
          <w:szCs w:val="28"/>
          <w:lang w:val="en-US"/>
        </w:rPr>
        <w:t>Windows XP</w:t>
      </w:r>
    </w:p>
    <w:p w14:paraId="73E9FC36" w14:textId="77777777" w:rsidR="00F33EF6" w:rsidRDefault="009B7FB0">
      <w:pPr>
        <w:pStyle w:val="western"/>
        <w:spacing w:beforeAutospacing="0" w:line="360" w:lineRule="auto"/>
        <w:ind w:firstLine="709"/>
        <w:jc w:val="left"/>
      </w:pPr>
      <w:r>
        <w:rPr>
          <w:b w:val="0"/>
          <w:bCs w:val="0"/>
          <w:sz w:val="28"/>
          <w:szCs w:val="28"/>
          <w:lang w:val="en-US"/>
        </w:rPr>
        <w:t xml:space="preserve">3) </w:t>
      </w:r>
      <w:r>
        <w:rPr>
          <w:b w:val="0"/>
          <w:bCs w:val="0"/>
          <w:sz w:val="28"/>
          <w:szCs w:val="28"/>
        </w:rPr>
        <w:t>программный комплекс</w:t>
      </w:r>
      <w:r>
        <w:rPr>
          <w:b w:val="0"/>
          <w:bCs w:val="0"/>
          <w:sz w:val="28"/>
          <w:szCs w:val="28"/>
        </w:rPr>
        <w:t xml:space="preserve"> “Открытая физика” 1.1.</w:t>
      </w:r>
    </w:p>
    <w:p w14:paraId="727DAAEF" w14:textId="77777777" w:rsidR="00F33EF6" w:rsidRDefault="009B7FB0">
      <w:pPr>
        <w:spacing w:beforeAutospacing="1"/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u w:val="single"/>
          <w:lang w:eastAsia="ru-RU"/>
        </w:rPr>
        <w:t>КРАТКАЯ ТЕОРИЯ:</w:t>
      </w:r>
    </w:p>
    <w:p w14:paraId="5A1394D3" w14:textId="77777777" w:rsidR="00F33EF6" w:rsidRDefault="009B7FB0">
      <w:pPr>
        <w:spacing w:beforeAutospacing="1"/>
        <w:ind w:firstLine="709"/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Примером переходного процесса является зарядка и разрядка конденсатора. В ряде случаев законы постоянного тока можно применять и к изменяющимся токам, когда изменение тока происходит не слишком быстро. В этих случаях мгновенное значение силы тока будет пра</w:t>
      </w:r>
      <w:r>
        <w:rPr>
          <w:sz w:val="28"/>
          <w:szCs w:val="28"/>
          <w:lang w:eastAsia="ru-RU"/>
        </w:rPr>
        <w:t xml:space="preserve">ктически одно и то же во всех поперечных сечениях цепи. Такие токи называют </w:t>
      </w:r>
      <w:r>
        <w:rPr>
          <w:i/>
          <w:iCs/>
          <w:sz w:val="28"/>
          <w:szCs w:val="28"/>
          <w:lang w:eastAsia="ru-RU"/>
        </w:rPr>
        <w:t>квазистационарными</w:t>
      </w:r>
    </w:p>
    <w:p w14:paraId="3C414230" w14:textId="77777777" w:rsidR="00F33EF6" w:rsidRDefault="009B7FB0">
      <w:pPr>
        <w:spacing w:beforeAutospacing="1"/>
        <w:ind w:firstLine="709"/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Если обкладки заряженного конденсатора ёмкости </w:t>
      </w:r>
      <w:r>
        <w:rPr>
          <w:i/>
          <w:iCs/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замкнуть через сопротивление </w:t>
      </w:r>
      <w:r>
        <w:rPr>
          <w:i/>
          <w:iCs/>
          <w:sz w:val="28"/>
          <w:szCs w:val="28"/>
          <w:lang w:val="en-US" w:eastAsia="ru-RU"/>
        </w:rPr>
        <w:t>R</w:t>
      </w:r>
      <w:r>
        <w:rPr>
          <w:sz w:val="28"/>
          <w:szCs w:val="28"/>
          <w:lang w:eastAsia="ru-RU"/>
        </w:rPr>
        <w:t xml:space="preserve">, то через это сопротивление потечёт ток. Согласно закону Ома для однородного </w:t>
      </w:r>
      <w:r>
        <w:rPr>
          <w:sz w:val="28"/>
          <w:szCs w:val="28"/>
          <w:lang w:eastAsia="ru-RU"/>
        </w:rPr>
        <w:t>участка цепи</w:t>
      </w:r>
    </w:p>
    <w:p w14:paraId="2E94F59E" w14:textId="77777777" w:rsidR="00F33EF6" w:rsidRDefault="009B7FB0">
      <w:pPr>
        <w:spacing w:beforeAutospacing="1"/>
        <w:ind w:firstLine="709"/>
        <w:jc w:val="center"/>
        <w:rPr>
          <w:b/>
          <w:bCs/>
          <w:sz w:val="28"/>
          <w:szCs w:val="28"/>
          <w:lang w:eastAsia="ru-RU"/>
        </w:rPr>
      </w:pPr>
      <w:r>
        <w:rPr>
          <w:i/>
          <w:iCs/>
          <w:sz w:val="28"/>
          <w:szCs w:val="28"/>
          <w:lang w:val="en-US" w:eastAsia="ru-RU"/>
        </w:rPr>
        <w:t>IR</w:t>
      </w:r>
      <w:r>
        <w:rPr>
          <w:i/>
          <w:iCs/>
          <w:sz w:val="28"/>
          <w:szCs w:val="28"/>
          <w:lang w:eastAsia="ru-RU"/>
        </w:rPr>
        <w:t>=</w:t>
      </w:r>
      <w:r>
        <w:rPr>
          <w:i/>
          <w:iCs/>
          <w:sz w:val="28"/>
          <w:szCs w:val="28"/>
          <w:lang w:val="en-US" w:eastAsia="ru-RU"/>
        </w:rPr>
        <w:t>U</w:t>
      </w:r>
      <w:r>
        <w:rPr>
          <w:i/>
          <w:iCs/>
          <w:sz w:val="28"/>
          <w:szCs w:val="28"/>
          <w:lang w:eastAsia="ru-RU"/>
        </w:rPr>
        <w:t>,</w:t>
      </w:r>
    </w:p>
    <w:p w14:paraId="239F817F" w14:textId="77777777" w:rsidR="00F33EF6" w:rsidRDefault="009B7FB0">
      <w:pPr>
        <w:spacing w:beforeAutospacing="1"/>
        <w:ind w:firstLine="709"/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i/>
          <w:iCs/>
          <w:sz w:val="28"/>
          <w:szCs w:val="28"/>
          <w:lang w:val="en-US" w:eastAsia="ru-RU"/>
        </w:rPr>
        <w:t>I</w:t>
      </w:r>
      <w:r>
        <w:rPr>
          <w:sz w:val="28"/>
          <w:szCs w:val="28"/>
          <w:lang w:eastAsia="ru-RU"/>
        </w:rPr>
        <w:t xml:space="preserve"> и </w:t>
      </w:r>
      <w:r>
        <w:rPr>
          <w:i/>
          <w:iCs/>
          <w:sz w:val="28"/>
          <w:szCs w:val="28"/>
          <w:lang w:val="en-US" w:eastAsia="ru-RU"/>
        </w:rPr>
        <w:t>U</w:t>
      </w:r>
      <w:r>
        <w:rPr>
          <w:sz w:val="28"/>
          <w:szCs w:val="28"/>
          <w:lang w:eastAsia="ru-RU"/>
        </w:rPr>
        <w:t xml:space="preserve"> – мгновенные значения силы тока в цепи и напряжения на обкладках конденсатора. Учитывая, что 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4B7886F3" wp14:editId="69DDFE2D">
            <wp:extent cx="600075" cy="3619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ru-RU"/>
        </w:rPr>
        <w:t xml:space="preserve">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46D05C1" wp14:editId="658264D3">
            <wp:extent cx="495300" cy="36195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ru-RU"/>
        </w:rPr>
        <w:t>, преобразуем закон Ома к виду</w:t>
      </w:r>
    </w:p>
    <w:p w14:paraId="3937A979" w14:textId="77777777" w:rsidR="00F33EF6" w:rsidRDefault="009B7FB0">
      <w:pPr>
        <w:spacing w:beforeAutospacing="1"/>
        <w:ind w:firstLine="709"/>
        <w:jc w:val="center"/>
        <w:rPr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62D6D5" wp14:editId="28D87D9A">
            <wp:extent cx="838200" cy="36195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ru-RU"/>
        </w:rPr>
        <w:t>(1)</w:t>
      </w:r>
    </w:p>
    <w:p w14:paraId="276D539C" w14:textId="77777777" w:rsidR="00F33EF6" w:rsidRDefault="009B7FB0">
      <w:pPr>
        <w:spacing w:beforeAutospacing="1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этом дифференциальном уравнении переменные разделяются, и после интегрирования получим зако</w:t>
      </w:r>
      <w:r>
        <w:rPr>
          <w:sz w:val="28"/>
          <w:szCs w:val="28"/>
          <w:lang w:eastAsia="ru-RU"/>
        </w:rPr>
        <w:t>н изменения заряда конденсатора со временем</w:t>
      </w:r>
    </w:p>
    <w:p w14:paraId="282D5A8B" w14:textId="77777777" w:rsidR="00F33EF6" w:rsidRDefault="009B7FB0">
      <w:pPr>
        <w:spacing w:beforeAutospacing="1"/>
        <w:ind w:firstLine="709"/>
        <w:jc w:val="center"/>
        <w:rPr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5736B8" wp14:editId="70DAE60A">
            <wp:extent cx="771525" cy="35242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ru-RU"/>
        </w:rPr>
        <w:t>, (2)</w:t>
      </w:r>
    </w:p>
    <w:p w14:paraId="6EF75C49" w14:textId="77777777" w:rsidR="00F33EF6" w:rsidRDefault="009B7FB0">
      <w:pPr>
        <w:spacing w:beforeAutospacing="1"/>
        <w:ind w:firstLine="709"/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i/>
          <w:iCs/>
          <w:sz w:val="28"/>
          <w:szCs w:val="28"/>
          <w:lang w:val="en-US" w:eastAsia="ru-RU"/>
        </w:rPr>
        <w:t>q</w:t>
      </w:r>
      <w:r>
        <w:rPr>
          <w:i/>
          <w:iCs/>
          <w:sz w:val="28"/>
          <w:szCs w:val="28"/>
          <w:vertAlign w:val="subscript"/>
          <w:lang w:eastAsia="ru-RU"/>
        </w:rPr>
        <w:t xml:space="preserve">0 </w:t>
      </w:r>
      <w:r>
        <w:rPr>
          <w:sz w:val="28"/>
          <w:szCs w:val="28"/>
          <w:lang w:eastAsia="ru-RU"/>
        </w:rPr>
        <w:t xml:space="preserve">- начальный заряд конденсатора, </w:t>
      </w:r>
      <w:r>
        <w:rPr>
          <w:i/>
          <w:iCs/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 xml:space="preserve"> - основание натурального логарифма. Произведение </w:t>
      </w:r>
      <w:r>
        <w:rPr>
          <w:i/>
          <w:iCs/>
          <w:sz w:val="28"/>
          <w:szCs w:val="28"/>
          <w:lang w:val="en-US" w:eastAsia="ru-RU"/>
        </w:rPr>
        <w:t>RC</w:t>
      </w:r>
      <w:r>
        <w:rPr>
          <w:sz w:val="28"/>
          <w:szCs w:val="28"/>
          <w:lang w:eastAsia="ru-RU"/>
        </w:rPr>
        <w:t xml:space="preserve">, имеющее размерность времени, называется </w:t>
      </w:r>
      <w:r>
        <w:rPr>
          <w:i/>
          <w:iCs/>
          <w:sz w:val="28"/>
          <w:szCs w:val="28"/>
          <w:lang w:eastAsia="ru-RU"/>
        </w:rPr>
        <w:lastRenderedPageBreak/>
        <w:t>время релаксации</w:t>
      </w:r>
      <w:r>
        <w:rPr>
          <w:sz w:val="28"/>
          <w:szCs w:val="28"/>
          <w:lang w:eastAsia="ru-RU"/>
        </w:rPr>
        <w:t xml:space="preserve"> </w:t>
      </w:r>
      <w:r>
        <w:rPr>
          <w:rFonts w:ascii="Symbol" w:hAnsi="Symbol"/>
          <w:i/>
          <w:iCs/>
          <w:sz w:val="28"/>
          <w:szCs w:val="28"/>
          <w:lang w:eastAsia="ru-RU"/>
        </w:rPr>
        <w:t></w:t>
      </w:r>
      <w:r>
        <w:rPr>
          <w:i/>
          <w:iCs/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Продифференцировав выражение (2) по времени, найдём</w:t>
      </w:r>
      <w:r>
        <w:rPr>
          <w:sz w:val="28"/>
          <w:szCs w:val="28"/>
          <w:lang w:eastAsia="ru-RU"/>
        </w:rPr>
        <w:t xml:space="preserve"> закон изменения тока:</w:t>
      </w:r>
    </w:p>
    <w:p w14:paraId="229C5BE6" w14:textId="77777777" w:rsidR="00F33EF6" w:rsidRDefault="009B7FB0">
      <w:pPr>
        <w:spacing w:beforeAutospacing="1"/>
        <w:ind w:firstLine="709"/>
        <w:jc w:val="center"/>
        <w:rPr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B80C7D" wp14:editId="67C3DED1">
            <wp:extent cx="1095375" cy="41910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ru-RU"/>
        </w:rPr>
        <w:t>, (3)</w:t>
      </w:r>
    </w:p>
    <w:p w14:paraId="637E584D" w14:textId="77777777" w:rsidR="00F33EF6" w:rsidRDefault="009B7FB0">
      <w:pPr>
        <w:spacing w:beforeAutospacing="1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i/>
          <w:iCs/>
          <w:sz w:val="28"/>
          <w:szCs w:val="28"/>
          <w:lang w:val="en-US" w:eastAsia="ru-RU"/>
        </w:rPr>
        <w:t>I</w:t>
      </w:r>
      <w:r>
        <w:rPr>
          <w:i/>
          <w:iCs/>
          <w:sz w:val="28"/>
          <w:szCs w:val="28"/>
          <w:vertAlign w:val="subscript"/>
          <w:lang w:eastAsia="ru-RU"/>
        </w:rPr>
        <w:t xml:space="preserve">0 </w:t>
      </w:r>
      <w:r>
        <w:rPr>
          <w:sz w:val="28"/>
          <w:szCs w:val="28"/>
          <w:lang w:eastAsia="ru-RU"/>
        </w:rPr>
        <w:t xml:space="preserve">- сила тока в цепи в момент времени </w:t>
      </w:r>
      <w:r>
        <w:rPr>
          <w:i/>
          <w:iCs/>
          <w:sz w:val="28"/>
          <w:szCs w:val="28"/>
          <w:lang w:val="en-US" w:eastAsia="ru-RU"/>
        </w:rPr>
        <w:t>t</w:t>
      </w:r>
      <w:r>
        <w:rPr>
          <w:sz w:val="28"/>
          <w:szCs w:val="28"/>
          <w:lang w:eastAsia="ru-RU"/>
        </w:rPr>
        <w:t xml:space="preserve"> = 0. Из уравнения (3) видно, что </w:t>
      </w:r>
      <w:r>
        <w:rPr>
          <w:rFonts w:ascii="Symbol" w:hAnsi="Symbol"/>
          <w:sz w:val="28"/>
          <w:szCs w:val="28"/>
          <w:lang w:eastAsia="ru-RU"/>
        </w:rPr>
        <w:t></w:t>
      </w:r>
      <w:r>
        <w:rPr>
          <w:sz w:val="28"/>
          <w:szCs w:val="28"/>
          <w:lang w:eastAsia="ru-RU"/>
        </w:rPr>
        <w:t xml:space="preserve"> есть время, за которое сила тока в цепи уменьшается в </w:t>
      </w:r>
      <w:r>
        <w:rPr>
          <w:i/>
          <w:iCs/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 xml:space="preserve"> раз.</w:t>
      </w:r>
    </w:p>
    <w:p w14:paraId="010E6256" w14:textId="77777777" w:rsidR="00F33EF6" w:rsidRDefault="00F33EF6">
      <w:pPr>
        <w:spacing w:beforeAutospacing="1"/>
        <w:ind w:firstLine="709"/>
        <w:jc w:val="center"/>
        <w:rPr>
          <w:b/>
          <w:sz w:val="28"/>
          <w:szCs w:val="28"/>
          <w:lang w:eastAsia="ru-RU"/>
        </w:rPr>
      </w:pPr>
    </w:p>
    <w:p w14:paraId="1FDF20FC" w14:textId="77777777" w:rsidR="00F33EF6" w:rsidRDefault="009B7FB0">
      <w:pPr>
        <w:spacing w:beforeAutospacing="1"/>
        <w:ind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Практическая часть</w:t>
      </w:r>
    </w:p>
    <w:p w14:paraId="4E012FAD" w14:textId="77777777" w:rsidR="00F33EF6" w:rsidRDefault="009B7FB0">
      <w:pPr>
        <w:pStyle w:val="ab"/>
        <w:numPr>
          <w:ilvl w:val="0"/>
          <w:numId w:val="2"/>
        </w:numPr>
        <w:spacing w:beforeAutospacing="1"/>
        <w:ind w:left="0" w:firstLine="709"/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Соберем замкнутую электрическую цепь (Рис. 1):</w:t>
      </w:r>
    </w:p>
    <w:p w14:paraId="1E8ED3CF" w14:textId="77777777" w:rsidR="00F33EF6" w:rsidRDefault="009B7FB0">
      <w:pPr>
        <w:spacing w:beforeAutospacing="1"/>
        <w:jc w:val="center"/>
        <w:rPr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47D5BC" wp14:editId="3EDF7705">
            <wp:extent cx="4438650" cy="443865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060CC" w14:textId="77777777" w:rsidR="00F33EF6" w:rsidRDefault="00F33EF6">
      <w:pPr>
        <w:spacing w:beforeAutospacing="1"/>
        <w:jc w:val="center"/>
        <w:rPr>
          <w:bCs/>
          <w:sz w:val="28"/>
          <w:szCs w:val="28"/>
          <w:lang w:eastAsia="ru-RU"/>
        </w:rPr>
      </w:pPr>
    </w:p>
    <w:p w14:paraId="546E5F94" w14:textId="77777777" w:rsidR="00F33EF6" w:rsidRDefault="00F33EF6">
      <w:pPr>
        <w:spacing w:beforeAutospacing="1"/>
        <w:ind w:firstLine="851"/>
        <w:jc w:val="both"/>
        <w:rPr>
          <w:sz w:val="28"/>
          <w:szCs w:val="28"/>
          <w:lang w:eastAsia="ru-RU"/>
        </w:rPr>
      </w:pPr>
    </w:p>
    <w:p w14:paraId="29559911" w14:textId="77777777" w:rsidR="00F33EF6" w:rsidRDefault="00F33EF6">
      <w:pPr>
        <w:spacing w:beforeAutospacing="1"/>
        <w:ind w:firstLine="851"/>
        <w:jc w:val="both"/>
        <w:rPr>
          <w:sz w:val="28"/>
          <w:szCs w:val="28"/>
          <w:lang w:eastAsia="ru-RU"/>
        </w:rPr>
      </w:pPr>
    </w:p>
    <w:p w14:paraId="53DDF505" w14:textId="77777777" w:rsidR="00F33EF6" w:rsidRDefault="00F33EF6">
      <w:pPr>
        <w:spacing w:beforeAutospacing="1"/>
        <w:ind w:firstLine="851"/>
        <w:jc w:val="both"/>
        <w:rPr>
          <w:sz w:val="28"/>
          <w:szCs w:val="28"/>
          <w:lang w:eastAsia="ru-RU"/>
        </w:rPr>
      </w:pPr>
    </w:p>
    <w:p w14:paraId="050DA47A" w14:textId="77777777" w:rsidR="00F33EF6" w:rsidRDefault="00F33EF6">
      <w:pPr>
        <w:spacing w:beforeAutospacing="1"/>
        <w:ind w:firstLine="851"/>
        <w:jc w:val="both"/>
        <w:rPr>
          <w:sz w:val="28"/>
          <w:szCs w:val="28"/>
          <w:lang w:eastAsia="ru-RU"/>
        </w:rPr>
      </w:pPr>
    </w:p>
    <w:p w14:paraId="776B7FC2" w14:textId="77777777" w:rsidR="00F33EF6" w:rsidRDefault="00F33EF6">
      <w:pPr>
        <w:spacing w:beforeAutospacing="1"/>
        <w:ind w:firstLine="851"/>
        <w:jc w:val="both"/>
        <w:rPr>
          <w:sz w:val="28"/>
          <w:szCs w:val="28"/>
          <w:lang w:eastAsia="ru-RU"/>
        </w:rPr>
      </w:pPr>
    </w:p>
    <w:p w14:paraId="72113274" w14:textId="77777777" w:rsidR="00F33EF6" w:rsidRDefault="009B7FB0">
      <w:pPr>
        <w:spacing w:beforeAutospacing="1"/>
        <w:ind w:firstLine="851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2. Щёлкнем</w:t>
      </w:r>
      <w:r>
        <w:rPr>
          <w:sz w:val="28"/>
          <w:szCs w:val="28"/>
          <w:lang w:eastAsia="ru-RU"/>
        </w:rPr>
        <w:t xml:space="preserve"> мышью на кнопке «Старт». Должна засветиться лампа Л7, а надпись на кнопке измениться на «Стоп» (Рис. 2). Курсором мыши замкнем ключ К</w:t>
      </w:r>
      <w:r>
        <w:rPr>
          <w:sz w:val="28"/>
          <w:szCs w:val="28"/>
          <w:lang w:val="en-US" w:eastAsia="ru-RU"/>
        </w:rPr>
        <w:t>:</w:t>
      </w:r>
    </w:p>
    <w:p w14:paraId="18C98B72" w14:textId="77777777" w:rsidR="00F33EF6" w:rsidRDefault="009B7FB0">
      <w:pPr>
        <w:spacing w:beforeAutospacing="1"/>
        <w:ind w:firstLine="851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5DFF9" wp14:editId="16CE0F2D">
            <wp:extent cx="3649980" cy="3657600"/>
            <wp:effectExtent l="0" t="0" r="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75F45" w14:textId="77777777" w:rsidR="00F33EF6" w:rsidRDefault="009B7FB0">
      <w:pPr>
        <w:spacing w:beforeAutospacing="1"/>
        <w:ind w:firstLine="851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3. После установления в цепи стационарного тока (должны погаснуть лампы Л5 и Л6 и светиться лампы Л1-Л4). Запишем пока</w:t>
      </w:r>
      <w:r>
        <w:rPr>
          <w:sz w:val="28"/>
          <w:szCs w:val="28"/>
          <w:lang w:eastAsia="ru-RU"/>
        </w:rPr>
        <w:t>зания электроизмерительных приборов в таблицу 2</w:t>
      </w:r>
      <w:r>
        <w:rPr>
          <w:sz w:val="28"/>
          <w:szCs w:val="28"/>
          <w:lang w:val="en-US" w:eastAsia="ru-RU"/>
        </w:rPr>
        <w:t>:</w:t>
      </w:r>
    </w:p>
    <w:p w14:paraId="5B0E9F26" w14:textId="77777777" w:rsidR="00F33EF6" w:rsidRDefault="009B7FB0">
      <w:pPr>
        <w:spacing w:beforeAutospacing="1"/>
        <w:ind w:firstLine="851"/>
        <w:jc w:val="center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290244" wp14:editId="1248F181">
            <wp:extent cx="3695700" cy="370395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C60C6" w14:textId="77777777" w:rsidR="00F33EF6" w:rsidRDefault="009B7FB0">
      <w:pPr>
        <w:spacing w:beforeAutospacing="1"/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 Нажмем на кнопку «Стоп» и курсором мыши разомкнем ключ К.</w:t>
      </w:r>
    </w:p>
    <w:p w14:paraId="1F198252" w14:textId="77777777" w:rsidR="00F33EF6" w:rsidRDefault="009B7FB0">
      <w:pPr>
        <w:spacing w:beforeAutospacing="1"/>
        <w:ind w:firstLine="851"/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5. Двумя короткими щелчками мыши на кнопке «Старт» запустим и остановим процесс разрядки конденсатора. Показания амперметра будут соответствовать начальному току разрядки конденсатора </w:t>
      </w:r>
      <w:r>
        <w:rPr>
          <w:i/>
          <w:iCs/>
          <w:sz w:val="28"/>
          <w:szCs w:val="28"/>
          <w:lang w:val="en-US" w:eastAsia="ru-RU"/>
        </w:rPr>
        <w:t>I</w:t>
      </w:r>
      <w:r>
        <w:rPr>
          <w:sz w:val="28"/>
          <w:szCs w:val="28"/>
          <w:vertAlign w:val="subscript"/>
          <w:lang w:eastAsia="ru-RU"/>
        </w:rPr>
        <w:t>0</w:t>
      </w:r>
      <w:r>
        <w:rPr>
          <w:sz w:val="28"/>
          <w:szCs w:val="28"/>
          <w:lang w:eastAsia="ru-RU"/>
        </w:rPr>
        <w:t>. Запишем это значение в таблицу 3.</w:t>
      </w:r>
    </w:p>
    <w:p w14:paraId="30A936F7" w14:textId="77777777" w:rsidR="00F33EF6" w:rsidRDefault="009B7FB0">
      <w:pPr>
        <w:spacing w:beforeAutospacing="1"/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6. Вновь замкнем ключ, зарядим кон</w:t>
      </w:r>
      <w:r>
        <w:rPr>
          <w:sz w:val="28"/>
          <w:szCs w:val="28"/>
          <w:lang w:eastAsia="ru-RU"/>
        </w:rPr>
        <w:t xml:space="preserve">денсатор и повторим </w:t>
      </w:r>
      <w:proofErr w:type="spellStart"/>
      <w:r>
        <w:rPr>
          <w:sz w:val="28"/>
          <w:szCs w:val="28"/>
          <w:lang w:eastAsia="ru-RU"/>
        </w:rPr>
        <w:t>п.п</w:t>
      </w:r>
      <w:proofErr w:type="spellEnd"/>
      <w:r>
        <w:rPr>
          <w:sz w:val="28"/>
          <w:szCs w:val="28"/>
          <w:lang w:eastAsia="ru-RU"/>
        </w:rPr>
        <w:t>. 5,6 ещё 4 раза.</w:t>
      </w:r>
    </w:p>
    <w:p w14:paraId="66AE7DE4" w14:textId="77777777" w:rsidR="00F33EF6" w:rsidRDefault="009B7FB0">
      <w:pPr>
        <w:spacing w:beforeAutospacing="1"/>
        <w:ind w:firstLine="851"/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7. Для каждого опыта рассчитаем </w:t>
      </w:r>
      <w:r>
        <w:rPr>
          <w:sz w:val="28"/>
          <w:szCs w:val="28"/>
          <w:lang w:val="en-US" w:eastAsia="ru-RU"/>
        </w:rPr>
        <w:t>I</w:t>
      </w:r>
      <w:r>
        <w:rPr>
          <w:rFonts w:ascii="Symbol" w:hAnsi="Symbol"/>
          <w:sz w:val="28"/>
          <w:szCs w:val="28"/>
          <w:vertAlign w:val="subscript"/>
          <w:lang w:val="en-US" w:eastAsia="ru-RU"/>
        </w:rPr>
        <w:t></w:t>
      </w:r>
      <w:r>
        <w:rPr>
          <w:sz w:val="28"/>
          <w:szCs w:val="28"/>
          <w:lang w:eastAsia="ru-RU"/>
        </w:rPr>
        <w:t xml:space="preserve">= </w:t>
      </w:r>
      <w:r>
        <w:rPr>
          <w:sz w:val="28"/>
          <w:szCs w:val="28"/>
          <w:lang w:val="en-US" w:eastAsia="ru-RU"/>
        </w:rPr>
        <w:t>I</w:t>
      </w:r>
      <w:r>
        <w:rPr>
          <w:sz w:val="28"/>
          <w:szCs w:val="28"/>
          <w:vertAlign w:val="subscript"/>
          <w:lang w:eastAsia="ru-RU"/>
        </w:rPr>
        <w:t>0</w:t>
      </w:r>
      <w:r>
        <w:rPr>
          <w:sz w:val="28"/>
          <w:szCs w:val="28"/>
          <w:lang w:eastAsia="ru-RU"/>
        </w:rPr>
        <w:t xml:space="preserve">/2,7- силу тока, которая должна быть в цепи разрядки конденсатора через время релаксации </w:t>
      </w:r>
      <w:r>
        <w:rPr>
          <w:rFonts w:ascii="Symbol" w:hAnsi="Symbol"/>
          <w:sz w:val="28"/>
          <w:szCs w:val="28"/>
          <w:lang w:eastAsia="ru-RU"/>
        </w:rPr>
        <w:t></w:t>
      </w:r>
      <w:r>
        <w:rPr>
          <w:sz w:val="28"/>
          <w:szCs w:val="28"/>
          <w:lang w:eastAsia="ru-RU"/>
        </w:rPr>
        <w:t xml:space="preserve"> и запишем эти значения в таблицу 3.</w:t>
      </w:r>
    </w:p>
    <w:p w14:paraId="4F207DB4" w14:textId="77777777" w:rsidR="00F33EF6" w:rsidRDefault="009B7FB0">
      <w:pPr>
        <w:spacing w:beforeAutospacing="1"/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8. При разомкнутом ключе нажатием кнопки «Старт» з</w:t>
      </w:r>
      <w:r>
        <w:rPr>
          <w:sz w:val="28"/>
          <w:szCs w:val="28"/>
          <w:lang w:eastAsia="ru-RU"/>
        </w:rPr>
        <w:t xml:space="preserve">апустим процесс разрядки конденсатора и одновременно включим секундомер. </w:t>
      </w:r>
    </w:p>
    <w:p w14:paraId="2C832F1E" w14:textId="77777777" w:rsidR="00F33EF6" w:rsidRDefault="009B7FB0">
      <w:pPr>
        <w:spacing w:beforeAutospacing="1"/>
        <w:ind w:firstLine="851"/>
        <w:jc w:val="both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9. Внимательно наблюдаем за изменением показаний амперметра в процессе разрядки конденсатора. Остановим секундомер и синхронно нажмем кнопку «Стоп» при показании амперметра, равном и</w:t>
      </w:r>
      <w:r>
        <w:rPr>
          <w:sz w:val="28"/>
          <w:szCs w:val="28"/>
          <w:lang w:eastAsia="ru-RU"/>
        </w:rPr>
        <w:t xml:space="preserve">ли близким к </w:t>
      </w:r>
      <w:r>
        <w:rPr>
          <w:sz w:val="28"/>
          <w:szCs w:val="28"/>
          <w:lang w:val="en-US" w:eastAsia="ru-RU"/>
        </w:rPr>
        <w:t>I</w:t>
      </w:r>
      <w:r>
        <w:rPr>
          <w:rFonts w:ascii="Symbol" w:hAnsi="Symbol"/>
          <w:sz w:val="28"/>
          <w:szCs w:val="28"/>
          <w:vertAlign w:val="subscript"/>
          <w:lang w:val="en-US" w:eastAsia="ru-RU"/>
        </w:rPr>
        <w:t></w:t>
      </w:r>
      <w:r>
        <w:rPr>
          <w:sz w:val="28"/>
          <w:szCs w:val="28"/>
          <w:lang w:eastAsia="ru-RU"/>
        </w:rPr>
        <w:t xml:space="preserve">. Запишем это значение времени </w:t>
      </w:r>
      <w:r>
        <w:rPr>
          <w:rFonts w:ascii="Symbol" w:hAnsi="Symbol"/>
          <w:sz w:val="28"/>
          <w:szCs w:val="28"/>
          <w:lang w:eastAsia="ru-RU"/>
        </w:rPr>
        <w:t></w:t>
      </w:r>
      <w:r>
        <w:rPr>
          <w:sz w:val="28"/>
          <w:szCs w:val="28"/>
          <w:vertAlign w:val="subscript"/>
          <w:lang w:eastAsia="ru-RU"/>
        </w:rPr>
        <w:t xml:space="preserve">1 </w:t>
      </w:r>
      <w:r>
        <w:rPr>
          <w:sz w:val="28"/>
          <w:szCs w:val="28"/>
          <w:lang w:eastAsia="ru-RU"/>
        </w:rPr>
        <w:t>в таблицу 3.</w:t>
      </w:r>
    </w:p>
    <w:p w14:paraId="3FB36BBD" w14:textId="77777777" w:rsidR="00F33EF6" w:rsidRDefault="009B7FB0">
      <w:pPr>
        <w:spacing w:beforeAutospacing="1"/>
        <w:ind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10. Проделаем опыты п.п.8, 9 ещё 4 раза.</w:t>
      </w:r>
    </w:p>
    <w:p w14:paraId="61390355" w14:textId="77777777" w:rsidR="00F33EF6" w:rsidRDefault="009B7FB0">
      <w:pPr>
        <w:spacing w:beforeAutospacing="1"/>
        <w:ind w:firstLine="851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Результаты измерений:</w:t>
      </w:r>
    </w:p>
    <w:p w14:paraId="6341AD44" w14:textId="77777777" w:rsidR="00F33EF6" w:rsidRDefault="009B7FB0">
      <w:pPr>
        <w:spacing w:beforeAutospacing="1"/>
        <w:ind w:hanging="851"/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Таблица 1. Суммарное значение </w:t>
      </w:r>
      <w:proofErr w:type="spellStart"/>
      <w:r>
        <w:rPr>
          <w:b/>
          <w:bCs/>
          <w:sz w:val="28"/>
          <w:szCs w:val="28"/>
          <w:lang w:eastAsia="ru-RU"/>
        </w:rPr>
        <w:t>э.д.с</w:t>
      </w:r>
      <w:proofErr w:type="spellEnd"/>
      <w:r>
        <w:rPr>
          <w:b/>
          <w:bCs/>
          <w:sz w:val="28"/>
          <w:szCs w:val="28"/>
          <w:lang w:eastAsia="ru-RU"/>
        </w:rPr>
        <w:t>. батареи 5 источников тока.</w:t>
      </w:r>
    </w:p>
    <w:tbl>
      <w:tblPr>
        <w:tblW w:w="10475" w:type="dxa"/>
        <w:tblInd w:w="-809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  <w:insideH w:val="outset" w:sz="6" w:space="0" w:color="000001"/>
          <w:insideV w:val="outset" w:sz="6" w:space="0" w:color="000001"/>
        </w:tblBorders>
        <w:tblCellMar>
          <w:top w:w="105" w:type="dxa"/>
          <w:left w:w="104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30"/>
        <w:gridCol w:w="473"/>
        <w:gridCol w:w="473"/>
        <w:gridCol w:w="473"/>
        <w:gridCol w:w="473"/>
        <w:gridCol w:w="473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F33EF6" w14:paraId="47A06B15" w14:textId="77777777">
        <w:trPr>
          <w:trHeight w:val="1073"/>
        </w:trPr>
        <w:tc>
          <w:tcPr>
            <w:tcW w:w="85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69A0FE4A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lastRenderedPageBreak/>
              <w:t>Бригада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60484EFF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510B7EFA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41131DB4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156756EA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387DFE4A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549127F6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5FB6E25B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06169CAC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2C851D45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09C0AF0B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4007FDB5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0D9CD1E3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12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542CAFBB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13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515E7099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14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2F128B5A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7578D981" w14:textId="77777777" w:rsidR="00F33EF6" w:rsidRDefault="009B7FB0">
            <w:pPr>
              <w:spacing w:beforeAutospacing="1"/>
              <w:jc w:val="center"/>
            </w:pPr>
            <w:r>
              <w:t>16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383D1397" w14:textId="77777777" w:rsidR="00F33EF6" w:rsidRDefault="009B7FB0">
            <w:pPr>
              <w:spacing w:beforeAutospacing="1"/>
              <w:jc w:val="center"/>
            </w:pPr>
            <w:r>
              <w:t>17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1A2546B9" w14:textId="77777777" w:rsidR="00F33EF6" w:rsidRDefault="009B7FB0">
            <w:pPr>
              <w:spacing w:beforeAutospacing="1"/>
              <w:jc w:val="center"/>
            </w:pPr>
            <w:r>
              <w:t>18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2316E9E5" w14:textId="77777777" w:rsidR="00F33EF6" w:rsidRDefault="009B7FB0">
            <w:pPr>
              <w:spacing w:beforeAutospacing="1"/>
              <w:jc w:val="center"/>
            </w:pPr>
            <w:r>
              <w:t>19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4117C2FE" w14:textId="77777777" w:rsidR="00F33EF6" w:rsidRDefault="009B7FB0">
            <w:pPr>
              <w:spacing w:beforeAutospacing="1"/>
              <w:jc w:val="center"/>
            </w:pPr>
            <w:r>
              <w:t>20</w:t>
            </w:r>
          </w:p>
        </w:tc>
      </w:tr>
      <w:tr w:rsidR="00F33EF6" w14:paraId="5C4EF9F1" w14:textId="77777777">
        <w:trPr>
          <w:trHeight w:val="1073"/>
        </w:trPr>
        <w:tc>
          <w:tcPr>
            <w:tcW w:w="85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7038D22D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proofErr w:type="spellStart"/>
            <w:r>
              <w:rPr>
                <w:lang w:eastAsia="ru-RU"/>
              </w:rPr>
              <w:t>Э.д.с.,В</w:t>
            </w:r>
            <w:proofErr w:type="spellEnd"/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4EE40879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50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1D25FB2D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49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5521B26E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48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08C711F0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47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5807CDD9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46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E70D75F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45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0A0333AD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44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7E2375C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eastAsia="ru-RU"/>
              </w:rPr>
            </w:pPr>
            <w:r>
              <w:rPr>
                <w:lang w:eastAsia="ru-RU"/>
              </w:rPr>
              <w:t>43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7C729125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42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523738A5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41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2B84E3B1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40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241FB74C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39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6FC7A8B6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38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59A0409B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37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73DB6920" w14:textId="77777777" w:rsidR="00F33EF6" w:rsidRDefault="009B7FB0">
            <w:pPr>
              <w:spacing w:beforeAutospacing="1"/>
              <w:jc w:val="center"/>
              <w:rPr>
                <w:sz w:val="36"/>
                <w:szCs w:val="36"/>
                <w:lang w:val="en-US" w:eastAsia="ru-RU"/>
              </w:rPr>
            </w:pPr>
            <w:r>
              <w:rPr>
                <w:lang w:val="en-US" w:eastAsia="ru-RU"/>
              </w:rPr>
              <w:t>36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435CE344" w14:textId="77777777" w:rsidR="00F33EF6" w:rsidRDefault="009B7FB0">
            <w:pPr>
              <w:spacing w:beforeAutospacing="1"/>
              <w:jc w:val="center"/>
            </w:pPr>
            <w:r>
              <w:t>35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5D877E3E" w14:textId="77777777" w:rsidR="00F33EF6" w:rsidRDefault="009B7FB0">
            <w:pPr>
              <w:spacing w:beforeAutospacing="1"/>
              <w:jc w:val="center"/>
            </w:pPr>
            <w:r>
              <w:t>34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20308DC" w14:textId="77777777" w:rsidR="00F33EF6" w:rsidRDefault="009B7FB0">
            <w:pPr>
              <w:spacing w:beforeAutospacing="1"/>
              <w:jc w:val="center"/>
            </w:pPr>
            <w:r>
              <w:t>33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977AED2" w14:textId="77777777" w:rsidR="00F33EF6" w:rsidRDefault="009B7FB0">
            <w:pPr>
              <w:spacing w:beforeAutospacing="1"/>
              <w:jc w:val="center"/>
            </w:pPr>
            <w:r>
              <w:t>32</w:t>
            </w:r>
          </w:p>
        </w:tc>
        <w:tc>
          <w:tcPr>
            <w:tcW w:w="4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F7A9265" w14:textId="77777777" w:rsidR="00F33EF6" w:rsidRDefault="009B7FB0">
            <w:pPr>
              <w:spacing w:beforeAutospacing="1"/>
              <w:jc w:val="center"/>
            </w:pPr>
            <w:r>
              <w:t>31</w:t>
            </w:r>
          </w:p>
        </w:tc>
      </w:tr>
    </w:tbl>
    <w:p w14:paraId="5CD776CE" w14:textId="77777777" w:rsidR="00F33EF6" w:rsidRDefault="009B7FB0">
      <w:pPr>
        <w:spacing w:beforeAutospacing="1"/>
        <w:rPr>
          <w:b/>
          <w:bCs/>
          <w:sz w:val="28"/>
          <w:szCs w:val="28"/>
          <w:lang w:eastAsia="ru-RU"/>
        </w:rPr>
      </w:pPr>
      <w:r>
        <w:rPr>
          <w:b/>
          <w:bCs/>
          <w:lang w:val="en-US" w:eastAsia="ru-RU"/>
        </w:rPr>
        <w:t xml:space="preserve">           </w:t>
      </w:r>
      <w:r>
        <w:rPr>
          <w:b/>
          <w:bCs/>
          <w:sz w:val="28"/>
          <w:szCs w:val="28"/>
          <w:lang w:eastAsia="ru-RU"/>
        </w:rPr>
        <w:t>Таблица 2. Определение сопротивления лампы.</w:t>
      </w:r>
    </w:p>
    <w:tbl>
      <w:tblPr>
        <w:tblW w:w="2260" w:type="dxa"/>
        <w:jc w:val="center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  <w:insideH w:val="outset" w:sz="6" w:space="0" w:color="000001"/>
          <w:insideV w:val="outset" w:sz="6" w:space="0" w:color="000001"/>
        </w:tblBorders>
        <w:tblCellMar>
          <w:top w:w="105" w:type="dxa"/>
          <w:left w:w="104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00"/>
        <w:gridCol w:w="710"/>
        <w:gridCol w:w="850"/>
      </w:tblGrid>
      <w:tr w:rsidR="00F33EF6" w14:paraId="50A4F8B4" w14:textId="77777777">
        <w:trPr>
          <w:jc w:val="center"/>
        </w:trPr>
        <w:tc>
          <w:tcPr>
            <w:tcW w:w="7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50F59806" w14:textId="77777777" w:rsidR="00F33EF6" w:rsidRDefault="009B7FB0">
            <w:pPr>
              <w:spacing w:beforeAutospacing="1"/>
              <w:jc w:val="center"/>
              <w:rPr>
                <w:b/>
                <w:bCs/>
                <w:sz w:val="36"/>
                <w:szCs w:val="36"/>
                <w:lang w:eastAsia="ru-RU"/>
              </w:rPr>
            </w:pPr>
            <w:r>
              <w:rPr>
                <w:lang w:val="en-US" w:eastAsia="ru-RU"/>
              </w:rPr>
              <w:t>I</w:t>
            </w:r>
            <w:r>
              <w:rPr>
                <w:lang w:eastAsia="ru-RU"/>
              </w:rPr>
              <w:t>, А</w:t>
            </w:r>
          </w:p>
        </w:tc>
        <w:tc>
          <w:tcPr>
            <w:tcW w:w="7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78D5FA30" w14:textId="77777777" w:rsidR="00F33EF6" w:rsidRDefault="009B7FB0">
            <w:pPr>
              <w:spacing w:beforeAutospacing="1"/>
              <w:jc w:val="center"/>
              <w:rPr>
                <w:b/>
                <w:bCs/>
                <w:sz w:val="36"/>
                <w:szCs w:val="36"/>
                <w:lang w:eastAsia="ru-RU"/>
              </w:rPr>
            </w:pPr>
            <w:r>
              <w:rPr>
                <w:lang w:val="en-US" w:eastAsia="ru-RU"/>
              </w:rPr>
              <w:t>U</w:t>
            </w:r>
            <w:r>
              <w:rPr>
                <w:lang w:eastAsia="ru-RU"/>
              </w:rPr>
              <w:t>, В</w:t>
            </w:r>
          </w:p>
        </w:tc>
        <w:tc>
          <w:tcPr>
            <w:tcW w:w="8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43EC05BD" w14:textId="77777777" w:rsidR="00F33EF6" w:rsidRDefault="009B7FB0">
            <w:pPr>
              <w:spacing w:beforeAutospacing="1"/>
              <w:jc w:val="center"/>
              <w:rPr>
                <w:b/>
                <w:bCs/>
                <w:sz w:val="36"/>
                <w:szCs w:val="36"/>
                <w:lang w:eastAsia="ru-RU"/>
              </w:rPr>
            </w:pPr>
            <w:r>
              <w:rPr>
                <w:lang w:val="en-US" w:eastAsia="ru-RU"/>
              </w:rPr>
              <w:t>R</w:t>
            </w:r>
            <w:r>
              <w:rPr>
                <w:lang w:eastAsia="ru-RU"/>
              </w:rPr>
              <w:t>, Ом</w:t>
            </w:r>
          </w:p>
        </w:tc>
      </w:tr>
      <w:tr w:rsidR="00F33EF6" w14:paraId="20CFEC96" w14:textId="77777777">
        <w:trPr>
          <w:trHeight w:val="240"/>
          <w:jc w:val="center"/>
        </w:trPr>
        <w:tc>
          <w:tcPr>
            <w:tcW w:w="7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63E5F172" w14:textId="77777777" w:rsidR="00F33EF6" w:rsidRDefault="00F33EF6">
            <w:pPr>
              <w:spacing w:beforeAutospacing="1"/>
              <w:jc w:val="center"/>
              <w:rPr>
                <w:lang w:val="en-US" w:eastAsia="ru-RU"/>
              </w:rPr>
            </w:pPr>
          </w:p>
        </w:tc>
        <w:tc>
          <w:tcPr>
            <w:tcW w:w="71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076C9D60" w14:textId="77777777" w:rsidR="00F33EF6" w:rsidRDefault="00F33EF6">
            <w:pPr>
              <w:spacing w:beforeAutospacing="1"/>
              <w:jc w:val="center"/>
              <w:rPr>
                <w:lang w:val="en-US" w:eastAsia="ru-RU"/>
              </w:rPr>
            </w:pPr>
          </w:p>
        </w:tc>
        <w:tc>
          <w:tcPr>
            <w:tcW w:w="85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6CDE221F" w14:textId="77777777" w:rsidR="00F33EF6" w:rsidRDefault="00F33EF6">
            <w:pPr>
              <w:spacing w:beforeAutospacing="1"/>
              <w:jc w:val="center"/>
              <w:rPr>
                <w:lang w:val="en-US" w:eastAsia="ru-RU"/>
              </w:rPr>
            </w:pPr>
          </w:p>
        </w:tc>
      </w:tr>
    </w:tbl>
    <w:p w14:paraId="63B3EA91" w14:textId="77777777" w:rsidR="00F33EF6" w:rsidRDefault="009B7FB0">
      <w:pPr>
        <w:spacing w:beforeAutospacing="1"/>
        <w:ind w:firstLine="709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Таблица 3. Результаты измерений и расчётов.</w:t>
      </w:r>
    </w:p>
    <w:p w14:paraId="083A9FBC" w14:textId="77777777" w:rsidR="00F33EF6" w:rsidRDefault="00F33EF6">
      <w:pPr>
        <w:spacing w:beforeAutospacing="1"/>
        <w:jc w:val="center"/>
        <w:rPr>
          <w:sz w:val="36"/>
          <w:szCs w:val="36"/>
          <w:lang w:eastAsia="ru-RU"/>
        </w:rPr>
      </w:pPr>
    </w:p>
    <w:tbl>
      <w:tblPr>
        <w:tblW w:w="6835" w:type="dxa"/>
        <w:jc w:val="center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  <w:insideH w:val="outset" w:sz="6" w:space="0" w:color="000001"/>
          <w:insideV w:val="outset" w:sz="6" w:space="0" w:color="000001"/>
        </w:tblBorders>
        <w:tblCellMar>
          <w:top w:w="105" w:type="dxa"/>
          <w:left w:w="104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36"/>
        <w:gridCol w:w="730"/>
        <w:gridCol w:w="730"/>
        <w:gridCol w:w="730"/>
        <w:gridCol w:w="730"/>
        <w:gridCol w:w="765"/>
        <w:gridCol w:w="1314"/>
      </w:tblGrid>
      <w:tr w:rsidR="00F33EF6" w14:paraId="0E693694" w14:textId="77777777">
        <w:trPr>
          <w:jc w:val="center"/>
        </w:trPr>
        <w:tc>
          <w:tcPr>
            <w:tcW w:w="1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4C0EA7B8" w14:textId="77777777" w:rsidR="00F33EF6" w:rsidRDefault="009B7FB0">
            <w:pPr>
              <w:spacing w:beforeAutospacing="1"/>
              <w:rPr>
                <w:sz w:val="28"/>
                <w:szCs w:val="36"/>
                <w:lang w:eastAsia="ru-RU"/>
              </w:rPr>
            </w:pPr>
            <w:r>
              <w:rPr>
                <w:sz w:val="28"/>
                <w:lang w:eastAsia="ru-RU"/>
              </w:rPr>
              <w:t>Номер</w:t>
            </w:r>
            <w:r>
              <w:rPr>
                <w:sz w:val="28"/>
                <w:szCs w:val="36"/>
                <w:lang w:val="en-US" w:eastAsia="ru-RU"/>
              </w:rPr>
              <w:t xml:space="preserve"> </w:t>
            </w:r>
            <w:r>
              <w:rPr>
                <w:sz w:val="28"/>
                <w:lang w:eastAsia="ru-RU"/>
              </w:rPr>
              <w:t>опыта</w:t>
            </w: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69450F10" w14:textId="77777777" w:rsidR="00F33EF6" w:rsidRDefault="009B7FB0">
            <w:pPr>
              <w:spacing w:beforeAutospacing="1"/>
              <w:jc w:val="center"/>
              <w:rPr>
                <w:sz w:val="28"/>
                <w:szCs w:val="36"/>
                <w:lang w:eastAsia="ru-RU"/>
              </w:rPr>
            </w:pPr>
            <w:r>
              <w:rPr>
                <w:sz w:val="28"/>
                <w:lang w:eastAsia="ru-RU"/>
              </w:rPr>
              <w:t>1</w:t>
            </w: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195FD51F" w14:textId="77777777" w:rsidR="00F33EF6" w:rsidRDefault="009B7FB0">
            <w:pPr>
              <w:spacing w:beforeAutospacing="1"/>
              <w:jc w:val="center"/>
              <w:rPr>
                <w:sz w:val="28"/>
                <w:szCs w:val="36"/>
                <w:lang w:eastAsia="ru-RU"/>
              </w:rPr>
            </w:pPr>
            <w:r>
              <w:rPr>
                <w:sz w:val="28"/>
                <w:lang w:eastAsia="ru-RU"/>
              </w:rPr>
              <w:t>2</w:t>
            </w: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0C7FC6DA" w14:textId="77777777" w:rsidR="00F33EF6" w:rsidRDefault="009B7FB0">
            <w:pPr>
              <w:spacing w:beforeAutospacing="1"/>
              <w:jc w:val="center"/>
              <w:rPr>
                <w:sz w:val="28"/>
                <w:szCs w:val="36"/>
                <w:lang w:eastAsia="ru-RU"/>
              </w:rPr>
            </w:pPr>
            <w:r>
              <w:rPr>
                <w:sz w:val="28"/>
                <w:lang w:eastAsia="ru-RU"/>
              </w:rPr>
              <w:t>3</w:t>
            </w: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1CFC62B4" w14:textId="77777777" w:rsidR="00F33EF6" w:rsidRDefault="009B7FB0">
            <w:pPr>
              <w:spacing w:beforeAutospacing="1"/>
              <w:jc w:val="center"/>
              <w:rPr>
                <w:sz w:val="28"/>
                <w:szCs w:val="36"/>
                <w:lang w:eastAsia="ru-RU"/>
              </w:rPr>
            </w:pPr>
            <w:r>
              <w:rPr>
                <w:sz w:val="28"/>
                <w:lang w:eastAsia="ru-RU"/>
              </w:rPr>
              <w:t>4</w:t>
            </w:r>
          </w:p>
        </w:tc>
        <w:tc>
          <w:tcPr>
            <w:tcW w:w="7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19634E23" w14:textId="77777777" w:rsidR="00F33EF6" w:rsidRDefault="009B7FB0">
            <w:pPr>
              <w:spacing w:beforeAutospacing="1"/>
              <w:jc w:val="center"/>
              <w:rPr>
                <w:sz w:val="28"/>
                <w:szCs w:val="36"/>
                <w:lang w:eastAsia="ru-RU"/>
              </w:rPr>
            </w:pPr>
            <w:r>
              <w:rPr>
                <w:sz w:val="28"/>
                <w:lang w:eastAsia="ru-RU"/>
              </w:rPr>
              <w:t>5</w:t>
            </w:r>
          </w:p>
        </w:tc>
        <w:tc>
          <w:tcPr>
            <w:tcW w:w="131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CCCCCC"/>
            <w:tcMar>
              <w:left w:w="104" w:type="dxa"/>
            </w:tcMar>
          </w:tcPr>
          <w:p w14:paraId="11B957C7" w14:textId="77777777" w:rsidR="00F33EF6" w:rsidRDefault="009B7FB0">
            <w:pPr>
              <w:spacing w:beforeAutospacing="1"/>
              <w:rPr>
                <w:sz w:val="28"/>
                <w:szCs w:val="36"/>
                <w:lang w:eastAsia="ru-RU"/>
              </w:rPr>
            </w:pPr>
            <w:r>
              <w:rPr>
                <w:sz w:val="28"/>
                <w:lang w:eastAsia="ru-RU"/>
              </w:rPr>
              <w:t>Среднее</w:t>
            </w:r>
            <w:r>
              <w:rPr>
                <w:sz w:val="28"/>
                <w:szCs w:val="36"/>
                <w:lang w:val="en-US" w:eastAsia="ru-RU"/>
              </w:rPr>
              <w:t xml:space="preserve"> </w:t>
            </w:r>
            <w:r>
              <w:rPr>
                <w:sz w:val="28"/>
                <w:lang w:eastAsia="ru-RU"/>
              </w:rPr>
              <w:t>значение</w:t>
            </w:r>
          </w:p>
        </w:tc>
      </w:tr>
      <w:tr w:rsidR="00F33EF6" w14:paraId="22E4CF7D" w14:textId="77777777">
        <w:trPr>
          <w:jc w:val="center"/>
        </w:trPr>
        <w:tc>
          <w:tcPr>
            <w:tcW w:w="1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755F719A" w14:textId="77777777" w:rsidR="00F33EF6" w:rsidRDefault="009B7FB0">
            <w:pPr>
              <w:spacing w:beforeAutospacing="1"/>
              <w:jc w:val="center"/>
              <w:rPr>
                <w:b/>
                <w:bCs/>
                <w:sz w:val="28"/>
                <w:szCs w:val="36"/>
                <w:lang w:eastAsia="ru-RU"/>
              </w:rPr>
            </w:pPr>
            <w:r>
              <w:rPr>
                <w:sz w:val="28"/>
                <w:lang w:val="en-US" w:eastAsia="ru-RU"/>
              </w:rPr>
              <w:t>I</w:t>
            </w:r>
            <w:r>
              <w:rPr>
                <w:sz w:val="28"/>
                <w:vertAlign w:val="subscript"/>
                <w:lang w:eastAsia="ru-RU"/>
              </w:rPr>
              <w:t>0</w:t>
            </w:r>
            <w:r>
              <w:rPr>
                <w:sz w:val="28"/>
                <w:lang w:eastAsia="ru-RU"/>
              </w:rPr>
              <w:t>, А</w:t>
            </w: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699616BB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DF2F274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2C4C22E9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7FE40527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7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69A6B86E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131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BFE3931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</w:tr>
      <w:tr w:rsidR="00F33EF6" w14:paraId="257CD20A" w14:textId="77777777">
        <w:trPr>
          <w:jc w:val="center"/>
        </w:trPr>
        <w:tc>
          <w:tcPr>
            <w:tcW w:w="1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EF8BB36" w14:textId="77777777" w:rsidR="00F33EF6" w:rsidRDefault="009B7FB0">
            <w:pPr>
              <w:spacing w:beforeAutospacing="1"/>
              <w:jc w:val="center"/>
              <w:rPr>
                <w:b/>
                <w:bCs/>
                <w:sz w:val="28"/>
                <w:szCs w:val="36"/>
                <w:lang w:eastAsia="ru-RU"/>
              </w:rPr>
            </w:pPr>
            <w:r>
              <w:rPr>
                <w:sz w:val="28"/>
                <w:lang w:val="en-US" w:eastAsia="ru-RU"/>
              </w:rPr>
              <w:t>I</w:t>
            </w:r>
            <w:r>
              <w:rPr>
                <w:rFonts w:ascii="Symbol" w:hAnsi="Symbol"/>
                <w:sz w:val="28"/>
                <w:vertAlign w:val="subscript"/>
                <w:lang w:val="en-US" w:eastAsia="ru-RU"/>
              </w:rPr>
              <w:t></w:t>
            </w:r>
            <w:r>
              <w:rPr>
                <w:sz w:val="28"/>
                <w:lang w:eastAsia="ru-RU"/>
              </w:rPr>
              <w:t>, А</w:t>
            </w: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6732E76C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26E50E26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C5CA192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48AF28BE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7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02BADE8A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131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55F7FB9E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</w:tr>
      <w:tr w:rsidR="00F33EF6" w14:paraId="4BDF3F2D" w14:textId="77777777">
        <w:trPr>
          <w:jc w:val="center"/>
        </w:trPr>
        <w:tc>
          <w:tcPr>
            <w:tcW w:w="1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40929ADB" w14:textId="77777777" w:rsidR="00F33EF6" w:rsidRDefault="009B7FB0">
            <w:pPr>
              <w:spacing w:beforeAutospacing="1"/>
              <w:jc w:val="center"/>
              <w:rPr>
                <w:b/>
                <w:bCs/>
                <w:sz w:val="28"/>
                <w:szCs w:val="36"/>
                <w:lang w:eastAsia="ru-RU"/>
              </w:rPr>
            </w:pPr>
            <w:r>
              <w:rPr>
                <w:rFonts w:ascii="Symbol" w:hAnsi="Symbol"/>
                <w:b/>
                <w:bCs/>
                <w:sz w:val="28"/>
                <w:szCs w:val="36"/>
                <w:lang w:eastAsia="ru-RU"/>
              </w:rPr>
              <w:t></w:t>
            </w:r>
            <w:r>
              <w:rPr>
                <w:sz w:val="28"/>
                <w:lang w:eastAsia="ru-RU"/>
              </w:rPr>
              <w:t>, с</w:t>
            </w: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534B9980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164CAA74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1633EDA6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6130B40C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7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247819C9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131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2E81FD4D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</w:tr>
      <w:tr w:rsidR="00F33EF6" w14:paraId="23DA843D" w14:textId="77777777">
        <w:trPr>
          <w:jc w:val="center"/>
        </w:trPr>
        <w:tc>
          <w:tcPr>
            <w:tcW w:w="1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4E8770C5" w14:textId="77777777" w:rsidR="00F33EF6" w:rsidRDefault="009B7FB0">
            <w:pPr>
              <w:spacing w:beforeAutospacing="1"/>
              <w:jc w:val="center"/>
              <w:rPr>
                <w:b/>
                <w:bCs/>
                <w:sz w:val="28"/>
                <w:szCs w:val="36"/>
                <w:lang w:eastAsia="ru-RU"/>
              </w:rPr>
            </w:pPr>
            <w:r>
              <w:rPr>
                <w:sz w:val="28"/>
                <w:lang w:val="en-US" w:eastAsia="ru-RU"/>
              </w:rPr>
              <w:t>C</w:t>
            </w:r>
            <w:r>
              <w:rPr>
                <w:sz w:val="28"/>
                <w:lang w:eastAsia="ru-RU"/>
              </w:rPr>
              <w:t>, Ф</w:t>
            </w: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CFE2416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7CBB36C1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3530975B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  <w:tc>
          <w:tcPr>
            <w:tcW w:w="7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242B40AC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7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2A5CCC52" w14:textId="77777777" w:rsidR="00F33EF6" w:rsidRDefault="00F33EF6">
            <w:pPr>
              <w:spacing w:beforeAutospacing="1"/>
              <w:jc w:val="center"/>
              <w:rPr>
                <w:sz w:val="28"/>
                <w:lang w:val="en-US" w:eastAsia="ru-RU"/>
              </w:rPr>
            </w:pPr>
          </w:p>
        </w:tc>
        <w:tc>
          <w:tcPr>
            <w:tcW w:w="131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104" w:type="dxa"/>
            </w:tcMar>
          </w:tcPr>
          <w:p w14:paraId="4517245B" w14:textId="77777777" w:rsidR="00F33EF6" w:rsidRDefault="00F33EF6">
            <w:pPr>
              <w:spacing w:beforeAutospacing="1"/>
              <w:jc w:val="center"/>
              <w:rPr>
                <w:sz w:val="28"/>
                <w:szCs w:val="36"/>
                <w:lang w:val="en-US" w:eastAsia="ru-RU"/>
              </w:rPr>
            </w:pPr>
          </w:p>
        </w:tc>
      </w:tr>
    </w:tbl>
    <w:p w14:paraId="110FCF16" w14:textId="77777777" w:rsidR="00F33EF6" w:rsidRDefault="009B7FB0">
      <w:pPr>
        <w:spacing w:beforeAutospacing="1" w:after="119"/>
        <w:ind w:firstLine="709"/>
        <w:rPr>
          <w:b/>
          <w:lang w:eastAsia="ru-RU"/>
        </w:rPr>
      </w:pPr>
      <w:r>
        <w:rPr>
          <w:b/>
          <w:lang w:eastAsia="ru-RU"/>
        </w:rPr>
        <w:t xml:space="preserve">ОБРАБОТКА РЕЗУЛЬТАТОВ: </w:t>
      </w:r>
    </w:p>
    <w:p w14:paraId="268837F1" w14:textId="77777777" w:rsidR="00F33EF6" w:rsidRDefault="009B7FB0">
      <w:pPr>
        <w:spacing w:beforeAutospacing="1" w:after="119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1.По закону Ома для участка цепи Л1-Л4: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13658CA6" wp14:editId="39D18B48">
            <wp:extent cx="609600" cy="361950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ru-RU"/>
        </w:rPr>
        <w:t>и результатам измерений, приведённым в таблице 2, определим сопротивление одной лампы</w:t>
      </w:r>
    </w:p>
    <w:p w14:paraId="52D6CDD3" w14:textId="77777777" w:rsidR="00F33EF6" w:rsidRDefault="009B7FB0">
      <w:pPr>
        <w:spacing w:beforeAutospacing="1" w:after="119"/>
        <w:ind w:firstLine="709"/>
        <w:jc w:val="center"/>
      </w:pPr>
      <w:r>
        <w:rPr>
          <w:sz w:val="28"/>
          <w:szCs w:val="28"/>
          <w:lang w:val="en-US" w:eastAsia="ru-RU"/>
        </w:rPr>
        <w:t>R</w:t>
      </w:r>
      <w:r>
        <w:rPr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bookmarkStart w:id="1" w:name="_GoBack"/>
      <w:bookmarkEnd w:id="1"/>
    </w:p>
    <w:p w14:paraId="15A2F71D" w14:textId="77777777" w:rsidR="00F33EF6" w:rsidRDefault="009B7FB0">
      <w:pPr>
        <w:spacing w:beforeAutospacing="1" w:after="119"/>
        <w:ind w:firstLine="709"/>
        <w:jc w:val="both"/>
      </w:pPr>
      <w:r>
        <w:rPr>
          <w:sz w:val="28"/>
          <w:szCs w:val="28"/>
          <w:lang w:eastAsia="ru-RU"/>
        </w:rPr>
        <w:t xml:space="preserve">2. По формуле </w:t>
      </w:r>
      <w:r>
        <w:rPr>
          <w:sz w:val="28"/>
          <w:szCs w:val="28"/>
          <w:lang w:val="en-US" w:eastAsia="ru-RU"/>
        </w:rPr>
        <w:t>C</w:t>
      </w:r>
      <w:r>
        <w:rPr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R</m:t>
            </m:r>
          </m:den>
        </m:f>
      </m:oMath>
      <w:r>
        <w:rPr>
          <w:sz w:val="28"/>
          <w:szCs w:val="28"/>
          <w:lang w:eastAsia="ru-RU"/>
        </w:rPr>
        <w:t>(при разрядке конденсатора квазистационарный</w:t>
      </w:r>
      <w:r>
        <w:rPr>
          <w:sz w:val="28"/>
          <w:szCs w:val="28"/>
          <w:lang w:eastAsia="ru-RU"/>
        </w:rPr>
        <w:t xml:space="preserve"> ток протекает по 6 последовательно соединённым лампам) определите ёмкость конденсатора и запишите эти значения в таблицу 3.</w:t>
      </w:r>
    </w:p>
    <w:p w14:paraId="27EED6BF" w14:textId="77777777" w:rsidR="00F33EF6" w:rsidRDefault="009B7FB0">
      <w:pPr>
        <w:spacing w:beforeAutospacing="1"/>
        <w:ind w:firstLine="709"/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3) Рассчитаем погрешность проведенных измерений:</w:t>
      </w:r>
    </w:p>
    <w:p w14:paraId="10B1349B" w14:textId="77777777" w:rsidR="00F33EF6" w:rsidRDefault="009B7FB0">
      <w:pPr>
        <w:pStyle w:val="ab"/>
        <w:spacing w:before="240" w:after="120"/>
        <w:rPr>
          <w:b/>
          <w:sz w:val="28"/>
          <w:szCs w:val="28"/>
        </w:rPr>
      </w:pPr>
      <w:r>
        <w:rPr>
          <w:b/>
          <w:sz w:val="28"/>
          <w:szCs w:val="28"/>
        </w:rPr>
        <w:t>Оценка границ случайной погрешности:</w:t>
      </w:r>
    </w:p>
    <w:p w14:paraId="793BE244" w14:textId="77777777" w:rsidR="00F33EF6" w:rsidRDefault="009B7FB0">
      <w:pPr>
        <w:pStyle w:val="ab"/>
        <w:spacing w:before="240" w:after="120"/>
        <w:rPr>
          <w:sz w:val="28"/>
          <w:szCs w:val="28"/>
        </w:rPr>
      </w:pPr>
      <w:r>
        <w:rPr>
          <w:sz w:val="28"/>
          <w:szCs w:val="28"/>
        </w:rPr>
        <w:t xml:space="preserve">Среднеквадратическое отклонение среднего </w:t>
      </w:r>
      <w:r>
        <w:rPr>
          <w:sz w:val="28"/>
          <w:szCs w:val="28"/>
        </w:rPr>
        <w:t>арифметического:</w:t>
      </w:r>
    </w:p>
    <w:p w14:paraId="0964413E" w14:textId="77777777" w:rsidR="00F33EF6" w:rsidRDefault="009B7FB0">
      <w:pPr>
        <w:spacing w:beforeAutospacing="1"/>
        <w:jc w:val="center"/>
        <w:rPr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D90DDE" wp14:editId="3FF5C6C7">
            <wp:extent cx="4531360" cy="62103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7A8C9" w14:textId="77777777" w:rsidR="00F33EF6" w:rsidRDefault="009B7FB0">
      <w:pPr>
        <w:spacing w:beforeAutospacing="1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 xml:space="preserve">,где </w:t>
      </w:r>
      <w:r>
        <w:rPr>
          <w:bCs/>
          <w:sz w:val="28"/>
          <w:szCs w:val="28"/>
          <w:lang w:val="en-US" w:eastAsia="ru-RU"/>
        </w:rPr>
        <w:t>n</w:t>
      </w:r>
      <w:r>
        <w:rPr>
          <w:bCs/>
          <w:sz w:val="28"/>
          <w:szCs w:val="28"/>
          <w:lang w:eastAsia="ru-RU"/>
        </w:rPr>
        <w:t xml:space="preserve"> – кол-во опытов.</w:t>
      </w:r>
    </w:p>
    <w:p w14:paraId="1A8308E1" w14:textId="77777777" w:rsidR="00F33EF6" w:rsidRDefault="009B7FB0">
      <w:pPr>
        <w:spacing w:beforeAutospacing="1"/>
        <w:ind w:firstLine="851"/>
        <w:jc w:val="both"/>
      </w:pPr>
      <w:r>
        <w:rPr>
          <w:bCs/>
          <w:sz w:val="28"/>
          <w:szCs w:val="28"/>
          <w:lang w:val="en-US" w:eastAsia="ru-RU"/>
        </w:rPr>
        <w:t>S</w:t>
      </w:r>
      <w:r>
        <w:rPr>
          <w:bCs/>
          <w:sz w:val="28"/>
          <w:szCs w:val="28"/>
          <w:vertAlign w:val="subscript"/>
          <w:lang w:eastAsia="ru-RU"/>
        </w:rPr>
        <w:t>&lt;</w:t>
      </w:r>
      <w:proofErr w:type="spellStart"/>
      <w:r>
        <w:rPr>
          <w:bCs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bCs/>
          <w:sz w:val="28"/>
          <w:szCs w:val="28"/>
          <w:vertAlign w:val="subscript"/>
          <w:lang w:eastAsia="ru-RU"/>
        </w:rPr>
        <w:t>0&gt;</w:t>
      </w:r>
      <w:r>
        <w:rPr>
          <w:bCs/>
          <w:sz w:val="28"/>
          <w:szCs w:val="28"/>
          <w:lang w:eastAsia="ru-RU"/>
        </w:rPr>
        <w:t xml:space="preserve"> =  =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/>
            </m:rad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bCs/>
          <w:sz w:val="28"/>
          <w:szCs w:val="28"/>
          <w:lang w:eastAsia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/>
        </m:rad>
      </m:oMath>
      <w:r>
        <w:rPr>
          <w:bCs/>
          <w:sz w:val="28"/>
          <w:szCs w:val="28"/>
          <w:lang w:eastAsia="ru-RU"/>
        </w:rPr>
        <w:t xml:space="preserve"> = </w:t>
      </w:r>
      <w:r>
        <w:rPr>
          <w:bCs/>
          <w:sz w:val="28"/>
          <w:szCs w:val="28"/>
          <w:lang w:val="en-US" w:eastAsia="ru-RU"/>
        </w:rPr>
        <w:t>A</w:t>
      </w:r>
    </w:p>
    <w:p w14:paraId="2FF85BC2" w14:textId="77777777" w:rsidR="00F33EF6" w:rsidRDefault="009B7FB0">
      <w:pPr>
        <w:spacing w:beforeAutospacing="1"/>
        <w:ind w:firstLine="851"/>
        <w:jc w:val="both"/>
        <w:rPr>
          <w:bCs/>
          <w:sz w:val="28"/>
          <w:szCs w:val="28"/>
          <w:lang w:val="en-US" w:eastAsia="ru-RU"/>
        </w:rPr>
      </w:pPr>
      <w:r>
        <w:rPr>
          <w:bCs/>
          <w:sz w:val="28"/>
          <w:szCs w:val="28"/>
          <w:lang w:val="en-US" w:eastAsia="ru-RU"/>
        </w:rPr>
        <w:t>S</w:t>
      </w:r>
      <w:r>
        <w:rPr>
          <w:bCs/>
          <w:sz w:val="28"/>
          <w:szCs w:val="28"/>
          <w:vertAlign w:val="subscript"/>
          <w:lang w:eastAsia="ru-RU"/>
        </w:rPr>
        <w:t>&lt;</w:t>
      </w:r>
      <m:oMath>
        <m:r>
          <w:rPr>
            <w:rFonts w:ascii="Cambria Math" w:hAnsi="Cambria Math"/>
          </w:rPr>
          <m:t>τ</m:t>
        </m:r>
      </m:oMath>
      <w:r>
        <w:rPr>
          <w:bCs/>
          <w:sz w:val="28"/>
          <w:szCs w:val="28"/>
          <w:vertAlign w:val="subscript"/>
          <w:lang w:eastAsia="ru-RU"/>
        </w:rPr>
        <w:t xml:space="preserve"> &gt;</w:t>
      </w:r>
      <w:r>
        <w:rPr>
          <w:bCs/>
          <w:sz w:val="28"/>
          <w:szCs w:val="28"/>
          <w:lang w:eastAsia="ru-RU"/>
        </w:rPr>
        <w:t xml:space="preserve"> =  =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0.072</m:t>
                </m:r>
              </m:e>
            </m:rad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bCs/>
          <w:sz w:val="28"/>
          <w:szCs w:val="28"/>
          <w:lang w:eastAsia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0.0036</m:t>
            </m:r>
          </m:e>
        </m:rad>
      </m:oMath>
      <w:r>
        <w:rPr>
          <w:bCs/>
          <w:sz w:val="28"/>
          <w:szCs w:val="28"/>
          <w:lang w:eastAsia="ru-RU"/>
        </w:rPr>
        <w:t xml:space="preserve"> = </w:t>
      </w:r>
      <w:r>
        <w:rPr>
          <w:bCs/>
          <w:sz w:val="28"/>
          <w:szCs w:val="28"/>
          <w:lang w:val="en-US" w:eastAsia="ru-RU"/>
        </w:rPr>
        <w:t>c</w:t>
      </w:r>
    </w:p>
    <w:p w14:paraId="65E4E7E8" w14:textId="77777777" w:rsidR="00F33EF6" w:rsidRDefault="00F33EF6">
      <w:pPr>
        <w:spacing w:beforeAutospacing="1"/>
        <w:ind w:firstLine="851"/>
        <w:jc w:val="both"/>
        <w:rPr>
          <w:bCs/>
          <w:sz w:val="28"/>
          <w:szCs w:val="28"/>
          <w:lang w:eastAsia="ru-RU"/>
        </w:rPr>
      </w:pPr>
    </w:p>
    <w:p w14:paraId="19A1A598" w14:textId="77777777" w:rsidR="00F33EF6" w:rsidRDefault="009B7FB0">
      <w:pPr>
        <w:pStyle w:val="ab"/>
        <w:ind w:left="0"/>
        <w:rPr>
          <w:i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&gt;=А;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/>
              </m:sSub>
            </m:e>
          </m:eqArr>
        </m:oMath>
      </m:oMathPara>
    </w:p>
    <w:p w14:paraId="695A8ACA" w14:textId="77777777" w:rsidR="00F33EF6" w:rsidRDefault="009B7FB0">
      <w:pPr>
        <w:pStyle w:val="ab"/>
        <w:ind w:left="0"/>
        <w:jc w:val="center"/>
        <w:rPr>
          <w:i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&gt;=</m:t>
            </m:r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/>
            </m:sSub>
          </m:e>
        </m:eqArr>
      </m:oMath>
      <w:r>
        <w:rPr>
          <w:i/>
        </w:rPr>
        <w:t>.</w:t>
      </w:r>
    </w:p>
    <w:p w14:paraId="518B47AA" w14:textId="77777777" w:rsidR="00F33EF6" w:rsidRDefault="009B7FB0">
      <w:pPr>
        <w:spacing w:before="240" w:after="120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Доверительные границы случайной погрешности среднего арифметического:</w:t>
      </w:r>
    </w:p>
    <w:p w14:paraId="67492E41" w14:textId="77777777" w:rsidR="00F33EF6" w:rsidRDefault="009B7FB0">
      <w:pPr>
        <w:spacing w:before="240" w:after="120"/>
        <w:ind w:firstLine="851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Значение коэффициента Стьюдента для доверительной вероятности P=0,95 и числа опытов n=5: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=2,77</m:t>
        </m:r>
      </m:oMath>
    </w:p>
    <w:p w14:paraId="7D806A39" w14:textId="77777777" w:rsidR="00F33EF6" w:rsidRDefault="009B7FB0">
      <w:pPr>
        <w:spacing w:before="240" w:after="120"/>
        <w:ind w:firstLine="851"/>
        <w:jc w:val="both"/>
        <w:rPr>
          <w:i/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&gt;=2,77*0,014А=0,03878А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S</m:t>
                </m:r>
              </m:e>
              <m:sub/>
            </m:sSub>
          </m:e>
        </m:eqArr>
      </m:oMath>
      <w:r>
        <w:rPr>
          <w:i/>
          <w:sz w:val="28"/>
          <w:szCs w:val="28"/>
        </w:rPr>
        <w:t>;</w:t>
      </w:r>
    </w:p>
    <w:p w14:paraId="4277FB27" w14:textId="77777777" w:rsidR="00F33EF6" w:rsidRDefault="009B7FB0">
      <w:pPr>
        <w:spacing w:before="240" w:after="120"/>
        <w:ind w:firstLine="851"/>
        <w:jc w:val="both"/>
        <w:rPr>
          <w:rFonts w:eastAsiaTheme="minorEastAsia"/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&gt;=2,77*0.06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=0.1662</m:t>
            </m:r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S</m:t>
                </m:r>
              </m:e>
              <m:sub/>
            </m:sSub>
          </m:e>
        </m:eqArr>
      </m:oMath>
      <w:r>
        <w:rPr>
          <w:rFonts w:eastAsiaTheme="minorEastAsia"/>
          <w:sz w:val="28"/>
          <w:szCs w:val="28"/>
        </w:rPr>
        <w:t>.</w:t>
      </w:r>
    </w:p>
    <w:p w14:paraId="0FEAD71F" w14:textId="77777777" w:rsidR="00F33EF6" w:rsidRDefault="009B7FB0">
      <w:pPr>
        <w:spacing w:before="240" w:after="120"/>
        <w:ind w:firstLine="851"/>
      </w:pPr>
      <w:r>
        <w:rPr>
          <w:b/>
          <w:sz w:val="28"/>
          <w:szCs w:val="28"/>
        </w:rPr>
        <w:t>Оценка границ систематической погрешности вольтметра:</w:t>
      </w:r>
    </w:p>
    <w:p w14:paraId="3F4B6C78" w14:textId="77777777" w:rsidR="00F33EF6" w:rsidRDefault="009B7FB0">
      <w:pPr>
        <w:spacing w:before="240" w:after="120"/>
        <w:ind w:left="99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отсч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=0,0В</m:t>
        </m:r>
      </m:oMath>
      <w:r>
        <w:rPr>
          <w:rFonts w:eastAsiaTheme="minorEastAsia"/>
          <w:sz w:val="28"/>
          <w:szCs w:val="28"/>
        </w:rPr>
        <w:t>,А,С</w:t>
      </w:r>
    </w:p>
    <w:p w14:paraId="4B8D17E0" w14:textId="77777777" w:rsidR="00F33EF6" w:rsidRDefault="009B7FB0">
      <w:pPr>
        <w:spacing w:before="240" w:after="120"/>
        <w:ind w:firstLine="851"/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Суммарная погрешность прямых измерений:</w:t>
      </w:r>
    </w:p>
    <w:p w14:paraId="7ED9D5DF" w14:textId="77777777" w:rsidR="00F33EF6" w:rsidRDefault="009B7FB0">
      <w:pPr>
        <w:spacing w:before="240" w:after="120"/>
        <w:ind w:firstLine="851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0.03878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i/>
          <w:sz w:val="28"/>
          <w:szCs w:val="28"/>
          <w:lang w:val="en-US"/>
        </w:rPr>
        <w:t xml:space="preserve"> = </w:t>
      </w:r>
      <w:r>
        <w:rPr>
          <w:bCs/>
          <w:i/>
          <w:sz w:val="28"/>
          <w:szCs w:val="28"/>
          <w:lang w:val="en-US" w:eastAsia="ru-RU"/>
        </w:rPr>
        <w:t xml:space="preserve"> = </w:t>
      </w:r>
      <w:r>
        <w:rPr>
          <w:i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0.00151526</m:t>
            </m:r>
          </m:e>
        </m:rad>
      </m:oMath>
      <w:r>
        <w:rPr>
          <w:bCs/>
          <w:i/>
          <w:sz w:val="28"/>
          <w:szCs w:val="28"/>
          <w:lang w:val="en-US" w:eastAsia="ru-RU"/>
        </w:rPr>
        <w:t xml:space="preserve"> = 0;</w:t>
      </w:r>
    </w:p>
    <w:p w14:paraId="05EEC2A1" w14:textId="77777777" w:rsidR="00F33EF6" w:rsidRDefault="009B7FB0">
      <w:pPr>
        <w:spacing w:before="240" w:after="120"/>
        <w:ind w:firstLine="851"/>
        <w:jc w:val="both"/>
      </w:pPr>
      <m:oMath>
        <m:r>
          <w:rPr>
            <w:rFonts w:ascii="Cambria Math" w:hAnsi="Cambria Math"/>
          </w:rPr>
          <m:t>δτ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0.1662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0.005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i/>
          <w:sz w:val="28"/>
          <w:szCs w:val="28"/>
          <w:lang w:val="en-US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 xml:space="preserve">= </w:t>
      </w:r>
      <w:r>
        <w:rPr>
          <w:bCs/>
          <w:i/>
          <w:sz w:val="28"/>
          <w:szCs w:val="28"/>
          <w:lang w:val="en-US" w:eastAsia="ru-RU"/>
        </w:rPr>
        <w:t xml:space="preserve"> =</w:t>
      </w:r>
      <w:proofErr w:type="gramEnd"/>
      <w:r>
        <w:rPr>
          <w:bCs/>
          <w:i/>
          <w:sz w:val="28"/>
          <w:szCs w:val="28"/>
          <w:lang w:val="en-US" w:eastAsia="ru-RU"/>
        </w:rPr>
        <w:t xml:space="preserve"> </w:t>
      </w:r>
      <w:r>
        <w:rPr>
          <w:i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 w:eastAsia="ru-RU"/>
        </w:rPr>
        <w:t xml:space="preserve"> = 0.</w:t>
      </w:r>
    </w:p>
    <w:p w14:paraId="33AD3C48" w14:textId="77777777" w:rsidR="00F33EF6" w:rsidRDefault="00F33EF6">
      <w:pPr>
        <w:spacing w:before="240" w:after="120"/>
        <w:ind w:firstLine="851"/>
        <w:jc w:val="both"/>
        <w:rPr>
          <w:bCs/>
          <w:i/>
          <w:sz w:val="28"/>
          <w:szCs w:val="28"/>
          <w:lang w:val="en-US" w:eastAsia="ru-RU"/>
        </w:rPr>
      </w:pPr>
    </w:p>
    <w:p w14:paraId="17EE6CED" w14:textId="77777777" w:rsidR="00F33EF6" w:rsidRDefault="009B7FB0">
      <w:pPr>
        <w:spacing w:before="240" w:after="120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Погрешность косвенных измерений:</w:t>
      </w:r>
    </w:p>
    <w:p w14:paraId="30D5809D" w14:textId="77777777" w:rsidR="00F33EF6" w:rsidRDefault="009B7FB0">
      <w:pPr>
        <w:spacing w:before="240" w:after="12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Доверительная граница относительной погрешности γ измерения величины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&lt;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&gt;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,…,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m</w:t>
      </w:r>
      <w:proofErr w:type="spellEnd"/>
      <w:r>
        <w:rPr>
          <w:sz w:val="28"/>
          <w:szCs w:val="28"/>
        </w:rPr>
        <w:t>):</w:t>
      </w:r>
    </w:p>
    <w:p w14:paraId="09B3C993" w14:textId="77777777" w:rsidR="00F33EF6" w:rsidRDefault="009B7FB0">
      <w:pPr>
        <w:spacing w:before="240" w:after="120"/>
        <w:ind w:left="1276"/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lnf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lnf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+...+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lnf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148CB44" w14:textId="77777777" w:rsidR="00F33EF6" w:rsidRDefault="009B7FB0">
      <w:pPr>
        <w:spacing w:before="240" w:after="12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Доверительная граница относительной погрешности измерения величины C:</w:t>
      </w:r>
    </w:p>
    <w:p w14:paraId="70AAD8C0" w14:textId="77777777" w:rsidR="00F33EF6" w:rsidRDefault="009B7FB0">
      <w:pPr>
        <w:spacing w:before="240" w:after="120"/>
        <w:ind w:firstLine="851"/>
        <w:jc w:val="both"/>
        <w:rPr>
          <w:bCs/>
          <w:i/>
          <w:sz w:val="28"/>
          <w:szCs w:val="28"/>
          <w:lang w:val="en-US" w:eastAsia="ru-RU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/>
              </m:f>
            </m:e>
            <m:e/>
            <m:e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&gt;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δτ</m:t>
                  </m:r>
                </m:num>
                <m:den/>
              </m:f>
            </m:e>
            <m:e/>
            <m:e/>
            <m:e/>
            <m:e/>
            <m:e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/>
              </m:rad>
            </m:e>
          </m:eqArr>
        </m:oMath>
      </m:oMathPara>
    </w:p>
    <w:p w14:paraId="654A30EA" w14:textId="77777777" w:rsidR="00F33EF6" w:rsidRDefault="00F33EF6">
      <w:pPr>
        <w:spacing w:before="240" w:after="120"/>
        <w:ind w:firstLine="851"/>
        <w:jc w:val="both"/>
        <w:rPr>
          <w:i/>
          <w:sz w:val="28"/>
          <w:szCs w:val="28"/>
          <w:lang w:val="en-US"/>
        </w:rPr>
      </w:pPr>
    </w:p>
    <w:p w14:paraId="6A4361E3" w14:textId="77777777" w:rsidR="00F33EF6" w:rsidRDefault="009B7FB0">
      <w:pPr>
        <w:spacing w:before="240" w:after="120"/>
        <w:ind w:firstLine="851"/>
        <w:jc w:val="both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0.039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7.99</m:t>
                    </m:r>
                  </m:den>
                </m:f>
              </m:e>
            </m:d>
          </m:e>
          <m:e/>
          <m:e/>
          <m:e/>
          <m:e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/>
            </m:rad>
          </m:e>
        </m:eqArr>
      </m:oMath>
      <w:r>
        <w:rPr>
          <w:rFonts w:eastAsiaTheme="minorEastAsia"/>
          <w:bCs/>
          <w:sz w:val="28"/>
          <w:szCs w:val="28"/>
          <w:lang w:eastAsia="ru-RU"/>
        </w:rPr>
        <w:t>= =  =  = 0.</w:t>
      </w:r>
    </w:p>
    <w:p w14:paraId="360F3C59" w14:textId="77777777" w:rsidR="00F33EF6" w:rsidRDefault="009B7FB0">
      <w:pPr>
        <w:spacing w:before="240" w:after="120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Доверительная граница абсолютной погрешности измерения величины C:</w:t>
      </w:r>
    </w:p>
    <w:p w14:paraId="018AF7FB" w14:textId="77777777" w:rsidR="00F33EF6" w:rsidRDefault="009B7FB0">
      <w:pPr>
        <w:spacing w:before="240" w:after="120"/>
        <w:ind w:left="1276"/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С=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&gt;*1=0,Ф</m:t>
          </m:r>
        </m:oMath>
      </m:oMathPara>
    </w:p>
    <w:p w14:paraId="4B57FCE6" w14:textId="77777777" w:rsidR="00F33EF6" w:rsidRDefault="009B7FB0">
      <w:pPr>
        <w:spacing w:before="240"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Окончательный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измерения</w:t>
      </w:r>
      <w:r>
        <w:rPr>
          <w:b/>
          <w:sz w:val="28"/>
          <w:szCs w:val="28"/>
          <w:lang w:val="en-US"/>
        </w:rPr>
        <w:t>:</w:t>
      </w:r>
    </w:p>
    <w:p w14:paraId="098DDD8C" w14:textId="77777777" w:rsidR="00F33EF6" w:rsidRDefault="009B7FB0">
      <w:pPr>
        <w:spacing w:before="240" w:after="120"/>
        <w:ind w:left="113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±0,0</m:t>
              </m:r>
            </m:e>
          </m:d>
          <m:r>
            <w:rPr>
              <w:rFonts w:ascii="Cambria Math" w:hAnsi="Cambria Math"/>
            </w:rPr>
            <m:t>Ф,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=0,95</m:t>
          </m:r>
        </m:oMath>
      </m:oMathPara>
    </w:p>
    <w:p w14:paraId="22790892" w14:textId="77777777" w:rsidR="00F33EF6" w:rsidRDefault="00F33EF6">
      <w:pPr>
        <w:spacing w:before="240" w:after="120"/>
        <w:rPr>
          <w:b/>
          <w:sz w:val="28"/>
          <w:szCs w:val="28"/>
        </w:rPr>
      </w:pPr>
    </w:p>
    <w:p w14:paraId="184A922C" w14:textId="77777777" w:rsidR="00F33EF6" w:rsidRDefault="009B7FB0">
      <w:pPr>
        <w:spacing w:before="240" w:after="120"/>
        <w:ind w:firstLine="851"/>
        <w:jc w:val="both"/>
      </w:pPr>
      <w:r>
        <w:rPr>
          <w:rFonts w:eastAsiaTheme="minorEastAsia"/>
          <w:b/>
          <w:sz w:val="28"/>
          <w:szCs w:val="28"/>
        </w:rPr>
        <w:t xml:space="preserve">Вывод: </w:t>
      </w:r>
      <w:r>
        <w:rPr>
          <w:rFonts w:eastAsiaTheme="minorEastAsia"/>
          <w:sz w:val="28"/>
          <w:szCs w:val="28"/>
        </w:rPr>
        <w:t>В ходе выполнения лабораторной работы мы познакомились с компьютерным моделированием пере</w:t>
      </w:r>
      <w:r>
        <w:rPr>
          <w:rFonts w:eastAsiaTheme="minorEastAsia"/>
          <w:sz w:val="28"/>
          <w:szCs w:val="28"/>
        </w:rPr>
        <w:t xml:space="preserve">ходных процессов в цепях постоянного тока. Экспериментально определил значение емкости конденсатора: 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1,0±0,0</m:t>
            </m:r>
          </m:e>
        </m:d>
        <m:r>
          <w:rPr>
            <w:rFonts w:ascii="Cambria Math" w:hAnsi="Cambria Math"/>
          </w:rPr>
          <m:t>Ф</m:t>
        </m:r>
      </m:oMath>
      <w:r>
        <w:rPr>
          <w:rFonts w:eastAsiaTheme="minorEastAsia"/>
          <w:sz w:val="28"/>
          <w:szCs w:val="28"/>
        </w:rPr>
        <w:t xml:space="preserve">, с относительной погрешностью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=%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hAnsi="Cambria Math"/>
          </w:rPr>
          <m:t>придоверительнойвероятности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=0,95</m:t>
        </m:r>
      </m:oMath>
      <w:r>
        <w:rPr>
          <w:rFonts w:eastAsiaTheme="minorEastAsia"/>
          <w:sz w:val="28"/>
          <w:szCs w:val="28"/>
        </w:rPr>
        <w:t>.</w:t>
      </w:r>
    </w:p>
    <w:p w14:paraId="7FD6603F" w14:textId="77777777" w:rsidR="00F33EF6" w:rsidRDefault="00F33EF6">
      <w:pPr>
        <w:spacing w:before="240" w:after="120"/>
        <w:ind w:firstLine="567"/>
        <w:rPr>
          <w:b/>
          <w:sz w:val="28"/>
          <w:szCs w:val="28"/>
        </w:rPr>
      </w:pPr>
    </w:p>
    <w:p w14:paraId="5E374EEA" w14:textId="77777777" w:rsidR="00F33EF6" w:rsidRDefault="00F33EF6">
      <w:pPr>
        <w:spacing w:before="240" w:after="120"/>
        <w:ind w:firstLine="567"/>
        <w:rPr>
          <w:b/>
          <w:sz w:val="28"/>
          <w:szCs w:val="28"/>
        </w:rPr>
      </w:pPr>
    </w:p>
    <w:p w14:paraId="0ADB54EE" w14:textId="77777777" w:rsidR="00F33EF6" w:rsidRDefault="00F33EF6">
      <w:pPr>
        <w:spacing w:before="240" w:after="120"/>
        <w:ind w:firstLine="851"/>
        <w:jc w:val="both"/>
        <w:rPr>
          <w:rFonts w:eastAsiaTheme="minorEastAsia"/>
          <w:sz w:val="28"/>
          <w:szCs w:val="28"/>
        </w:rPr>
      </w:pPr>
    </w:p>
    <w:p w14:paraId="1B55F3D9" w14:textId="77777777" w:rsidR="00F33EF6" w:rsidRDefault="00F33EF6">
      <w:pPr>
        <w:pStyle w:val="ab"/>
        <w:ind w:left="0" w:firstLine="709"/>
        <w:jc w:val="both"/>
      </w:pPr>
    </w:p>
    <w:sectPr w:rsidR="00F33EF6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CC"/>
    <w:family w:val="roman"/>
    <w:pitch w:val="variable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1A62"/>
    <w:multiLevelType w:val="multilevel"/>
    <w:tmpl w:val="8B9679B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1D3789"/>
    <w:multiLevelType w:val="multilevel"/>
    <w:tmpl w:val="6D105B0A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C5349"/>
    <w:multiLevelType w:val="multilevel"/>
    <w:tmpl w:val="A320A2C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EF6"/>
    <w:rsid w:val="009B7FB0"/>
    <w:rsid w:val="00F3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13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492"/>
    <w:pPr>
      <w:suppressAutoHyphens/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qFormat/>
    <w:rsid w:val="009D422A"/>
    <w:rPr>
      <w:color w:val="808080"/>
    </w:rPr>
  </w:style>
  <w:style w:type="character" w:customStyle="1" w:styleId="a5">
    <w:name w:val="Текст выноски Знак"/>
    <w:basedOn w:val="a1"/>
    <w:uiPriority w:val="99"/>
    <w:semiHidden/>
    <w:qFormat/>
    <w:rsid w:val="00E37050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b w:val="0"/>
      <w:sz w:val="28"/>
    </w:rPr>
  </w:style>
  <w:style w:type="paragraph" w:customStyle="1" w:styleId="a0">
    <w:name w:val="Заголовок"/>
    <w:basedOn w:val="a"/>
    <w:next w:val="a6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Normal (Web)"/>
    <w:basedOn w:val="a"/>
    <w:uiPriority w:val="99"/>
    <w:semiHidden/>
    <w:unhideWhenUsed/>
    <w:qFormat/>
    <w:rsid w:val="00066492"/>
    <w:pPr>
      <w:spacing w:beforeAutospacing="1" w:afterAutospacing="1"/>
    </w:pPr>
    <w:rPr>
      <w:lang w:eastAsia="ru-RU"/>
    </w:rPr>
  </w:style>
  <w:style w:type="paragraph" w:styleId="ab">
    <w:name w:val="List Paragraph"/>
    <w:basedOn w:val="a"/>
    <w:uiPriority w:val="34"/>
    <w:qFormat/>
    <w:rsid w:val="00066492"/>
    <w:pPr>
      <w:ind w:left="720"/>
      <w:contextualSpacing/>
    </w:pPr>
  </w:style>
  <w:style w:type="paragraph" w:customStyle="1" w:styleId="western">
    <w:name w:val="western"/>
    <w:basedOn w:val="a"/>
    <w:qFormat/>
    <w:rsid w:val="00066492"/>
    <w:pPr>
      <w:spacing w:beforeAutospacing="1"/>
      <w:jc w:val="center"/>
    </w:pPr>
    <w:rPr>
      <w:b/>
      <w:bCs/>
      <w:sz w:val="36"/>
      <w:szCs w:val="36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E37050"/>
    <w:rPr>
      <w:rFonts w:ascii="Segoe UI" w:hAnsi="Segoe UI" w:cs="Segoe UI"/>
      <w:sz w:val="18"/>
      <w:szCs w:val="18"/>
    </w:rPr>
  </w:style>
  <w:style w:type="paragraph" w:customStyle="1" w:styleId="ad">
    <w:name w:val="Блочная цитата"/>
    <w:basedOn w:val="a"/>
    <w:qFormat/>
  </w:style>
  <w:style w:type="paragraph" w:customStyle="1" w:styleId="ae">
    <w:name w:val="Заглавие"/>
    <w:basedOn w:val="a0"/>
  </w:style>
  <w:style w:type="paragraph" w:styleId="af">
    <w:name w:val="Sub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wmf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873</Words>
  <Characters>4982</Characters>
  <Application>Microsoft Macintosh Word</Application>
  <DocSecurity>0</DocSecurity>
  <Lines>41</Lines>
  <Paragraphs>11</Paragraphs>
  <ScaleCrop>false</ScaleCrop>
  <Company>SPecialiST RePack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Microsoft Office</cp:lastModifiedBy>
  <cp:revision>11</cp:revision>
  <cp:lastPrinted>2015-02-28T09:54:00Z</cp:lastPrinted>
  <dcterms:created xsi:type="dcterms:W3CDTF">2015-02-19T16:12:00Z</dcterms:created>
  <dcterms:modified xsi:type="dcterms:W3CDTF">2016-02-10T07:36:00Z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