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A5D7DD7" w14:textId="77777777" w:rsidR="00D13FE0" w:rsidRDefault="00D13FE0" w:rsidP="00D13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>ГОСТ Р ИСО/МЭК 9126-93</w:t>
      </w:r>
    </w:p>
    <w:p w14:paraId="7FB18D99" w14:textId="77777777" w:rsidR="00D13FE0" w:rsidRPr="00D13FE0" w:rsidRDefault="00D13FE0" w:rsidP="00D13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>Информационная технология</w:t>
      </w:r>
    </w:p>
    <w:p w14:paraId="59922762" w14:textId="77777777" w:rsidR="00D13FE0" w:rsidRPr="00D13FE0" w:rsidRDefault="00D13FE0" w:rsidP="00D13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>ОЦЕНКА ПРОГРАММНОЙ ПРОДУКЦИИ</w:t>
      </w:r>
    </w:p>
    <w:p w14:paraId="56FDBDBB" w14:textId="77777777" w:rsidR="004F142E" w:rsidRDefault="00D13FE0" w:rsidP="00D13FE0">
      <w:pPr>
        <w:jc w:val="center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>Характеристики качества и руководства по их применению</w:t>
      </w:r>
    </w:p>
    <w:p w14:paraId="5F6494AF" w14:textId="77777777" w:rsidR="00D13FE0" w:rsidRPr="00D13FE0" w:rsidRDefault="00D13FE0" w:rsidP="00D13FE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FE0">
        <w:rPr>
          <w:rFonts w:ascii="Times New Roman" w:hAnsi="Times New Roman" w:cs="Times New Roman"/>
          <w:b/>
          <w:sz w:val="28"/>
          <w:szCs w:val="28"/>
        </w:rPr>
        <w:t>Область применения</w:t>
      </w:r>
    </w:p>
    <w:p w14:paraId="30A8F10A" w14:textId="77777777" w:rsidR="00D13FE0" w:rsidRDefault="00D13FE0" w:rsidP="00D13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>Настоящий стандарт определяет шесть характеристик, которые с минимальным дублированием описывают качество программного обеспечения. Данные характеристики образуют основу для дальнейшего уточнения и описания качества программного обеспечения. Руководства описывают использование характеристик качества для оценки качества программного обеспечения. Настоящий стандарт не определяет под характеристики (комплексные показатели) и показатели, а также методы измерения, ранжирования и оценки. Данный стандарт придерживается определения качества по ИСО 8402.</w:t>
      </w:r>
    </w:p>
    <w:p w14:paraId="5C33E2F3" w14:textId="77777777" w:rsidR="00D13FE0" w:rsidRPr="00D13FE0" w:rsidRDefault="00D13FE0" w:rsidP="00D13FE0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FE0">
        <w:rPr>
          <w:rFonts w:ascii="Times New Roman" w:hAnsi="Times New Roman" w:cs="Times New Roman"/>
          <w:b/>
          <w:sz w:val="28"/>
          <w:szCs w:val="28"/>
        </w:rPr>
        <w:t>Определения</w:t>
      </w:r>
    </w:p>
    <w:p w14:paraId="4D9667B5" w14:textId="77777777" w:rsidR="00D13FE0" w:rsidRDefault="00D13FE0" w:rsidP="00D13FE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В настоящем стандарте применяются следующие термины. </w:t>
      </w:r>
    </w:p>
    <w:p w14:paraId="1E156605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О</w:t>
      </w:r>
      <w:r w:rsidRPr="00D13FE0">
        <w:rPr>
          <w:rFonts w:ascii="Times New Roman" w:hAnsi="Times New Roman" w:cs="Times New Roman"/>
          <w:sz w:val="28"/>
          <w:szCs w:val="28"/>
        </w:rPr>
        <w:t xml:space="preserve">ценка (assessment): Действие по применению конкретного задокументированного критерия оценки к конкретному программному модулю, пакету или продукции с целью обусловленной приемки или выпуска программного модуля, пакета или продукции. </w:t>
      </w:r>
    </w:p>
    <w:p w14:paraId="35F78A6F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13FE0">
        <w:rPr>
          <w:rFonts w:ascii="Times New Roman" w:hAnsi="Times New Roman" w:cs="Times New Roman"/>
          <w:sz w:val="28"/>
          <w:szCs w:val="28"/>
        </w:rPr>
        <w:t>ризнаки (показатели) (features): Признаки, определяющие свойства программной продукции, которые могут быть отнесены к характеристикам качества.</w:t>
      </w:r>
    </w:p>
    <w:p w14:paraId="74869C23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</w:t>
      </w:r>
      <w:r w:rsidRPr="00D13FE0">
        <w:rPr>
          <w:rFonts w:ascii="Times New Roman" w:hAnsi="Times New Roman" w:cs="Times New Roman"/>
          <w:sz w:val="28"/>
          <w:szCs w:val="28"/>
        </w:rPr>
        <w:t xml:space="preserve">рограммно-аппаратные средства (firmware): Технические средства, содержащие компьютерную программу и данные, которые не могут изменяться средствами пользователя. Компьютерная программа и данные, входящие в программно-аппаратные средства, классифицируются как программное обеспечение; схемы, содержащие компьютерную программу и данные, классифицируются как технические средства. </w:t>
      </w:r>
    </w:p>
    <w:p w14:paraId="6B20E66B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У</w:t>
      </w:r>
      <w:r w:rsidRPr="00D13FE0">
        <w:rPr>
          <w:rFonts w:ascii="Times New Roman" w:hAnsi="Times New Roman" w:cs="Times New Roman"/>
          <w:sz w:val="28"/>
          <w:szCs w:val="28"/>
        </w:rPr>
        <w:t xml:space="preserve">ровень качества функционирования (level of performance): Степень, в которой удовлетворяются потребности, представленные конкретным набором значений для характеристик качества. </w:t>
      </w:r>
    </w:p>
    <w:p w14:paraId="683492E0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D13FE0">
        <w:rPr>
          <w:rFonts w:ascii="Times New Roman" w:hAnsi="Times New Roman" w:cs="Times New Roman"/>
          <w:sz w:val="28"/>
          <w:szCs w:val="28"/>
        </w:rPr>
        <w:t xml:space="preserve">змерение (measurement): Действие по применению показателя качества программного обеспечения к конкретной программной продукции. </w:t>
      </w:r>
    </w:p>
    <w:p w14:paraId="43F38CE4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13FE0">
        <w:rPr>
          <w:rFonts w:ascii="Times New Roman" w:hAnsi="Times New Roman" w:cs="Times New Roman"/>
          <w:sz w:val="28"/>
          <w:szCs w:val="28"/>
        </w:rPr>
        <w:t>ачество (quality): Весь объем признаков и характеристик продукции или услуги, который относится к их способности удовлетворять установленным или предполагаемым потребностям (ИСО 8402).</w:t>
      </w:r>
    </w:p>
    <w:p w14:paraId="7170E7C8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D13FE0">
        <w:rPr>
          <w:rFonts w:ascii="Times New Roman" w:hAnsi="Times New Roman" w:cs="Times New Roman"/>
          <w:sz w:val="28"/>
          <w:szCs w:val="28"/>
        </w:rPr>
        <w:t xml:space="preserve">анжирование (рейтинг) (rating): Действие по отнесению измеренного значения к соответствующему уровню ранжирования. Используется для определения уровня ранжирования программного обеспечения по конкретной характеристике качества. </w:t>
      </w:r>
    </w:p>
    <w:p w14:paraId="1378E583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У</w:t>
      </w:r>
      <w:r w:rsidRPr="00D13FE0">
        <w:rPr>
          <w:rFonts w:ascii="Times New Roman" w:hAnsi="Times New Roman" w:cs="Times New Roman"/>
          <w:sz w:val="28"/>
          <w:szCs w:val="28"/>
        </w:rPr>
        <w:t>ровень ранжирования (rating level): Диапазон значений в масштабе, позволяющем классифицировать (ранжировать) программное обеспечение в соответствии с установленными или предполагаемыми потребностями. Соответствующие уровни ранжирования могут быть связаны с различными представлениями о качестве, то есть для пользователей, руководителей или разработчиков. Данные уровни называются уровнями ранжирования.</w:t>
      </w:r>
    </w:p>
    <w:p w14:paraId="20097DD3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13FE0">
        <w:rPr>
          <w:rFonts w:ascii="Times New Roman" w:hAnsi="Times New Roman" w:cs="Times New Roman"/>
          <w:sz w:val="28"/>
          <w:szCs w:val="28"/>
        </w:rPr>
        <w:t xml:space="preserve">рограммное обеспечение (software): Программы, процедуры, правила и любая соответствующая документация, относящиеся к работе вычислительной системы. </w:t>
      </w:r>
    </w:p>
    <w:p w14:paraId="272CDA13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Pr="00D13FE0">
        <w:rPr>
          <w:rFonts w:ascii="Times New Roman" w:hAnsi="Times New Roman" w:cs="Times New Roman"/>
          <w:sz w:val="28"/>
          <w:szCs w:val="28"/>
        </w:rPr>
        <w:t xml:space="preserve">рограммная продукция (software product): Программный объект, предназначенный для поставки пользователю. </w:t>
      </w:r>
    </w:p>
    <w:p w14:paraId="7EB6DD3F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13FE0">
        <w:rPr>
          <w:rFonts w:ascii="Times New Roman" w:hAnsi="Times New Roman" w:cs="Times New Roman"/>
          <w:sz w:val="28"/>
          <w:szCs w:val="28"/>
        </w:rPr>
        <w:t xml:space="preserve">ачество программного обеспечения (software quality): Весь объем признаков и характеристик программной продукции, который относится к ее способности удовлетворять установленным или предполагаемым потребностям. </w:t>
      </w:r>
    </w:p>
    <w:p w14:paraId="4852ABA1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К</w:t>
      </w:r>
      <w:r w:rsidRPr="00D13FE0">
        <w:rPr>
          <w:rFonts w:ascii="Times New Roman" w:hAnsi="Times New Roman" w:cs="Times New Roman"/>
          <w:sz w:val="28"/>
          <w:szCs w:val="28"/>
        </w:rPr>
        <w:t xml:space="preserve">ритерий оценки качества программного обеспечения (software quality assessment criteria): Набор определенных и задокументированных правил и условий, которые используются для решения о приемлемости общего качества конкретной программной продукции. Качество представляется набором установленных уровней, связанных с программной продукцией. </w:t>
      </w:r>
    </w:p>
    <w:p w14:paraId="268F0F24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 Х</w:t>
      </w:r>
      <w:r w:rsidRPr="00D13FE0">
        <w:rPr>
          <w:rFonts w:ascii="Times New Roman" w:hAnsi="Times New Roman" w:cs="Times New Roman"/>
          <w:sz w:val="28"/>
          <w:szCs w:val="28"/>
        </w:rPr>
        <w:t xml:space="preserve">арактеристики качества программного обеспечения (software quality characteristics): Набор свойств (атрибутов) программной продукции, по которым ее качество описывается и оценивается. Характеристики качества программного обеспечения могут быть уточнены на множестве уровней комплексных показателей (подхарактеристик). </w:t>
      </w:r>
    </w:p>
    <w:p w14:paraId="59448EC6" w14:textId="77777777" w:rsidR="00D13FE0" w:rsidRDefault="00D13FE0" w:rsidP="00D13FE0">
      <w:pPr>
        <w:pStyle w:val="a3"/>
        <w:numPr>
          <w:ilvl w:val="0"/>
          <w:numId w:val="1"/>
        </w:numPr>
        <w:spacing w:line="360" w:lineRule="auto"/>
        <w:ind w:left="709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Pr="00D13FE0">
        <w:rPr>
          <w:rFonts w:ascii="Times New Roman" w:hAnsi="Times New Roman" w:cs="Times New Roman"/>
          <w:sz w:val="28"/>
          <w:szCs w:val="28"/>
        </w:rPr>
        <w:t>етрика качества программного обеспечения (software quality metric): Количественный масштаб и метод, которые могут быть использованы для определения значения признака, принятого для конкретной программной продукции.</w:t>
      </w:r>
    </w:p>
    <w:p w14:paraId="362632B3" w14:textId="77777777" w:rsidR="00D13FE0" w:rsidRPr="00D13FE0" w:rsidRDefault="00D13FE0" w:rsidP="00D13FE0">
      <w:pPr>
        <w:pStyle w:val="a3"/>
        <w:spacing w:line="360" w:lineRule="auto"/>
        <w:ind w:left="141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13FE0">
        <w:rPr>
          <w:rFonts w:ascii="Times New Roman" w:hAnsi="Times New Roman" w:cs="Times New Roman"/>
          <w:b/>
          <w:sz w:val="28"/>
          <w:szCs w:val="28"/>
        </w:rPr>
        <w:t>Характеристики качества программного обеспечения</w:t>
      </w:r>
    </w:p>
    <w:p w14:paraId="7273BEA9" w14:textId="77777777" w:rsidR="00D13FE0" w:rsidRDefault="00D13FE0" w:rsidP="00D13FE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Качество программного обеспечения может быть оценено следующими характеристиками. </w:t>
      </w:r>
    </w:p>
    <w:p w14:paraId="5D665E17" w14:textId="77777777" w:rsidR="00D13FE0" w:rsidRDefault="00D13FE0" w:rsidP="007C28A9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Функциональные возможности </w:t>
      </w:r>
    </w:p>
    <w:p w14:paraId="3B348C92" w14:textId="77777777" w:rsidR="00D13FE0" w:rsidRDefault="00D13FE0" w:rsidP="007C28A9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Надежность </w:t>
      </w:r>
    </w:p>
    <w:p w14:paraId="6A018C50" w14:textId="77777777" w:rsidR="00D13FE0" w:rsidRDefault="00D13FE0" w:rsidP="00D13FE0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Практичность </w:t>
      </w:r>
    </w:p>
    <w:p w14:paraId="5870B9A5" w14:textId="77777777" w:rsidR="00D13FE0" w:rsidRDefault="00D13FE0" w:rsidP="00D13FE0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Эффективность </w:t>
      </w:r>
    </w:p>
    <w:p w14:paraId="778ECDF3" w14:textId="77777777" w:rsidR="00D13FE0" w:rsidRDefault="00D13FE0" w:rsidP="00D13FE0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Сопровождаемость</w:t>
      </w:r>
    </w:p>
    <w:p w14:paraId="3C7FC968" w14:textId="77777777" w:rsidR="006737EC" w:rsidRPr="00DB5E07" w:rsidRDefault="00D13FE0" w:rsidP="00DB5E07">
      <w:pPr>
        <w:pStyle w:val="a3"/>
        <w:numPr>
          <w:ilvl w:val="0"/>
          <w:numId w:val="2"/>
        </w:numPr>
        <w:spacing w:line="360" w:lineRule="auto"/>
        <w:ind w:left="1418"/>
        <w:jc w:val="both"/>
        <w:rPr>
          <w:rFonts w:ascii="Times New Roman" w:hAnsi="Times New Roman" w:cs="Times New Roman"/>
          <w:sz w:val="28"/>
          <w:szCs w:val="28"/>
        </w:rPr>
      </w:pPr>
      <w:r w:rsidRPr="00D13FE0">
        <w:rPr>
          <w:rFonts w:ascii="Times New Roman" w:hAnsi="Times New Roman" w:cs="Times New Roman"/>
          <w:sz w:val="28"/>
          <w:szCs w:val="28"/>
        </w:rPr>
        <w:t xml:space="preserve">Мобильность </w:t>
      </w:r>
    </w:p>
    <w:p w14:paraId="0D5E6470" w14:textId="77777777" w:rsidR="006737EC" w:rsidRPr="006737EC" w:rsidRDefault="006737EC" w:rsidP="006737EC">
      <w:pPr>
        <w:spacing w:line="360" w:lineRule="auto"/>
        <w:ind w:left="1058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6737EC">
        <w:rPr>
          <w:rFonts w:ascii="Times New Roman" w:hAnsi="Times New Roman" w:cs="Times New Roman"/>
          <w:b/>
          <w:sz w:val="28"/>
          <w:szCs w:val="28"/>
        </w:rPr>
        <w:t>Руководство по применению характеристик качества</w:t>
      </w:r>
    </w:p>
    <w:p w14:paraId="793FE55D" w14:textId="77777777" w:rsidR="00BB263E" w:rsidRDefault="006737EC" w:rsidP="00DB5E07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263E">
        <w:rPr>
          <w:rFonts w:ascii="Times New Roman" w:hAnsi="Times New Roman" w:cs="Times New Roman"/>
          <w:b/>
          <w:sz w:val="28"/>
          <w:szCs w:val="28"/>
        </w:rPr>
        <w:t>Применяемость</w:t>
      </w:r>
    </w:p>
    <w:p w14:paraId="234F2855" w14:textId="77777777" w:rsidR="006737EC" w:rsidRDefault="006737EC" w:rsidP="00DB5E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737EC">
        <w:rPr>
          <w:rFonts w:ascii="Times New Roman" w:hAnsi="Times New Roman" w:cs="Times New Roman"/>
          <w:sz w:val="28"/>
          <w:szCs w:val="28"/>
        </w:rPr>
        <w:t>Настоящий стандарт применяется для установления требований к качеству программного обеспечения и оценивания (измерения, ранжирования и оценки) программных продуктов, включая: - определение требований к качеству программной продукции; - оценивание технических требований к программному обеспечению при контроле за тем, чтобы требования качества были удовлетворены в процессе разработки; - описание признаков и свойств (атрибутов) внедренного программного обеспечения (например в руководствах пользователя); - оценивание разработанного программного обеспечения перед его поставкой; - оценивание программного обеспечения перед приемкой.</w:t>
      </w:r>
    </w:p>
    <w:p w14:paraId="2ECB0EFC" w14:textId="77777777" w:rsidR="00BB263E" w:rsidRPr="00BB263E" w:rsidRDefault="00BB263E" w:rsidP="00DB5E07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B263E">
        <w:rPr>
          <w:rFonts w:ascii="Times New Roman" w:hAnsi="Times New Roman" w:cs="Times New Roman"/>
          <w:b/>
          <w:sz w:val="28"/>
          <w:szCs w:val="28"/>
        </w:rPr>
        <w:t>Модель процесса оценивания</w:t>
      </w:r>
    </w:p>
    <w:p w14:paraId="3F0AA5AD" w14:textId="77777777" w:rsidR="00BB263E" w:rsidRDefault="00BB263E" w:rsidP="00DB5E07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B263E">
        <w:rPr>
          <w:rFonts w:ascii="Times New Roman" w:hAnsi="Times New Roman" w:cs="Times New Roman"/>
          <w:sz w:val="28"/>
          <w:szCs w:val="28"/>
        </w:rPr>
        <w:lastRenderedPageBreak/>
        <w:t>Схема 1 отражает основные этапы, требуемые для оценивания качества программного обеспечения, начиная с характеристик качества, определенных в настоящем стандарте. Ряд детальных процедур, таких как анализ и проверка метрик, на схеме 1 не показаны.</w:t>
      </w:r>
    </w:p>
    <w:p w14:paraId="1682A64E" w14:textId="77777777" w:rsidR="00BB263E" w:rsidRDefault="00BB263E" w:rsidP="00DB5E07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8240" behindDoc="0" locked="0" layoutInCell="1" allowOverlap="1" wp14:anchorId="542BD08D" wp14:editId="2FEC8C56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419725" cy="3733800"/>
            <wp:effectExtent l="0" t="0" r="0" b="0"/>
            <wp:wrapTopAndBottom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C28A9">
        <w:rPr>
          <w:rFonts w:ascii="Times New Roman" w:hAnsi="Times New Roman" w:cs="Times New Roman"/>
          <w:sz w:val="28"/>
          <w:szCs w:val="28"/>
        </w:rPr>
        <w:t>Схема 1 Модель процесса оценивания</w:t>
      </w:r>
      <w:r w:rsidR="00261954">
        <w:rPr>
          <w:rFonts w:ascii="Times New Roman" w:hAnsi="Times New Roman" w:cs="Times New Roman"/>
          <w:sz w:val="28"/>
          <w:szCs w:val="28"/>
        </w:rPr>
        <w:t>.</w:t>
      </w:r>
    </w:p>
    <w:p w14:paraId="2D32CA9D" w14:textId="77777777" w:rsid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BE9">
        <w:rPr>
          <w:rFonts w:ascii="Times New Roman" w:hAnsi="Times New Roman" w:cs="Times New Roman"/>
          <w:sz w:val="28"/>
          <w:szCs w:val="28"/>
        </w:rPr>
        <w:t xml:space="preserve">Процесс состоит из трех стадий: установление (определение) требований к качеству, подготовка к оцениванию и процедура оценивания. Данный процесс может применяться в любой подходящей фазе жизненного цикла для каждого компонента программной продукции. </w:t>
      </w:r>
    </w:p>
    <w:p w14:paraId="1093BF6E" w14:textId="77777777" w:rsidR="000E3BE9" w:rsidRP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BE9">
        <w:rPr>
          <w:rFonts w:ascii="Times New Roman" w:hAnsi="Times New Roman" w:cs="Times New Roman"/>
          <w:b/>
          <w:sz w:val="28"/>
          <w:szCs w:val="28"/>
        </w:rPr>
        <w:t xml:space="preserve">Установление требований к качеству </w:t>
      </w:r>
    </w:p>
    <w:p w14:paraId="0F23A300" w14:textId="77777777" w:rsid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BE9">
        <w:rPr>
          <w:rFonts w:ascii="Times New Roman" w:hAnsi="Times New Roman" w:cs="Times New Roman"/>
          <w:sz w:val="28"/>
          <w:szCs w:val="28"/>
        </w:rPr>
        <w:t xml:space="preserve">Целью начальной стадии является установление требований в терминах характеристик качества и возможных комплексных показателей (подхарактеристик). Требования выражают потребности внешнего окружения для рассматриваемой программной продукции и должны быть определены до начала разработки. Так как программная продукция разделяется на основные компоненты, требования для продукции в целом могут отличаться от требований для отдельных компонентов. </w:t>
      </w:r>
    </w:p>
    <w:p w14:paraId="6530E7C7" w14:textId="77777777" w:rsidR="000E3BE9" w:rsidRP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BE9">
        <w:rPr>
          <w:rFonts w:ascii="Times New Roman" w:hAnsi="Times New Roman" w:cs="Times New Roman"/>
          <w:b/>
          <w:sz w:val="28"/>
          <w:szCs w:val="28"/>
        </w:rPr>
        <w:t>Подготовка к оцениванию</w:t>
      </w:r>
    </w:p>
    <w:p w14:paraId="2038A0A6" w14:textId="77777777" w:rsid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BE9">
        <w:rPr>
          <w:rFonts w:ascii="Times New Roman" w:hAnsi="Times New Roman" w:cs="Times New Roman"/>
          <w:sz w:val="28"/>
          <w:szCs w:val="28"/>
        </w:rPr>
        <w:t xml:space="preserve"> Целью второй стадии является подготовка основы для оценивания. </w:t>
      </w:r>
    </w:p>
    <w:p w14:paraId="3777D49A" w14:textId="77777777" w:rsidR="000E3BE9" w:rsidRPr="000E3BE9" w:rsidRDefault="000E3BE9" w:rsidP="007C2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0E3BE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 Выбор метрик (показателей) качества </w:t>
      </w:r>
    </w:p>
    <w:p w14:paraId="0B23D8B0" w14:textId="77777777" w:rsidR="00321C35" w:rsidRDefault="000E3BE9" w:rsidP="007C2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E3BE9">
        <w:rPr>
          <w:rFonts w:ascii="Times New Roman" w:hAnsi="Times New Roman" w:cs="Times New Roman"/>
          <w:sz w:val="28"/>
          <w:szCs w:val="28"/>
        </w:rPr>
        <w:t xml:space="preserve">Способ, которым определялись характеристики качества, не допускает их непосредственного измерения. Существует потребность в установлении метрик (показателей), которые соотносятся с характеристиками программной продукции. Каждый количественный признак и каждое количественно оцениваемое взаимодействие программного обеспечения с его окружением, которые соотносятся с характеристикой, могут быть приняты в качестве метрики (показателя). Метрики могут по-разному зависеть от окружения и фаз процесса разработки, в которых они используются. Метрики, используемые в процессе разработки, должны быть соотнесены с соответствующими метриками пользователя, потому что метрики из представления пользователя являются решающими. </w:t>
      </w:r>
    </w:p>
    <w:p w14:paraId="793C8903" w14:textId="77777777" w:rsidR="00BB263E" w:rsidRDefault="000E3BE9" w:rsidP="007C28A9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321C35">
        <w:rPr>
          <w:rFonts w:ascii="Times New Roman" w:hAnsi="Times New Roman" w:cs="Times New Roman"/>
          <w:b/>
          <w:sz w:val="28"/>
          <w:szCs w:val="28"/>
        </w:rPr>
        <w:t>Определение уровней ранжирования</w:t>
      </w:r>
    </w:p>
    <w:p w14:paraId="71D33EE4" w14:textId="65AF1B1F" w:rsidR="00321C35" w:rsidRDefault="006663F8" w:rsidP="006663F8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0" locked="0" layoutInCell="1" allowOverlap="1" wp14:anchorId="390B8E63" wp14:editId="3E1AF252">
            <wp:simplePos x="0" y="0"/>
            <wp:positionH relativeFrom="column">
              <wp:posOffset>896620</wp:posOffset>
            </wp:positionH>
            <wp:positionV relativeFrom="paragraph">
              <wp:posOffset>2070735</wp:posOffset>
            </wp:positionV>
            <wp:extent cx="4476750" cy="2790825"/>
            <wp:effectExtent l="0" t="0" r="0" b="3175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1C35" w:rsidRPr="00321C35">
        <w:rPr>
          <w:rFonts w:ascii="Times New Roman" w:hAnsi="Times New Roman" w:cs="Times New Roman"/>
          <w:sz w:val="28"/>
          <w:szCs w:val="28"/>
        </w:rPr>
        <w:t>Количественные признаки могут быть измерены, используя метрики качества. Результат, т. е. измеренное значение, отображается в масштабе. Данное значение не показывает уровень удовлетворения требований. Для этой цели данные шкалы должны быть разделены на диапазоны, соответствующие различным степеням удовлетворения требований (см. схему 2). Так как качество относится к конкретным потребностям, общие уровни ранжирования невозможны. Они должны определяться для каждого конкретного оценивания.</w:t>
      </w:r>
    </w:p>
    <w:p w14:paraId="502098FA" w14:textId="77777777" w:rsidR="00321C35" w:rsidRDefault="00F2033F" w:rsidP="00321C3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Схема 2 Измеренное значение и установленный уровень</w:t>
      </w:r>
      <w:r w:rsidR="00261954">
        <w:rPr>
          <w:rFonts w:ascii="Times New Roman" w:hAnsi="Times New Roman" w:cs="Times New Roman"/>
          <w:sz w:val="28"/>
          <w:szCs w:val="28"/>
        </w:rPr>
        <w:t>.</w:t>
      </w:r>
    </w:p>
    <w:p w14:paraId="09B067BB" w14:textId="77777777" w:rsidR="006663F8" w:rsidRDefault="006663F8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0D999B3F" w14:textId="77777777" w:rsidR="00AC0F62" w:rsidRP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C0F62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Определение критерия оценки </w:t>
      </w:r>
    </w:p>
    <w:p w14:paraId="58E56CFE" w14:textId="77777777" w:rsidR="00AC0F62" w:rsidRDefault="00AC0F62" w:rsidP="00AC0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Для определения качества продукции результаты оценивания различных характеристик должны быть подытожены. Оценщик должен подготовить для этого процедуры, используя, например, таблицы решений или средние взвешенные. Процедура обычно включает в себя другие аспекты, такие как время и стоимость, которые способствуют оценке качества программной продукции в конкретных условиях эксплуатации. </w:t>
      </w:r>
    </w:p>
    <w:p w14:paraId="74933372" w14:textId="77777777" w:rsidR="00AC0F62" w:rsidRP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C0F62">
        <w:rPr>
          <w:rFonts w:ascii="Times New Roman" w:hAnsi="Times New Roman" w:cs="Times New Roman"/>
          <w:b/>
          <w:sz w:val="28"/>
          <w:szCs w:val="28"/>
        </w:rPr>
        <w:t xml:space="preserve">Процедура оценивания </w:t>
      </w:r>
    </w:p>
    <w:p w14:paraId="4E29A130" w14:textId="77777777" w:rsidR="00AC0F62" w:rsidRDefault="00AC0F62" w:rsidP="00AC0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Последняя стадия модели процесса оценивания уточняется по трем этапам, называемым «измерение», «ранжирование» и «оценка». </w:t>
      </w:r>
    </w:p>
    <w:p w14:paraId="2E19832F" w14:textId="77777777" w:rsidR="00AC0F62" w:rsidRP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 </w:t>
      </w:r>
      <w:r w:rsidRPr="00AC0F62">
        <w:rPr>
          <w:rFonts w:ascii="Times New Roman" w:hAnsi="Times New Roman" w:cs="Times New Roman"/>
          <w:b/>
          <w:sz w:val="28"/>
          <w:szCs w:val="28"/>
        </w:rPr>
        <w:t xml:space="preserve">Измерение </w:t>
      </w:r>
    </w:p>
    <w:p w14:paraId="23CA6643" w14:textId="77777777" w:rsidR="00AC0F62" w:rsidRDefault="00AC0F62" w:rsidP="00AC0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Для измерения выбранные метрики применяются к программной продукции. Результатом являются значения в масштабах метрик. </w:t>
      </w:r>
    </w:p>
    <w:p w14:paraId="26C1D70F" w14:textId="77777777" w:rsidR="00AC0F62" w:rsidRP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 </w:t>
      </w:r>
      <w:r w:rsidRPr="00AC0F62">
        <w:rPr>
          <w:rFonts w:ascii="Times New Roman" w:hAnsi="Times New Roman" w:cs="Times New Roman"/>
          <w:b/>
          <w:sz w:val="28"/>
          <w:szCs w:val="28"/>
        </w:rPr>
        <w:t xml:space="preserve">Ранжирование </w:t>
      </w:r>
    </w:p>
    <w:p w14:paraId="75640F32" w14:textId="77777777" w:rsidR="00AC0F62" w:rsidRDefault="00AC0F62" w:rsidP="00AC0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 xml:space="preserve">На этапе ранжирования устанавливается уровень ранжирования для измеренного значения (см. схему 2). </w:t>
      </w:r>
    </w:p>
    <w:p w14:paraId="1AA7EC93" w14:textId="77777777" w:rsid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16D3E0E4" w14:textId="77777777" w:rsidR="006663F8" w:rsidRDefault="006663F8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</w:p>
    <w:p w14:paraId="372B7D2C" w14:textId="77777777" w:rsidR="00AC0F62" w:rsidRPr="00AC0F62" w:rsidRDefault="00AC0F62" w:rsidP="003D6DB8">
      <w:pPr>
        <w:spacing w:line="360" w:lineRule="auto"/>
        <w:ind w:firstLine="709"/>
        <w:rPr>
          <w:rFonts w:ascii="Times New Roman" w:hAnsi="Times New Roman" w:cs="Times New Roman"/>
          <w:b/>
          <w:sz w:val="28"/>
          <w:szCs w:val="28"/>
        </w:rPr>
      </w:pPr>
      <w:r w:rsidRPr="00AC0F62">
        <w:rPr>
          <w:rFonts w:ascii="Times New Roman" w:hAnsi="Times New Roman" w:cs="Times New Roman"/>
          <w:b/>
          <w:sz w:val="28"/>
          <w:szCs w:val="28"/>
        </w:rPr>
        <w:t xml:space="preserve">Оценка </w:t>
      </w:r>
    </w:p>
    <w:p w14:paraId="1A6DDC8D" w14:textId="77777777" w:rsidR="003D6DB8" w:rsidRPr="00F2033F" w:rsidRDefault="00AC0F62" w:rsidP="00AC0F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C0F62">
        <w:rPr>
          <w:rFonts w:ascii="Times New Roman" w:hAnsi="Times New Roman" w:cs="Times New Roman"/>
          <w:sz w:val="28"/>
          <w:szCs w:val="28"/>
        </w:rPr>
        <w:t>Оценка является последним этапом процесса оценивания программного обеспечения, на котором обобщается множество установленных уровней. Результатом является заключение о качестве программной продукции. Затем обобщенное качество сравнивается с другими факторами, такими как время и стоимость. Окончательное решение руководства принимается на основе критерия управляемости. Результатом является решение руководства по приемке или отбраковке, или по выпуску или не выпуску программной продукции.</w:t>
      </w:r>
    </w:p>
    <w:sectPr w:rsidR="003D6DB8" w:rsidRPr="00F2033F" w:rsidSect="00DB5E0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127D2F"/>
    <w:multiLevelType w:val="hybridMultilevel"/>
    <w:tmpl w:val="47587AB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8C64EB2"/>
    <w:multiLevelType w:val="hybridMultilevel"/>
    <w:tmpl w:val="08F4B8EE"/>
    <w:lvl w:ilvl="0" w:tplc="4DDC4900">
      <w:start w:val="1"/>
      <w:numFmt w:val="decimal"/>
      <w:lvlText w:val="%1."/>
      <w:lvlJc w:val="left"/>
      <w:pPr>
        <w:ind w:left="175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6" w:hanging="360"/>
      </w:pPr>
    </w:lvl>
    <w:lvl w:ilvl="2" w:tplc="0419001B" w:tentative="1">
      <w:start w:val="1"/>
      <w:numFmt w:val="lowerRoman"/>
      <w:lvlText w:val="%3."/>
      <w:lvlJc w:val="right"/>
      <w:pPr>
        <w:ind w:left="3196" w:hanging="180"/>
      </w:pPr>
    </w:lvl>
    <w:lvl w:ilvl="3" w:tplc="0419000F" w:tentative="1">
      <w:start w:val="1"/>
      <w:numFmt w:val="decimal"/>
      <w:lvlText w:val="%4."/>
      <w:lvlJc w:val="left"/>
      <w:pPr>
        <w:ind w:left="3916" w:hanging="360"/>
      </w:pPr>
    </w:lvl>
    <w:lvl w:ilvl="4" w:tplc="04190019" w:tentative="1">
      <w:start w:val="1"/>
      <w:numFmt w:val="lowerLetter"/>
      <w:lvlText w:val="%5."/>
      <w:lvlJc w:val="left"/>
      <w:pPr>
        <w:ind w:left="4636" w:hanging="360"/>
      </w:pPr>
    </w:lvl>
    <w:lvl w:ilvl="5" w:tplc="0419001B" w:tentative="1">
      <w:start w:val="1"/>
      <w:numFmt w:val="lowerRoman"/>
      <w:lvlText w:val="%6."/>
      <w:lvlJc w:val="right"/>
      <w:pPr>
        <w:ind w:left="5356" w:hanging="180"/>
      </w:pPr>
    </w:lvl>
    <w:lvl w:ilvl="6" w:tplc="0419000F" w:tentative="1">
      <w:start w:val="1"/>
      <w:numFmt w:val="decimal"/>
      <w:lvlText w:val="%7."/>
      <w:lvlJc w:val="left"/>
      <w:pPr>
        <w:ind w:left="6076" w:hanging="360"/>
      </w:pPr>
    </w:lvl>
    <w:lvl w:ilvl="7" w:tplc="04190019" w:tentative="1">
      <w:start w:val="1"/>
      <w:numFmt w:val="lowerLetter"/>
      <w:lvlText w:val="%8."/>
      <w:lvlJc w:val="left"/>
      <w:pPr>
        <w:ind w:left="6796" w:hanging="360"/>
      </w:pPr>
    </w:lvl>
    <w:lvl w:ilvl="8" w:tplc="0419001B" w:tentative="1">
      <w:start w:val="1"/>
      <w:numFmt w:val="lowerRoman"/>
      <w:lvlText w:val="%9."/>
      <w:lvlJc w:val="right"/>
      <w:pPr>
        <w:ind w:left="7516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3F60"/>
    <w:rsid w:val="000E3BE9"/>
    <w:rsid w:val="00261954"/>
    <w:rsid w:val="00321C35"/>
    <w:rsid w:val="003D6DB8"/>
    <w:rsid w:val="004F142E"/>
    <w:rsid w:val="006663F8"/>
    <w:rsid w:val="006737EC"/>
    <w:rsid w:val="006C7010"/>
    <w:rsid w:val="007C28A9"/>
    <w:rsid w:val="008E3F60"/>
    <w:rsid w:val="00AC0F62"/>
    <w:rsid w:val="00BB263E"/>
    <w:rsid w:val="00D13FE0"/>
    <w:rsid w:val="00DB5E07"/>
    <w:rsid w:val="00F203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D59493"/>
  <w15:chartTrackingRefBased/>
  <w15:docId w15:val="{F738CF61-C631-4A62-9980-2DE9D2CDA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13F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1300</Words>
  <Characters>7414</Characters>
  <Application>Microsoft Macintosh Word</Application>
  <DocSecurity>0</DocSecurity>
  <Lines>61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Radeon</dc:creator>
  <cp:keywords/>
  <dc:description/>
  <cp:lastModifiedBy>пользователь Microsoft Office</cp:lastModifiedBy>
  <cp:revision>11</cp:revision>
  <dcterms:created xsi:type="dcterms:W3CDTF">2017-04-21T06:19:00Z</dcterms:created>
  <dcterms:modified xsi:type="dcterms:W3CDTF">2017-04-25T05:23:00Z</dcterms:modified>
</cp:coreProperties>
</file>