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7B1" w:rsidRDefault="006877B1"/>
    <w:p w:rsidR="00447007" w:rsidRDefault="00447007" w:rsidP="00447007">
      <w:pPr>
        <w:jc w:val="center"/>
        <w:rPr>
          <w:rFonts w:ascii="Copperplate Gothic Bold" w:hAnsi="Copperplate Gothic Bold"/>
          <w:sz w:val="72"/>
          <w:szCs w:val="72"/>
        </w:rPr>
      </w:pPr>
      <w:r w:rsidRPr="00447007">
        <w:rPr>
          <w:rFonts w:ascii="Copperplate Gothic Bold" w:hAnsi="Copperplate Gothic Bold"/>
          <w:sz w:val="72"/>
          <w:szCs w:val="72"/>
        </w:rPr>
        <w:t>E-MAIL</w:t>
      </w:r>
    </w:p>
    <w:p w:rsidR="00447007" w:rsidRPr="00447007" w:rsidRDefault="00447007" w:rsidP="00447007">
      <w:pPr>
        <w:pStyle w:val="NormalWeb"/>
        <w:rPr>
          <w:rFonts w:ascii="Arial Unicode MS" w:eastAsia="Arial Unicode MS" w:hAnsi="Arial Unicode MS" w:cs="Arial Unicode MS"/>
          <w:bCs/>
        </w:rPr>
      </w:pPr>
    </w:p>
    <w:p w:rsidR="00447007" w:rsidRDefault="00447007" w:rsidP="00447007">
      <w:pPr>
        <w:pStyle w:val="NoSpacing"/>
        <w:rPr>
          <w:rFonts w:ascii="Bookman Old Style" w:hAnsi="Bookman Old Style"/>
          <w:sz w:val="24"/>
          <w:szCs w:val="24"/>
        </w:rPr>
      </w:pPr>
      <w:r w:rsidRPr="00447007">
        <w:rPr>
          <w:rFonts w:ascii="Bookman Old Style" w:hAnsi="Bookman Old Style"/>
          <w:b/>
          <w:bCs/>
          <w:sz w:val="24"/>
          <w:szCs w:val="24"/>
        </w:rPr>
        <w:t>Electronic mail</w:t>
      </w:r>
      <w:r>
        <w:rPr>
          <w:rFonts w:ascii="Bookman Old Style" w:hAnsi="Bookman Old Style"/>
          <w:b/>
          <w:bCs/>
          <w:sz w:val="24"/>
          <w:szCs w:val="24"/>
        </w:rPr>
        <w:t xml:space="preserve"> </w:t>
      </w:r>
      <w:r>
        <w:rPr>
          <w:rFonts w:ascii="Bookman Old Style" w:hAnsi="Bookman Old Style"/>
          <w:sz w:val="24"/>
          <w:szCs w:val="24"/>
        </w:rPr>
        <w:t xml:space="preserve">- </w:t>
      </w:r>
      <w:r w:rsidRPr="00447007">
        <w:rPr>
          <w:rFonts w:ascii="Bookman Old Style" w:hAnsi="Bookman Old Style"/>
          <w:sz w:val="24"/>
          <w:szCs w:val="24"/>
        </w:rPr>
        <w:t xml:space="preserve">often abbreviated as </w:t>
      </w:r>
      <w:r w:rsidRPr="00447007">
        <w:rPr>
          <w:rFonts w:ascii="Bookman Old Style" w:hAnsi="Bookman Old Style"/>
          <w:b/>
          <w:bCs/>
          <w:sz w:val="24"/>
          <w:szCs w:val="24"/>
        </w:rPr>
        <w:t>e-mail</w:t>
      </w:r>
      <w:r w:rsidRPr="00447007">
        <w:rPr>
          <w:rFonts w:ascii="Bookman Old Style" w:hAnsi="Bookman Old Style"/>
          <w:sz w:val="24"/>
          <w:szCs w:val="24"/>
        </w:rPr>
        <w:t xml:space="preserve"> or </w:t>
      </w:r>
      <w:r w:rsidRPr="00447007">
        <w:rPr>
          <w:rFonts w:ascii="Bookman Old Style" w:hAnsi="Bookman Old Style"/>
          <w:b/>
          <w:bCs/>
          <w:sz w:val="24"/>
          <w:szCs w:val="24"/>
        </w:rPr>
        <w:t>email</w:t>
      </w:r>
      <w:r>
        <w:rPr>
          <w:rFonts w:ascii="Bookman Old Style" w:hAnsi="Bookman Old Style"/>
          <w:b/>
          <w:bCs/>
          <w:sz w:val="24"/>
          <w:szCs w:val="24"/>
        </w:rPr>
        <w:t xml:space="preserve"> </w:t>
      </w:r>
      <w:r>
        <w:rPr>
          <w:rFonts w:ascii="Bookman Old Style" w:hAnsi="Bookman Old Style"/>
          <w:sz w:val="24"/>
          <w:szCs w:val="24"/>
        </w:rPr>
        <w:t xml:space="preserve">- </w:t>
      </w:r>
      <w:r w:rsidRPr="00447007">
        <w:rPr>
          <w:rFonts w:ascii="Bookman Old Style" w:hAnsi="Bookman Old Style"/>
          <w:sz w:val="24"/>
          <w:szCs w:val="24"/>
        </w:rPr>
        <w:t xml:space="preserve">is any method of creating, transmitting, or storing primarily text-based human communications with digital communications systems. Historically, a variety of electronic mail system designs evolved that were often incompatible or not interoperable. With the proliferation of the Internet since the early 1980s, however, the standardization efforts of Internet architects succeeded in promulgating a single standard based on the </w:t>
      </w:r>
      <w:r w:rsidRPr="003E45D4">
        <w:rPr>
          <w:rFonts w:ascii="Bookman Old Style" w:hAnsi="Bookman Old Style"/>
          <w:b/>
          <w:sz w:val="24"/>
          <w:szCs w:val="24"/>
        </w:rPr>
        <w:t>Simple Mail Transfer Protocol (SMTP)</w:t>
      </w:r>
      <w:r w:rsidRPr="00447007">
        <w:rPr>
          <w:rFonts w:ascii="Bookman Old Style" w:hAnsi="Bookman Old Style"/>
          <w:sz w:val="24"/>
          <w:szCs w:val="24"/>
        </w:rPr>
        <w:t>, first pub</w:t>
      </w:r>
      <w:r>
        <w:rPr>
          <w:rFonts w:ascii="Bookman Old Style" w:hAnsi="Bookman Old Style"/>
          <w:sz w:val="24"/>
          <w:szCs w:val="24"/>
        </w:rPr>
        <w:t>lished as Internet Standard 10</w:t>
      </w:r>
      <w:r w:rsidRPr="00447007">
        <w:rPr>
          <w:rFonts w:ascii="Bookman Old Style" w:hAnsi="Bookman Old Style"/>
          <w:sz w:val="24"/>
          <w:szCs w:val="24"/>
        </w:rPr>
        <w:t xml:space="preserve"> in 1982.</w:t>
      </w:r>
    </w:p>
    <w:p w:rsidR="00447007" w:rsidRPr="00447007" w:rsidRDefault="00447007" w:rsidP="00447007">
      <w:pPr>
        <w:pStyle w:val="NoSpacing"/>
        <w:rPr>
          <w:rFonts w:ascii="Bookman Old Style" w:hAnsi="Bookman Old Style"/>
          <w:sz w:val="24"/>
          <w:szCs w:val="24"/>
        </w:rPr>
      </w:pPr>
    </w:p>
    <w:p w:rsidR="00447007" w:rsidRDefault="00447007" w:rsidP="00447007">
      <w:pPr>
        <w:pStyle w:val="NoSpacing"/>
        <w:rPr>
          <w:rFonts w:ascii="Bookman Old Style" w:hAnsi="Bookman Old Style"/>
          <w:sz w:val="24"/>
          <w:szCs w:val="24"/>
        </w:rPr>
      </w:pPr>
      <w:r w:rsidRPr="00447007">
        <w:rPr>
          <w:rFonts w:ascii="Bookman Old Style" w:hAnsi="Bookman Old Style"/>
          <w:sz w:val="24"/>
          <w:szCs w:val="24"/>
        </w:rPr>
        <w:t>Modern e-mail systems are based on a store-and-forward model in which e-mail computer server systems, accept, forward, or store messages on behalf of users, who only connect to the e-mail infrastructure with their personal computer or other network-enabled device for the duration of message transmission or retrieval to or from their designated server. Rarely is e-mail transmitted directly from one user's device to another's.</w:t>
      </w:r>
    </w:p>
    <w:p w:rsidR="00447007" w:rsidRPr="00447007" w:rsidRDefault="00447007" w:rsidP="00447007">
      <w:pPr>
        <w:pStyle w:val="NoSpacing"/>
        <w:rPr>
          <w:rFonts w:ascii="Bookman Old Style" w:hAnsi="Bookman Old Style"/>
          <w:sz w:val="24"/>
          <w:szCs w:val="24"/>
        </w:rPr>
      </w:pPr>
    </w:p>
    <w:p w:rsidR="00447007" w:rsidRDefault="00447007" w:rsidP="00447007">
      <w:pPr>
        <w:pStyle w:val="NoSpacing"/>
        <w:rPr>
          <w:rFonts w:ascii="Bookman Old Style" w:hAnsi="Bookman Old Style"/>
          <w:sz w:val="24"/>
          <w:szCs w:val="24"/>
        </w:rPr>
      </w:pPr>
      <w:r w:rsidRPr="00447007">
        <w:rPr>
          <w:rFonts w:ascii="Bookman Old Style" w:hAnsi="Bookman Old Style"/>
          <w:sz w:val="24"/>
          <w:szCs w:val="24"/>
        </w:rPr>
        <w:t>While, originally, e-mail consisted only of text messages composed in the ASCII character set, virtually any media format can be sent today, including attachments of audio and video clips.</w:t>
      </w:r>
    </w:p>
    <w:p w:rsidR="00447007" w:rsidRDefault="00447007" w:rsidP="00447007">
      <w:pPr>
        <w:pStyle w:val="NoSpacing"/>
        <w:rPr>
          <w:rFonts w:ascii="Bookman Old Style" w:hAnsi="Bookman Old Style"/>
          <w:sz w:val="24"/>
          <w:szCs w:val="24"/>
        </w:rPr>
      </w:pPr>
    </w:p>
    <w:p w:rsidR="00447007" w:rsidRDefault="00447007" w:rsidP="00447007">
      <w:pPr>
        <w:pStyle w:val="NoSpacing"/>
        <w:rPr>
          <w:rFonts w:ascii="Bookman Old Style" w:hAnsi="Bookman Old Style"/>
          <w:sz w:val="24"/>
          <w:szCs w:val="24"/>
        </w:rPr>
      </w:pPr>
    </w:p>
    <w:p w:rsidR="00447007" w:rsidRPr="0071553E" w:rsidRDefault="00447007" w:rsidP="00447007">
      <w:pPr>
        <w:pStyle w:val="NoSpacing"/>
        <w:rPr>
          <w:rFonts w:ascii="Constantia" w:hAnsi="Constantia"/>
          <w:b/>
          <w:sz w:val="40"/>
          <w:szCs w:val="40"/>
        </w:rPr>
      </w:pPr>
      <w:r w:rsidRPr="0071553E">
        <w:rPr>
          <w:rFonts w:ascii="Constantia" w:hAnsi="Constantia"/>
          <w:b/>
          <w:sz w:val="40"/>
          <w:szCs w:val="40"/>
        </w:rPr>
        <w:t>Origin</w:t>
      </w:r>
    </w:p>
    <w:p w:rsidR="00447007" w:rsidRDefault="00447007" w:rsidP="00447007">
      <w:pPr>
        <w:pStyle w:val="NoSpacing"/>
        <w:rPr>
          <w:rFonts w:ascii="Bookman Old Style" w:hAnsi="Bookman Old Style"/>
          <w:sz w:val="24"/>
          <w:szCs w:val="24"/>
        </w:rPr>
      </w:pPr>
    </w:p>
    <w:p w:rsidR="00447007" w:rsidRDefault="00447007" w:rsidP="00447007">
      <w:pPr>
        <w:pStyle w:val="NoSpacing"/>
        <w:rPr>
          <w:rFonts w:ascii="Bookman Old Style" w:hAnsi="Bookman Old Style"/>
          <w:sz w:val="24"/>
          <w:szCs w:val="24"/>
        </w:rPr>
      </w:pPr>
      <w:r w:rsidRPr="00447007">
        <w:rPr>
          <w:rFonts w:ascii="Bookman Old Style" w:hAnsi="Bookman Old Style"/>
          <w:sz w:val="24"/>
          <w:szCs w:val="24"/>
        </w:rPr>
        <w:t>E-mail predates the inception of the Internet, and was in fact a crucial tool in creating the Internet.</w:t>
      </w:r>
    </w:p>
    <w:p w:rsidR="00447007" w:rsidRPr="00447007" w:rsidRDefault="00447007" w:rsidP="00447007">
      <w:pPr>
        <w:pStyle w:val="NoSpacing"/>
        <w:rPr>
          <w:rFonts w:ascii="Bookman Old Style" w:hAnsi="Bookman Old Style"/>
          <w:sz w:val="24"/>
          <w:szCs w:val="24"/>
        </w:rPr>
      </w:pPr>
    </w:p>
    <w:p w:rsidR="00447007" w:rsidRDefault="00447007" w:rsidP="00447007">
      <w:pPr>
        <w:pStyle w:val="NoSpacing"/>
        <w:rPr>
          <w:rFonts w:ascii="Bookman Old Style" w:hAnsi="Bookman Old Style"/>
          <w:sz w:val="24"/>
          <w:szCs w:val="24"/>
        </w:rPr>
      </w:pPr>
      <w:r w:rsidRPr="00447007">
        <w:rPr>
          <w:rFonts w:ascii="Bookman Old Style" w:hAnsi="Bookman Old Style"/>
          <w:sz w:val="24"/>
          <w:szCs w:val="24"/>
        </w:rPr>
        <w:t xml:space="preserve">MIT first demonstrated the </w:t>
      </w:r>
      <w:r w:rsidRPr="003E45D4">
        <w:rPr>
          <w:rFonts w:ascii="Bookman Old Style" w:hAnsi="Bookman Old Style"/>
          <w:b/>
          <w:sz w:val="24"/>
          <w:szCs w:val="24"/>
        </w:rPr>
        <w:t>Compatible Time-Sharing System (CTSS) in 1961</w:t>
      </w:r>
      <w:r w:rsidRPr="00447007">
        <w:rPr>
          <w:rFonts w:ascii="Bookman Old Style" w:hAnsi="Bookman Old Style"/>
          <w:sz w:val="24"/>
          <w:szCs w:val="24"/>
        </w:rPr>
        <w:t>. It allowed multiple users to log into the IBM 7094 from remote dial-up terminals, and to store files online on disk. This new ability encouraged users to share information in new ways. E-mail started in 1965 as a way for multiple users of a time-sharing mainframe computer to communicate. Although the exact history is murky, among the first systems to have such a facility were SDC's</w:t>
      </w:r>
      <w:r>
        <w:rPr>
          <w:rFonts w:ascii="Bookman Old Style" w:hAnsi="Bookman Old Style"/>
          <w:sz w:val="24"/>
          <w:szCs w:val="24"/>
        </w:rPr>
        <w:t xml:space="preserve"> </w:t>
      </w:r>
      <w:r w:rsidRPr="00447007">
        <w:rPr>
          <w:rFonts w:ascii="Bookman Old Style" w:hAnsi="Bookman Old Style"/>
          <w:sz w:val="24"/>
          <w:szCs w:val="24"/>
        </w:rPr>
        <w:t>Q32 and MIT's CTSS.</w:t>
      </w:r>
    </w:p>
    <w:p w:rsidR="00447007" w:rsidRPr="00447007" w:rsidRDefault="00447007" w:rsidP="00447007">
      <w:pPr>
        <w:pStyle w:val="NoSpacing"/>
        <w:rPr>
          <w:rFonts w:ascii="Bookman Old Style" w:hAnsi="Bookman Old Style"/>
          <w:sz w:val="24"/>
          <w:szCs w:val="24"/>
        </w:rPr>
      </w:pPr>
    </w:p>
    <w:p w:rsidR="00447007" w:rsidRDefault="00447007" w:rsidP="00447007">
      <w:pPr>
        <w:pStyle w:val="NoSpacing"/>
        <w:rPr>
          <w:rFonts w:ascii="Bookman Old Style" w:hAnsi="Bookman Old Style"/>
          <w:sz w:val="24"/>
          <w:szCs w:val="24"/>
        </w:rPr>
      </w:pPr>
      <w:r w:rsidRPr="00447007">
        <w:rPr>
          <w:rFonts w:ascii="Bookman Old Style" w:hAnsi="Bookman Old Style"/>
          <w:sz w:val="24"/>
          <w:szCs w:val="24"/>
        </w:rPr>
        <w:lastRenderedPageBreak/>
        <w:t xml:space="preserve">E-mail was quickly extended to become </w:t>
      </w:r>
      <w:r w:rsidRPr="00447007">
        <w:rPr>
          <w:rFonts w:ascii="Bookman Old Style" w:hAnsi="Bookman Old Style"/>
          <w:i/>
          <w:iCs/>
          <w:sz w:val="24"/>
          <w:szCs w:val="24"/>
        </w:rPr>
        <w:t>network e-mail</w:t>
      </w:r>
      <w:r w:rsidRPr="00447007">
        <w:rPr>
          <w:rFonts w:ascii="Bookman Old Style" w:hAnsi="Bookman Old Style"/>
          <w:sz w:val="24"/>
          <w:szCs w:val="24"/>
        </w:rPr>
        <w:t>, allowing users to pass messages between different computers by 1966 or earlier (it is possible that the SAGE system had something similar some time before).</w:t>
      </w:r>
    </w:p>
    <w:p w:rsidR="00447007" w:rsidRPr="00447007" w:rsidRDefault="00447007" w:rsidP="00447007">
      <w:pPr>
        <w:pStyle w:val="NoSpacing"/>
        <w:rPr>
          <w:rFonts w:ascii="Bookman Old Style" w:hAnsi="Bookman Old Style"/>
          <w:sz w:val="24"/>
          <w:szCs w:val="24"/>
        </w:rPr>
      </w:pPr>
    </w:p>
    <w:p w:rsidR="00447007" w:rsidRPr="00447007" w:rsidRDefault="00447007" w:rsidP="00447007">
      <w:pPr>
        <w:pStyle w:val="NoSpacing"/>
        <w:rPr>
          <w:rFonts w:ascii="Bookman Old Style" w:hAnsi="Bookman Old Style"/>
          <w:sz w:val="24"/>
          <w:szCs w:val="24"/>
        </w:rPr>
      </w:pPr>
      <w:r w:rsidRPr="00447007">
        <w:rPr>
          <w:rFonts w:ascii="Bookman Old Style" w:hAnsi="Bookman Old Style"/>
          <w:sz w:val="24"/>
          <w:szCs w:val="24"/>
        </w:rPr>
        <w:t>The ARPANET computer network made a large contribution to the development of e-mail. There is one report that indicates experimental inter-system e-mail transfers began shortly after its creation in 1969. Ray Tomlinson initiated the use of the "</w:t>
      </w:r>
      <w:r w:rsidRPr="003E45D4">
        <w:rPr>
          <w:rFonts w:ascii="Bookman Old Style" w:hAnsi="Bookman Old Style"/>
          <w:b/>
          <w:sz w:val="24"/>
          <w:szCs w:val="24"/>
        </w:rPr>
        <w:t>@</w:t>
      </w:r>
      <w:r w:rsidRPr="00447007">
        <w:rPr>
          <w:rFonts w:ascii="Bookman Old Style" w:hAnsi="Bookman Old Style"/>
          <w:sz w:val="24"/>
          <w:szCs w:val="24"/>
        </w:rPr>
        <w:t>" sign to separate the names of the user and their machine in 1971. The ARPANET significantly increased the popularity of e-mail, and it became the killer app of the ARPANET.</w:t>
      </w:r>
    </w:p>
    <w:p w:rsidR="00447007" w:rsidRDefault="00447007" w:rsidP="00447007">
      <w:pPr>
        <w:pStyle w:val="NoSpacing"/>
        <w:rPr>
          <w:rFonts w:ascii="Bookman Old Style" w:hAnsi="Bookman Old Style"/>
        </w:rPr>
      </w:pPr>
    </w:p>
    <w:p w:rsidR="00447007" w:rsidRDefault="00447007" w:rsidP="00447007">
      <w:pPr>
        <w:pStyle w:val="NoSpacing"/>
        <w:rPr>
          <w:rFonts w:ascii="Bookman Old Style" w:hAnsi="Bookman Old Style"/>
        </w:rPr>
      </w:pPr>
    </w:p>
    <w:p w:rsidR="00447007" w:rsidRPr="0071553E" w:rsidRDefault="00447007" w:rsidP="00447007">
      <w:pPr>
        <w:pStyle w:val="NoSpacing"/>
        <w:rPr>
          <w:rFonts w:ascii="Constantia" w:hAnsi="Constantia"/>
          <w:b/>
          <w:sz w:val="40"/>
          <w:szCs w:val="40"/>
        </w:rPr>
      </w:pPr>
      <w:r w:rsidRPr="0071553E">
        <w:rPr>
          <w:rFonts w:ascii="Constantia" w:hAnsi="Constantia"/>
          <w:b/>
          <w:sz w:val="40"/>
          <w:szCs w:val="40"/>
        </w:rPr>
        <w:t xml:space="preserve">Working of E-Mail </w:t>
      </w:r>
    </w:p>
    <w:p w:rsidR="0071553E" w:rsidRDefault="0071553E" w:rsidP="0071553E">
      <w:pPr>
        <w:pStyle w:val="NoSpacing"/>
        <w:rPr>
          <w:rFonts w:ascii="Bookman Old Style" w:hAnsi="Bookman Old Style"/>
          <w:sz w:val="24"/>
          <w:szCs w:val="24"/>
        </w:rPr>
      </w:pPr>
    </w:p>
    <w:p w:rsidR="00447007" w:rsidRDefault="00447007" w:rsidP="0071553E">
      <w:pPr>
        <w:pStyle w:val="NoSpacing"/>
        <w:rPr>
          <w:rFonts w:ascii="Bookman Old Style" w:hAnsi="Bookman Old Style"/>
          <w:sz w:val="24"/>
          <w:szCs w:val="24"/>
        </w:rPr>
      </w:pPr>
      <w:r w:rsidRPr="0071553E">
        <w:rPr>
          <w:rFonts w:ascii="Bookman Old Style" w:hAnsi="Bookman Old Style"/>
          <w:sz w:val="24"/>
          <w:szCs w:val="24"/>
        </w:rPr>
        <w:t xml:space="preserve">The diagram to the right shows a typical sequence of events that takes place when Alice composes a message using her mail user agent(MUA). She enters the e-mail address of her correspondent, and hits the "send" button. </w:t>
      </w:r>
    </w:p>
    <w:p w:rsidR="0071553E" w:rsidRPr="0071553E" w:rsidRDefault="0071553E" w:rsidP="0071553E">
      <w:pPr>
        <w:pStyle w:val="NoSpacing"/>
        <w:rPr>
          <w:rFonts w:ascii="Bookman Old Style" w:hAnsi="Bookman Old Style"/>
          <w:sz w:val="24"/>
          <w:szCs w:val="24"/>
        </w:rPr>
      </w:pPr>
    </w:p>
    <w:p w:rsidR="00447007" w:rsidRDefault="00447007" w:rsidP="0071553E">
      <w:pPr>
        <w:pStyle w:val="NoSpacing"/>
        <w:numPr>
          <w:ilvl w:val="0"/>
          <w:numId w:val="4"/>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 xml:space="preserve">Her MUA formats the message in e-mail format and uses the Simple Mail Transfer Protocol(SMTP) to send the message to the local mail transfer agent(MTA), in this case </w:t>
      </w:r>
      <w:r w:rsidRPr="0071553E">
        <w:rPr>
          <w:rFonts w:ascii="Bookman Old Style" w:eastAsia="Times New Roman" w:hAnsi="Bookman Old Style" w:cs="Courier New"/>
          <w:sz w:val="24"/>
          <w:szCs w:val="24"/>
        </w:rPr>
        <w:t>smtp.a.org</w:t>
      </w:r>
      <w:r w:rsidRPr="0071553E">
        <w:rPr>
          <w:rFonts w:ascii="Bookman Old Style" w:eastAsia="Times New Roman" w:hAnsi="Bookman Old Style" w:cs="Times New Roman"/>
          <w:sz w:val="24"/>
          <w:szCs w:val="24"/>
        </w:rPr>
        <w:t>, run by Alice's Internet Service Provider(ISP).</w:t>
      </w:r>
    </w:p>
    <w:p w:rsidR="0071553E" w:rsidRPr="0071553E" w:rsidRDefault="0071553E" w:rsidP="0071553E">
      <w:pPr>
        <w:pStyle w:val="NoSpacing"/>
        <w:rPr>
          <w:rFonts w:ascii="Bookman Old Style" w:eastAsia="Times New Roman" w:hAnsi="Bookman Old Style" w:cs="Times New Roman"/>
          <w:sz w:val="24"/>
          <w:szCs w:val="24"/>
        </w:rPr>
      </w:pPr>
    </w:p>
    <w:p w:rsidR="00447007" w:rsidRDefault="00447007" w:rsidP="0071553E">
      <w:pPr>
        <w:pStyle w:val="NoSpacing"/>
        <w:numPr>
          <w:ilvl w:val="0"/>
          <w:numId w:val="4"/>
        </w:numPr>
        <w:rPr>
          <w:rFonts w:ascii="Bookman Old Style" w:eastAsia="Times New Roman" w:hAnsi="Bookman Old Style" w:cs="Times New Roman"/>
          <w:sz w:val="24"/>
          <w:szCs w:val="24"/>
        </w:rPr>
      </w:pPr>
      <w:r w:rsidRPr="0071553E">
        <w:rPr>
          <w:rFonts w:ascii="Bookman Old Style" w:eastAsia="Times New Roman" w:hAnsi="Bookman Old Style" w:cs="Times New Roman"/>
          <w:noProof/>
          <w:sz w:val="24"/>
          <w:szCs w:val="24"/>
        </w:rPr>
        <w:drawing>
          <wp:anchor distT="91440" distB="91440" distL="182880" distR="182880" simplePos="0" relativeHeight="251658240" behindDoc="0" locked="0" layoutInCell="1" allowOverlap="1">
            <wp:simplePos x="0" y="0"/>
            <wp:positionH relativeFrom="column">
              <wp:posOffset>3124200</wp:posOffset>
            </wp:positionH>
            <wp:positionV relativeFrom="paragraph">
              <wp:posOffset>449580</wp:posOffset>
            </wp:positionV>
            <wp:extent cx="3009900" cy="2190750"/>
            <wp:effectExtent l="0" t="0" r="0" b="0"/>
            <wp:wrapSquare wrapText="bothSides"/>
            <wp:docPr id="3" name="Picture 2" descr="527px-Ema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7px-Email.svg.png"/>
                    <pic:cNvPicPr/>
                  </pic:nvPicPr>
                  <pic:blipFill>
                    <a:blip r:embed="rId7"/>
                    <a:stretch>
                      <a:fillRect/>
                    </a:stretch>
                  </pic:blipFill>
                  <pic:spPr>
                    <a:xfrm>
                      <a:off x="0" y="0"/>
                      <a:ext cx="3009900" cy="2190750"/>
                    </a:xfrm>
                    <a:prstGeom prst="rect">
                      <a:avLst/>
                    </a:prstGeom>
                  </pic:spPr>
                </pic:pic>
              </a:graphicData>
            </a:graphic>
          </wp:anchor>
        </w:drawing>
      </w:r>
      <w:r w:rsidRPr="0071553E">
        <w:rPr>
          <w:rFonts w:ascii="Bookman Old Style" w:eastAsia="Times New Roman" w:hAnsi="Bookman Old Style" w:cs="Times New Roman"/>
          <w:sz w:val="24"/>
          <w:szCs w:val="24"/>
        </w:rPr>
        <w:t xml:space="preserve">The MTA looks at the destination address provided in the SMTP protocol (not from the message header), in this case </w:t>
      </w:r>
      <w:r w:rsidRPr="0071553E">
        <w:rPr>
          <w:rFonts w:ascii="Bookman Old Style" w:eastAsia="Times New Roman" w:hAnsi="Bookman Old Style" w:cs="Courier New"/>
          <w:sz w:val="24"/>
          <w:szCs w:val="24"/>
        </w:rPr>
        <w:t>bob@b.org</w:t>
      </w:r>
      <w:r w:rsidRPr="0071553E">
        <w:rPr>
          <w:rFonts w:ascii="Bookman Old Style" w:eastAsia="Times New Roman" w:hAnsi="Bookman Old Style" w:cs="Times New Roman"/>
          <w:sz w:val="24"/>
          <w:szCs w:val="24"/>
        </w:rPr>
        <w:t xml:space="preserve">. An Internet e-mail address is a string of the form </w:t>
      </w:r>
      <w:r w:rsidRPr="0071553E">
        <w:rPr>
          <w:rFonts w:ascii="Bookman Old Style" w:eastAsia="Times New Roman" w:hAnsi="Bookman Old Style" w:cs="Courier New"/>
          <w:sz w:val="24"/>
          <w:szCs w:val="24"/>
        </w:rPr>
        <w:t>localpart@exampledomain.com</w:t>
      </w:r>
      <w:r w:rsidRPr="0071553E">
        <w:rPr>
          <w:rFonts w:ascii="Bookman Old Style" w:eastAsia="Times New Roman" w:hAnsi="Bookman Old Style" w:cs="Times New Roman"/>
          <w:sz w:val="24"/>
          <w:szCs w:val="24"/>
        </w:rPr>
        <w:t xml:space="preserve">, which is known as a Fully Qualified Domain Address(FQDA). The part before the @ sign is the </w:t>
      </w:r>
      <w:r w:rsidRPr="0071553E">
        <w:rPr>
          <w:rFonts w:ascii="Bookman Old Style" w:eastAsia="Times New Roman" w:hAnsi="Bookman Old Style" w:cs="Times New Roman"/>
          <w:bCs/>
          <w:sz w:val="24"/>
          <w:szCs w:val="24"/>
        </w:rPr>
        <w:t>local part</w:t>
      </w:r>
      <w:r w:rsidRPr="0071553E">
        <w:rPr>
          <w:rFonts w:ascii="Bookman Old Style" w:eastAsia="Times New Roman" w:hAnsi="Bookman Old Style" w:cs="Times New Roman"/>
          <w:sz w:val="24"/>
          <w:szCs w:val="24"/>
        </w:rPr>
        <w:t xml:space="preserve"> of the address, often the username of the recipient, and the part after the @ sign is a domain name. The MTA looks up this domain name in the Domain Name System to find the mail exchange servers accepting messages for that domain.</w:t>
      </w:r>
    </w:p>
    <w:p w:rsidR="0071553E" w:rsidRPr="0071553E" w:rsidRDefault="0071553E" w:rsidP="0071553E">
      <w:pPr>
        <w:pStyle w:val="NoSpacing"/>
        <w:rPr>
          <w:rFonts w:ascii="Bookman Old Style" w:eastAsia="Times New Roman" w:hAnsi="Bookman Old Style" w:cs="Times New Roman"/>
          <w:sz w:val="24"/>
          <w:szCs w:val="24"/>
        </w:rPr>
      </w:pPr>
    </w:p>
    <w:p w:rsidR="0071553E" w:rsidRPr="0071553E" w:rsidRDefault="00447007" w:rsidP="0071553E">
      <w:pPr>
        <w:pStyle w:val="NoSpacing"/>
        <w:numPr>
          <w:ilvl w:val="0"/>
          <w:numId w:val="4"/>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 xml:space="preserve">The DNS Server for the </w:t>
      </w:r>
      <w:r w:rsidRPr="0071553E">
        <w:rPr>
          <w:rFonts w:ascii="Bookman Old Style" w:eastAsia="Times New Roman" w:hAnsi="Bookman Old Style" w:cs="Courier New"/>
          <w:sz w:val="24"/>
          <w:szCs w:val="24"/>
        </w:rPr>
        <w:t>b.org</w:t>
      </w:r>
      <w:r w:rsidRPr="0071553E">
        <w:rPr>
          <w:rFonts w:ascii="Bookman Old Style" w:eastAsia="Times New Roman" w:hAnsi="Bookman Old Style" w:cs="Times New Roman"/>
          <w:sz w:val="24"/>
          <w:szCs w:val="24"/>
        </w:rPr>
        <w:t xml:space="preserve"> domain, </w:t>
      </w:r>
      <w:r w:rsidRPr="0071553E">
        <w:rPr>
          <w:rFonts w:ascii="Bookman Old Style" w:eastAsia="Times New Roman" w:hAnsi="Bookman Old Style" w:cs="Courier New"/>
          <w:sz w:val="24"/>
          <w:szCs w:val="24"/>
        </w:rPr>
        <w:t>ns.b.org</w:t>
      </w:r>
      <w:r w:rsidRPr="0071553E">
        <w:rPr>
          <w:rFonts w:ascii="Bookman Old Style" w:eastAsia="Times New Roman" w:hAnsi="Bookman Old Style" w:cs="Times New Roman"/>
          <w:sz w:val="24"/>
          <w:szCs w:val="24"/>
        </w:rPr>
        <w:t xml:space="preserve">, responds with an MX Record listing the mail exchange servers for that domain, in this case </w:t>
      </w:r>
      <w:r w:rsidRPr="0071553E">
        <w:rPr>
          <w:rFonts w:ascii="Bookman Old Style" w:eastAsia="Times New Roman" w:hAnsi="Bookman Old Style" w:cs="Courier New"/>
          <w:sz w:val="24"/>
          <w:szCs w:val="24"/>
        </w:rPr>
        <w:t>mx.b.org</w:t>
      </w:r>
      <w:r w:rsidRPr="0071553E">
        <w:rPr>
          <w:rFonts w:ascii="Bookman Old Style" w:eastAsia="Times New Roman" w:hAnsi="Bookman Old Style" w:cs="Times New Roman"/>
          <w:sz w:val="24"/>
          <w:szCs w:val="24"/>
        </w:rPr>
        <w:t>, a server run by Bob's ISP.</w:t>
      </w:r>
    </w:p>
    <w:p w:rsidR="0071553E" w:rsidRPr="0071553E" w:rsidRDefault="0071553E" w:rsidP="0071553E">
      <w:pPr>
        <w:pStyle w:val="NoSpacing"/>
        <w:ind w:left="720"/>
        <w:rPr>
          <w:rFonts w:ascii="Bookman Old Style" w:eastAsia="Times New Roman" w:hAnsi="Bookman Old Style" w:cs="Times New Roman"/>
          <w:sz w:val="24"/>
          <w:szCs w:val="24"/>
        </w:rPr>
      </w:pPr>
    </w:p>
    <w:p w:rsidR="00447007" w:rsidRDefault="00447007" w:rsidP="0071553E">
      <w:pPr>
        <w:pStyle w:val="NoSpacing"/>
        <w:numPr>
          <w:ilvl w:val="0"/>
          <w:numId w:val="4"/>
        </w:numPr>
        <w:rPr>
          <w:rFonts w:ascii="Bookman Old Style" w:eastAsia="Times New Roman" w:hAnsi="Bookman Old Style" w:cs="Times New Roman"/>
          <w:sz w:val="24"/>
          <w:szCs w:val="24"/>
        </w:rPr>
      </w:pPr>
      <w:r w:rsidRPr="0071553E">
        <w:rPr>
          <w:rFonts w:ascii="Bookman Old Style" w:eastAsia="Times New Roman" w:hAnsi="Bookman Old Style" w:cs="Courier New"/>
          <w:sz w:val="24"/>
          <w:szCs w:val="24"/>
        </w:rPr>
        <w:lastRenderedPageBreak/>
        <w:t>smtp.a.org</w:t>
      </w:r>
      <w:r w:rsidRPr="0071553E">
        <w:rPr>
          <w:rFonts w:ascii="Bookman Old Style" w:eastAsia="Times New Roman" w:hAnsi="Bookman Old Style" w:cs="Times New Roman"/>
          <w:sz w:val="24"/>
          <w:szCs w:val="24"/>
        </w:rPr>
        <w:t xml:space="preserve"> sends the message to </w:t>
      </w:r>
      <w:r w:rsidRPr="0071553E">
        <w:rPr>
          <w:rFonts w:ascii="Bookman Old Style" w:eastAsia="Times New Roman" w:hAnsi="Bookman Old Style" w:cs="Courier New"/>
          <w:sz w:val="24"/>
          <w:szCs w:val="24"/>
        </w:rPr>
        <w:t>mx.b.org</w:t>
      </w:r>
      <w:r w:rsidRPr="0071553E">
        <w:rPr>
          <w:rFonts w:ascii="Bookman Old Style" w:eastAsia="Times New Roman" w:hAnsi="Bookman Old Style" w:cs="Times New Roman"/>
          <w:sz w:val="24"/>
          <w:szCs w:val="24"/>
        </w:rPr>
        <w:t xml:space="preserve"> using SMTP, which delivers it to the mailbox of the user </w:t>
      </w:r>
      <w:r w:rsidRPr="0071553E">
        <w:rPr>
          <w:rFonts w:ascii="Bookman Old Style" w:eastAsia="Times New Roman" w:hAnsi="Bookman Old Style" w:cs="Courier New"/>
          <w:sz w:val="24"/>
          <w:szCs w:val="24"/>
        </w:rPr>
        <w:t>bob</w:t>
      </w:r>
      <w:r w:rsidRPr="0071553E">
        <w:rPr>
          <w:rFonts w:ascii="Bookman Old Style" w:eastAsia="Times New Roman" w:hAnsi="Bookman Old Style" w:cs="Times New Roman"/>
          <w:sz w:val="24"/>
          <w:szCs w:val="24"/>
        </w:rPr>
        <w:t>.</w:t>
      </w:r>
    </w:p>
    <w:p w:rsidR="0071553E" w:rsidRPr="0071553E" w:rsidRDefault="0071553E" w:rsidP="0071553E">
      <w:pPr>
        <w:pStyle w:val="NoSpacing"/>
        <w:rPr>
          <w:rFonts w:ascii="Bookman Old Style" w:eastAsia="Times New Roman" w:hAnsi="Bookman Old Style" w:cs="Times New Roman"/>
          <w:sz w:val="24"/>
          <w:szCs w:val="24"/>
        </w:rPr>
      </w:pPr>
    </w:p>
    <w:p w:rsidR="0071553E" w:rsidRDefault="00447007" w:rsidP="0071553E">
      <w:pPr>
        <w:pStyle w:val="NoSpacing"/>
        <w:numPr>
          <w:ilvl w:val="0"/>
          <w:numId w:val="4"/>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Bob presses the "get mail" button in his MUA, which picks up the message using the Post Office Protocol(POP3).</w:t>
      </w:r>
      <w:r w:rsidR="0071553E">
        <w:rPr>
          <w:rFonts w:ascii="Bookman Old Style" w:eastAsia="Times New Roman" w:hAnsi="Bookman Old Style" w:cs="Times New Roman"/>
          <w:sz w:val="24"/>
          <w:szCs w:val="24"/>
        </w:rPr>
        <w:t xml:space="preserve"> </w:t>
      </w:r>
    </w:p>
    <w:p w:rsidR="0071553E" w:rsidRDefault="0071553E" w:rsidP="0071553E">
      <w:pPr>
        <w:pStyle w:val="NoSpacing"/>
        <w:rPr>
          <w:rFonts w:ascii="Bookman Old Style" w:eastAsia="Times New Roman" w:hAnsi="Bookman Old Style" w:cs="Times New Roman"/>
          <w:sz w:val="24"/>
          <w:szCs w:val="24"/>
        </w:rPr>
      </w:pPr>
    </w:p>
    <w:p w:rsidR="00447007" w:rsidRDefault="00447007" w:rsidP="0071553E">
      <w:pPr>
        <w:pStyle w:val="NoSpacing"/>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That sequence of events applies to the majority of e-mail users. However, there are many alternative possibilities and complications to the e-mail system:</w:t>
      </w:r>
    </w:p>
    <w:p w:rsidR="0071553E" w:rsidRPr="0071553E" w:rsidRDefault="0071553E" w:rsidP="0071553E">
      <w:pPr>
        <w:pStyle w:val="NoSpacing"/>
        <w:rPr>
          <w:rFonts w:ascii="Bookman Old Style" w:eastAsia="Times New Roman" w:hAnsi="Bookman Old Style" w:cs="Times New Roman"/>
          <w:sz w:val="24"/>
          <w:szCs w:val="24"/>
        </w:rPr>
      </w:pPr>
    </w:p>
    <w:p w:rsidR="0071553E" w:rsidRDefault="00447007" w:rsidP="0071553E">
      <w:pPr>
        <w:pStyle w:val="NoSpacing"/>
        <w:numPr>
          <w:ilvl w:val="0"/>
          <w:numId w:val="3"/>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Alice or Bob may use a client connected to a corporate e-mail system, such as IBM Lotus Notes or Microsoft Exchange. These systems often have their own internal e-mail format and their clients typically communicate with the e-mail server using a vendor-specific, proprietary protocol. The server sends or receives e-mail via the Internet through the product's Internet mail gateway which also does any necessary reformatting. If Alice and Bob work for the same company, the entire transaction may happen completely within a single corporate e-mail system.</w:t>
      </w:r>
    </w:p>
    <w:p w:rsidR="0071553E" w:rsidRPr="0071553E" w:rsidRDefault="0071553E" w:rsidP="0071553E">
      <w:pPr>
        <w:pStyle w:val="NoSpacing"/>
        <w:ind w:left="720"/>
        <w:rPr>
          <w:rFonts w:ascii="Bookman Old Style" w:eastAsia="Times New Roman" w:hAnsi="Bookman Old Style" w:cs="Times New Roman"/>
          <w:sz w:val="24"/>
          <w:szCs w:val="24"/>
        </w:rPr>
      </w:pPr>
    </w:p>
    <w:p w:rsidR="00447007" w:rsidRDefault="00447007" w:rsidP="0071553E">
      <w:pPr>
        <w:pStyle w:val="NoSpacing"/>
        <w:numPr>
          <w:ilvl w:val="0"/>
          <w:numId w:val="3"/>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Alice may not have a MUA on her computer but instead may connect to a webmail service.</w:t>
      </w:r>
    </w:p>
    <w:p w:rsidR="0071553E" w:rsidRPr="0071553E" w:rsidRDefault="0071553E" w:rsidP="0071553E">
      <w:pPr>
        <w:pStyle w:val="NoSpacing"/>
        <w:rPr>
          <w:rFonts w:ascii="Bookman Old Style" w:eastAsia="Times New Roman" w:hAnsi="Bookman Old Style" w:cs="Times New Roman"/>
          <w:sz w:val="24"/>
          <w:szCs w:val="24"/>
        </w:rPr>
      </w:pPr>
    </w:p>
    <w:p w:rsidR="0071553E" w:rsidRDefault="00447007" w:rsidP="0071553E">
      <w:pPr>
        <w:pStyle w:val="NoSpacing"/>
        <w:numPr>
          <w:ilvl w:val="0"/>
          <w:numId w:val="3"/>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Alice's computer may run its own MTA, so avoiding the transfer at step 1.</w:t>
      </w:r>
    </w:p>
    <w:p w:rsidR="0071553E" w:rsidRPr="0071553E" w:rsidRDefault="0071553E" w:rsidP="0071553E">
      <w:pPr>
        <w:pStyle w:val="NoSpacing"/>
        <w:rPr>
          <w:rFonts w:ascii="Bookman Old Style" w:eastAsia="Times New Roman" w:hAnsi="Bookman Old Style" w:cs="Times New Roman"/>
          <w:sz w:val="24"/>
          <w:szCs w:val="24"/>
        </w:rPr>
      </w:pPr>
    </w:p>
    <w:p w:rsidR="00447007" w:rsidRDefault="00447007" w:rsidP="0071553E">
      <w:pPr>
        <w:pStyle w:val="NoSpacing"/>
        <w:numPr>
          <w:ilvl w:val="0"/>
          <w:numId w:val="3"/>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 xml:space="preserve">Bob may pick up his e-mail in many ways, for example using the Internet Message Access Protocol, by logging into </w:t>
      </w:r>
      <w:r w:rsidRPr="0071553E">
        <w:rPr>
          <w:rFonts w:ascii="Bookman Old Style" w:eastAsia="Times New Roman" w:hAnsi="Bookman Old Style" w:cs="Courier New"/>
          <w:sz w:val="24"/>
          <w:szCs w:val="24"/>
        </w:rPr>
        <w:t>mx.b.org</w:t>
      </w:r>
      <w:r w:rsidRPr="0071553E">
        <w:rPr>
          <w:rFonts w:ascii="Bookman Old Style" w:eastAsia="Times New Roman" w:hAnsi="Bookman Old Style" w:cs="Times New Roman"/>
          <w:sz w:val="24"/>
          <w:szCs w:val="24"/>
        </w:rPr>
        <w:t xml:space="preserve"> and reading it directly, or by using a w</w:t>
      </w:r>
      <w:r w:rsidR="0071553E">
        <w:rPr>
          <w:rFonts w:ascii="Bookman Old Style" w:eastAsia="Times New Roman" w:hAnsi="Bookman Old Style" w:cs="Times New Roman"/>
          <w:sz w:val="24"/>
          <w:szCs w:val="24"/>
        </w:rPr>
        <w:t>e</w:t>
      </w:r>
      <w:r w:rsidRPr="0071553E">
        <w:rPr>
          <w:rFonts w:ascii="Bookman Old Style" w:eastAsia="Times New Roman" w:hAnsi="Bookman Old Style" w:cs="Times New Roman"/>
          <w:sz w:val="24"/>
          <w:szCs w:val="24"/>
        </w:rPr>
        <w:t>bmail service.</w:t>
      </w:r>
    </w:p>
    <w:p w:rsidR="0071553E" w:rsidRPr="0071553E" w:rsidRDefault="0071553E" w:rsidP="0071553E">
      <w:pPr>
        <w:pStyle w:val="NoSpacing"/>
        <w:rPr>
          <w:rFonts w:ascii="Bookman Old Style" w:eastAsia="Times New Roman" w:hAnsi="Bookman Old Style" w:cs="Times New Roman"/>
          <w:sz w:val="24"/>
          <w:szCs w:val="24"/>
        </w:rPr>
      </w:pPr>
    </w:p>
    <w:p w:rsidR="00447007" w:rsidRDefault="00447007" w:rsidP="0071553E">
      <w:pPr>
        <w:pStyle w:val="NoSpacing"/>
        <w:numPr>
          <w:ilvl w:val="0"/>
          <w:numId w:val="3"/>
        </w:numPr>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Domains usually have several mail exchange servers so that they can continue to accept mail when the main mail exchange server is not available.</w:t>
      </w:r>
    </w:p>
    <w:p w:rsidR="0071553E" w:rsidRPr="0071553E" w:rsidRDefault="0071553E" w:rsidP="0071553E">
      <w:pPr>
        <w:pStyle w:val="NoSpacing"/>
        <w:rPr>
          <w:rFonts w:ascii="Bookman Old Style" w:eastAsia="Times New Roman" w:hAnsi="Bookman Old Style" w:cs="Times New Roman"/>
          <w:sz w:val="24"/>
          <w:szCs w:val="24"/>
        </w:rPr>
      </w:pPr>
    </w:p>
    <w:p w:rsidR="00447007" w:rsidRPr="0071553E" w:rsidRDefault="00447007" w:rsidP="0071553E">
      <w:pPr>
        <w:pStyle w:val="NoSpacing"/>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E-mail messages are not secure if email encryption is not used correctly.</w:t>
      </w:r>
    </w:p>
    <w:p w:rsidR="00447007" w:rsidRPr="0071553E" w:rsidRDefault="00447007" w:rsidP="0071553E">
      <w:pPr>
        <w:pStyle w:val="NoSpacing"/>
        <w:rPr>
          <w:rFonts w:ascii="Bookman Old Style" w:eastAsia="Times New Roman" w:hAnsi="Bookman Old Style" w:cs="Times New Roman"/>
          <w:sz w:val="24"/>
          <w:szCs w:val="24"/>
        </w:rPr>
      </w:pPr>
      <w:r w:rsidRPr="0071553E">
        <w:rPr>
          <w:rFonts w:ascii="Bookman Old Style" w:eastAsia="Times New Roman" w:hAnsi="Bookman Old Style" w:cs="Times New Roman"/>
          <w:sz w:val="24"/>
          <w:szCs w:val="24"/>
        </w:rPr>
        <w:t>It used to be the case that many MTAs would accept messages for any recipient on the Internet and do their best to deliver them. Such MTAs are called</w:t>
      </w:r>
      <w:r w:rsidRPr="0071553E">
        <w:rPr>
          <w:rFonts w:ascii="Bookman Old Style" w:eastAsia="Times New Roman" w:hAnsi="Bookman Old Style" w:cs="Times New Roman"/>
          <w:i/>
          <w:iCs/>
          <w:sz w:val="24"/>
          <w:szCs w:val="24"/>
        </w:rPr>
        <w:t xml:space="preserve"> </w:t>
      </w:r>
      <w:r w:rsidRPr="003E45D4">
        <w:rPr>
          <w:rFonts w:ascii="Bookman Old Style" w:eastAsia="Times New Roman" w:hAnsi="Bookman Old Style" w:cs="Times New Roman"/>
          <w:b/>
          <w:iCs/>
          <w:sz w:val="24"/>
          <w:szCs w:val="24"/>
        </w:rPr>
        <w:t>open mail relays</w:t>
      </w:r>
      <w:r w:rsidRPr="0071553E">
        <w:rPr>
          <w:rFonts w:ascii="Bookman Old Style" w:eastAsia="Times New Roman" w:hAnsi="Bookman Old Style" w:cs="Times New Roman"/>
          <w:sz w:val="24"/>
          <w:szCs w:val="24"/>
        </w:rPr>
        <w:t>. This was very important in the early days of the Internet when network connections were unreliable. If an MTA couldn't reach the destination, it could at least deliver it to a relay that was closer to the destination. The relay would have a better chance of delivering the message at a later time. However, this mechanism proved to be exploitable by people sending unsolicited bulk e-mail and as a consequence very few modern MTAs are open mail relays, and many MTAs will not accept messages from open mail relays because such messages are very likely to be spam.</w:t>
      </w:r>
    </w:p>
    <w:p w:rsidR="00447007" w:rsidRDefault="00447007" w:rsidP="0071553E">
      <w:pPr>
        <w:pStyle w:val="NoSpacing"/>
        <w:rPr>
          <w:rFonts w:ascii="Bookman Old Style" w:hAnsi="Bookman Old Style"/>
          <w:sz w:val="24"/>
          <w:szCs w:val="24"/>
        </w:rPr>
      </w:pPr>
    </w:p>
    <w:p w:rsidR="0071553E" w:rsidRDefault="0071553E" w:rsidP="0071553E">
      <w:pPr>
        <w:pStyle w:val="NoSpacing"/>
        <w:rPr>
          <w:rFonts w:ascii="Bookman Old Style" w:hAnsi="Bookman Old Style"/>
          <w:sz w:val="24"/>
          <w:szCs w:val="24"/>
        </w:rPr>
      </w:pPr>
    </w:p>
    <w:p w:rsidR="0071553E" w:rsidRPr="0071553E" w:rsidRDefault="0071553E" w:rsidP="0071553E">
      <w:pPr>
        <w:pStyle w:val="NoSpacing"/>
        <w:rPr>
          <w:rFonts w:ascii="Constantia" w:hAnsi="Constantia"/>
          <w:b/>
          <w:sz w:val="40"/>
          <w:szCs w:val="40"/>
        </w:rPr>
      </w:pPr>
      <w:r w:rsidRPr="0071553E">
        <w:rPr>
          <w:rFonts w:ascii="Constantia" w:hAnsi="Constantia"/>
          <w:b/>
          <w:sz w:val="40"/>
          <w:szCs w:val="40"/>
        </w:rPr>
        <w:lastRenderedPageBreak/>
        <w:t>E</w:t>
      </w:r>
      <w:r>
        <w:rPr>
          <w:rFonts w:ascii="Constantia" w:hAnsi="Constantia"/>
          <w:b/>
          <w:sz w:val="40"/>
          <w:szCs w:val="40"/>
        </w:rPr>
        <w:t>-M</w:t>
      </w:r>
      <w:r w:rsidRPr="0071553E">
        <w:rPr>
          <w:rFonts w:ascii="Constantia" w:hAnsi="Constantia"/>
          <w:b/>
          <w:sz w:val="40"/>
          <w:szCs w:val="40"/>
        </w:rPr>
        <w:t>ail Addresses</w:t>
      </w:r>
    </w:p>
    <w:p w:rsidR="0071553E" w:rsidRDefault="0071553E" w:rsidP="0071553E">
      <w:pPr>
        <w:pStyle w:val="NoSpacing"/>
        <w:rPr>
          <w:rFonts w:ascii="Bookman Old Style" w:hAnsi="Bookman Old Style"/>
          <w:sz w:val="24"/>
          <w:szCs w:val="24"/>
        </w:rPr>
      </w:pPr>
    </w:p>
    <w:p w:rsidR="0071553E" w:rsidRPr="0071553E" w:rsidRDefault="0071553E" w:rsidP="0071553E">
      <w:pPr>
        <w:pStyle w:val="NoSpacing"/>
        <w:rPr>
          <w:rFonts w:ascii="Bell MT" w:hAnsi="Bell MT"/>
          <w:sz w:val="36"/>
          <w:szCs w:val="36"/>
        </w:rPr>
      </w:pPr>
      <w:r w:rsidRPr="0071553E">
        <w:rPr>
          <w:rFonts w:ascii="Bell MT" w:hAnsi="Bell MT"/>
          <w:sz w:val="36"/>
          <w:szCs w:val="36"/>
        </w:rPr>
        <w:t>User-ID’s</w:t>
      </w:r>
    </w:p>
    <w:p w:rsidR="0071553E" w:rsidRDefault="0071553E" w:rsidP="0071553E">
      <w:pPr>
        <w:pStyle w:val="NoSpacing"/>
        <w:rPr>
          <w:rFonts w:ascii="Bookman Old Style" w:hAnsi="Bookman Old Style"/>
          <w:sz w:val="24"/>
          <w:szCs w:val="24"/>
        </w:rPr>
      </w:pPr>
    </w:p>
    <w:p w:rsidR="00F82C4F" w:rsidRDefault="00F82C4F" w:rsidP="0071553E">
      <w:pPr>
        <w:pStyle w:val="NoSpacing"/>
        <w:rPr>
          <w:rFonts w:ascii="Bookman Old Style" w:hAnsi="Bookman Old Style"/>
          <w:sz w:val="24"/>
          <w:szCs w:val="24"/>
        </w:rPr>
      </w:pPr>
      <w:r>
        <w:rPr>
          <w:rFonts w:ascii="Bookman Old Style" w:hAnsi="Bookman Old Style"/>
          <w:sz w:val="24"/>
          <w:szCs w:val="24"/>
        </w:rPr>
        <w:t>Synonyms for User-ID are ‘</w:t>
      </w:r>
      <w:r w:rsidRPr="003E45D4">
        <w:rPr>
          <w:rFonts w:ascii="Bookman Old Style" w:hAnsi="Bookman Old Style"/>
          <w:b/>
          <w:sz w:val="24"/>
          <w:szCs w:val="24"/>
        </w:rPr>
        <w:t>user name</w:t>
      </w:r>
      <w:r>
        <w:rPr>
          <w:rFonts w:ascii="Bookman Old Style" w:hAnsi="Bookman Old Style"/>
          <w:sz w:val="24"/>
          <w:szCs w:val="24"/>
        </w:rPr>
        <w:t>’ and ‘</w:t>
      </w:r>
      <w:r w:rsidRPr="003E45D4">
        <w:rPr>
          <w:rFonts w:ascii="Bookman Old Style" w:hAnsi="Bookman Old Style"/>
          <w:b/>
          <w:sz w:val="24"/>
          <w:szCs w:val="24"/>
        </w:rPr>
        <w:t>account name</w:t>
      </w:r>
      <w:r>
        <w:rPr>
          <w:rFonts w:ascii="Bookman Old Style" w:hAnsi="Bookman Old Style"/>
          <w:sz w:val="24"/>
          <w:szCs w:val="24"/>
        </w:rPr>
        <w:t>’.</w:t>
      </w:r>
    </w:p>
    <w:p w:rsidR="00507511" w:rsidRDefault="00507511" w:rsidP="0071553E">
      <w:pPr>
        <w:pStyle w:val="NoSpacing"/>
        <w:rPr>
          <w:rFonts w:ascii="Bookman Old Style" w:hAnsi="Bookman Old Style"/>
          <w:sz w:val="24"/>
          <w:szCs w:val="24"/>
        </w:rPr>
      </w:pPr>
    </w:p>
    <w:p w:rsidR="00507511" w:rsidRDefault="00507511" w:rsidP="0071553E">
      <w:pPr>
        <w:pStyle w:val="NoSpacing"/>
        <w:rPr>
          <w:rFonts w:ascii="Bookman Old Style" w:hAnsi="Bookman Old Style"/>
          <w:sz w:val="24"/>
          <w:szCs w:val="24"/>
        </w:rPr>
      </w:pPr>
      <w:r>
        <w:rPr>
          <w:rFonts w:ascii="Bookman Old Style" w:hAnsi="Bookman Old Style"/>
          <w:sz w:val="24"/>
          <w:szCs w:val="24"/>
        </w:rPr>
        <w:t>In most settings, userid’s have mnemonic meaning. These userid’s are easy to remember. ISP’s sometimes perform the unfortunate practice of handing users their next available letter or number combination as a userid. Their behavior is akin to that of a division of motor vehicles. Also, many users keep the same userid for years, so it is worthwhile selecting a good one the first time around.</w:t>
      </w:r>
    </w:p>
    <w:p w:rsidR="00F82C4F" w:rsidRDefault="00F82C4F" w:rsidP="0071553E">
      <w:pPr>
        <w:pStyle w:val="NoSpacing"/>
        <w:rPr>
          <w:rFonts w:ascii="Bookman Old Style" w:hAnsi="Bookman Old Style"/>
          <w:sz w:val="24"/>
          <w:szCs w:val="24"/>
        </w:rPr>
      </w:pPr>
    </w:p>
    <w:p w:rsidR="0071553E" w:rsidRPr="0071553E" w:rsidRDefault="0071553E" w:rsidP="0071553E">
      <w:pPr>
        <w:pStyle w:val="NoSpacing"/>
        <w:rPr>
          <w:rFonts w:ascii="Bell MT" w:hAnsi="Bell MT"/>
          <w:sz w:val="36"/>
          <w:szCs w:val="36"/>
        </w:rPr>
      </w:pPr>
      <w:r w:rsidRPr="0071553E">
        <w:rPr>
          <w:rFonts w:ascii="Bell MT" w:hAnsi="Bell MT"/>
          <w:sz w:val="36"/>
          <w:szCs w:val="36"/>
        </w:rPr>
        <w:t>Passwords</w:t>
      </w:r>
    </w:p>
    <w:p w:rsidR="0071553E" w:rsidRDefault="0071553E" w:rsidP="0071553E">
      <w:pPr>
        <w:pStyle w:val="NoSpacing"/>
        <w:rPr>
          <w:rFonts w:ascii="Bookman Old Style" w:hAnsi="Bookman Old Style"/>
          <w:sz w:val="24"/>
          <w:szCs w:val="24"/>
        </w:rPr>
      </w:pPr>
    </w:p>
    <w:p w:rsidR="00507511" w:rsidRDefault="00507511" w:rsidP="0071553E">
      <w:pPr>
        <w:pStyle w:val="NoSpacing"/>
        <w:rPr>
          <w:rFonts w:ascii="Bookman Old Style" w:hAnsi="Bookman Old Style"/>
          <w:sz w:val="24"/>
          <w:szCs w:val="24"/>
        </w:rPr>
      </w:pPr>
      <w:r>
        <w:rPr>
          <w:rFonts w:ascii="Bookman Old Style" w:hAnsi="Bookman Old Style"/>
          <w:sz w:val="24"/>
          <w:szCs w:val="24"/>
        </w:rPr>
        <w:t>A Password is a secret code that authenticates user to the computer. This is done simply to check that the user is who he say he is. Without having passwords to authenticate users as a security measure, others could gain access to your account and perform unwanted operations. On most computer systems, password will have to meet basic criteria in order to be allowed. That is, the computer system requires these conditions to be met as a security measure.</w:t>
      </w:r>
    </w:p>
    <w:p w:rsidR="00507511" w:rsidRDefault="00507511" w:rsidP="0071553E">
      <w:pPr>
        <w:pStyle w:val="NoSpacing"/>
        <w:rPr>
          <w:rFonts w:ascii="Bookman Old Style" w:hAnsi="Bookman Old Style"/>
          <w:sz w:val="24"/>
          <w:szCs w:val="24"/>
        </w:rPr>
      </w:pPr>
    </w:p>
    <w:p w:rsidR="00507511" w:rsidRDefault="00507511" w:rsidP="0071553E">
      <w:pPr>
        <w:pStyle w:val="NoSpacing"/>
        <w:rPr>
          <w:rFonts w:ascii="Bookman Old Style" w:hAnsi="Bookman Old Style"/>
          <w:sz w:val="24"/>
          <w:szCs w:val="24"/>
        </w:rPr>
      </w:pPr>
      <w:r>
        <w:rPr>
          <w:rFonts w:ascii="Bookman Old Style" w:hAnsi="Bookman Old Style"/>
          <w:sz w:val="24"/>
          <w:szCs w:val="24"/>
        </w:rPr>
        <w:t>A good password should :</w:t>
      </w:r>
    </w:p>
    <w:p w:rsidR="00507511" w:rsidRDefault="00507511" w:rsidP="0071553E">
      <w:pPr>
        <w:pStyle w:val="NoSpacing"/>
        <w:rPr>
          <w:rFonts w:ascii="Bookman Old Style" w:hAnsi="Bookman Old Style"/>
          <w:sz w:val="24"/>
          <w:szCs w:val="24"/>
        </w:rPr>
      </w:pPr>
    </w:p>
    <w:p w:rsidR="00507511" w:rsidRDefault="00507511" w:rsidP="0071553E">
      <w:pPr>
        <w:pStyle w:val="NoSpacing"/>
        <w:numPr>
          <w:ilvl w:val="0"/>
          <w:numId w:val="7"/>
        </w:numPr>
        <w:rPr>
          <w:rFonts w:ascii="Bookman Old Style" w:hAnsi="Bookman Old Style"/>
          <w:sz w:val="24"/>
          <w:szCs w:val="24"/>
        </w:rPr>
      </w:pPr>
      <w:r w:rsidRPr="00507511">
        <w:rPr>
          <w:rFonts w:ascii="Bookman Old Style" w:hAnsi="Bookman Old Style"/>
          <w:sz w:val="24"/>
          <w:szCs w:val="24"/>
        </w:rPr>
        <w:t>Be at least five</w:t>
      </w:r>
      <w:r>
        <w:rPr>
          <w:rFonts w:ascii="Bookman Old Style" w:hAnsi="Bookman Old Style"/>
          <w:sz w:val="24"/>
          <w:szCs w:val="24"/>
        </w:rPr>
        <w:t xml:space="preserve"> characters long.</w:t>
      </w:r>
    </w:p>
    <w:p w:rsidR="00507511" w:rsidRDefault="00507511" w:rsidP="0071553E">
      <w:pPr>
        <w:pStyle w:val="NoSpacing"/>
        <w:numPr>
          <w:ilvl w:val="0"/>
          <w:numId w:val="7"/>
        </w:numPr>
        <w:rPr>
          <w:rFonts w:ascii="Bookman Old Style" w:hAnsi="Bookman Old Style"/>
          <w:sz w:val="24"/>
          <w:szCs w:val="24"/>
        </w:rPr>
      </w:pPr>
      <w:r>
        <w:rPr>
          <w:rFonts w:ascii="Bookman Old Style" w:hAnsi="Bookman Old Style"/>
          <w:sz w:val="24"/>
          <w:szCs w:val="24"/>
        </w:rPr>
        <w:t>Contain non-alphabetical symbol such as &amp;,%, or !</w:t>
      </w:r>
    </w:p>
    <w:p w:rsidR="00507511" w:rsidRDefault="00507511" w:rsidP="0071553E">
      <w:pPr>
        <w:pStyle w:val="NoSpacing"/>
        <w:numPr>
          <w:ilvl w:val="0"/>
          <w:numId w:val="7"/>
        </w:numPr>
        <w:rPr>
          <w:rFonts w:ascii="Bookman Old Style" w:hAnsi="Bookman Old Style"/>
          <w:sz w:val="24"/>
          <w:szCs w:val="24"/>
        </w:rPr>
      </w:pPr>
      <w:r>
        <w:rPr>
          <w:rFonts w:ascii="Bookman Old Style" w:hAnsi="Bookman Old Style"/>
          <w:sz w:val="24"/>
          <w:szCs w:val="24"/>
        </w:rPr>
        <w:t>Contain a number.</w:t>
      </w:r>
    </w:p>
    <w:p w:rsidR="00EA1E15" w:rsidRDefault="00507511" w:rsidP="00EA1E15">
      <w:pPr>
        <w:pStyle w:val="NoSpacing"/>
        <w:numPr>
          <w:ilvl w:val="0"/>
          <w:numId w:val="7"/>
        </w:numPr>
        <w:rPr>
          <w:rFonts w:ascii="Bookman Old Style" w:hAnsi="Bookman Old Style"/>
          <w:sz w:val="24"/>
          <w:szCs w:val="24"/>
        </w:rPr>
      </w:pPr>
      <w:r>
        <w:rPr>
          <w:rFonts w:ascii="Bookman Old Style" w:hAnsi="Bookman Old Style"/>
          <w:sz w:val="24"/>
          <w:szCs w:val="24"/>
        </w:rPr>
        <w:t>Posses uppercase and lowercase letters.</w:t>
      </w:r>
    </w:p>
    <w:p w:rsidR="00EA1E15" w:rsidRDefault="00EA1E15" w:rsidP="00EA1E15">
      <w:pPr>
        <w:pStyle w:val="NoSpacing"/>
        <w:rPr>
          <w:rFonts w:ascii="Bookman Old Style" w:hAnsi="Bookman Old Style"/>
          <w:sz w:val="24"/>
          <w:szCs w:val="24"/>
        </w:rPr>
      </w:pPr>
    </w:p>
    <w:p w:rsidR="00EA1E15" w:rsidRDefault="00EA1E15" w:rsidP="00EA1E15">
      <w:pPr>
        <w:pStyle w:val="NoSpacing"/>
        <w:rPr>
          <w:rFonts w:ascii="Bookman Old Style" w:hAnsi="Bookman Old Style"/>
          <w:sz w:val="24"/>
          <w:szCs w:val="24"/>
        </w:rPr>
      </w:pPr>
      <w:r>
        <w:rPr>
          <w:rFonts w:ascii="Bookman Old Style" w:hAnsi="Bookman Old Style"/>
          <w:sz w:val="24"/>
          <w:szCs w:val="24"/>
        </w:rPr>
        <w:t>Case is significant in passwords. The drawback is that these are hard to remember. One school of thought is if you are going to be logging in a multiuser system, pick fairly easy-to-remember password and change them regularly. Another alternative is to set a good password and stick with it. Avoid writing passwords, especially in on-line files.</w:t>
      </w:r>
    </w:p>
    <w:p w:rsidR="00507511" w:rsidRPr="00507511" w:rsidRDefault="00507511" w:rsidP="00EA1E15">
      <w:pPr>
        <w:pStyle w:val="NoSpacing"/>
        <w:rPr>
          <w:rFonts w:ascii="Bookman Old Style" w:hAnsi="Bookman Old Style"/>
          <w:sz w:val="24"/>
          <w:szCs w:val="24"/>
        </w:rPr>
      </w:pPr>
    </w:p>
    <w:p w:rsidR="00EA1E15" w:rsidRDefault="0071553E" w:rsidP="0071553E">
      <w:pPr>
        <w:pStyle w:val="NoSpacing"/>
        <w:rPr>
          <w:rFonts w:ascii="Bell MT" w:hAnsi="Bell MT"/>
          <w:sz w:val="36"/>
          <w:szCs w:val="36"/>
        </w:rPr>
      </w:pPr>
      <w:r w:rsidRPr="0071553E">
        <w:rPr>
          <w:rFonts w:ascii="Bell MT" w:hAnsi="Bell MT"/>
          <w:sz w:val="36"/>
          <w:szCs w:val="36"/>
        </w:rPr>
        <w:t>Domain Names</w:t>
      </w:r>
    </w:p>
    <w:p w:rsidR="0071553E" w:rsidRDefault="0071553E" w:rsidP="0071553E">
      <w:pPr>
        <w:pStyle w:val="NoSpacing"/>
        <w:rPr>
          <w:rFonts w:ascii="Bookman Old Style" w:hAnsi="Bookman Old Style"/>
          <w:sz w:val="24"/>
          <w:szCs w:val="24"/>
        </w:rPr>
      </w:pPr>
    </w:p>
    <w:p w:rsidR="00EA1E15" w:rsidRDefault="00EA1E15" w:rsidP="0071553E">
      <w:pPr>
        <w:pStyle w:val="NoSpacing"/>
        <w:rPr>
          <w:rFonts w:ascii="Bookman Old Style" w:hAnsi="Bookman Old Style"/>
          <w:sz w:val="24"/>
          <w:szCs w:val="24"/>
        </w:rPr>
      </w:pPr>
      <w:r w:rsidRPr="00EA1E15">
        <w:rPr>
          <w:rFonts w:ascii="Bookman Old Style" w:hAnsi="Bookman Old Style"/>
          <w:sz w:val="24"/>
          <w:szCs w:val="24"/>
        </w:rPr>
        <w:t xml:space="preserve">A </w:t>
      </w:r>
      <w:r w:rsidRPr="00EA1E15">
        <w:rPr>
          <w:rFonts w:ascii="Bookman Old Style" w:hAnsi="Bookman Old Style"/>
          <w:b/>
          <w:bCs/>
          <w:sz w:val="24"/>
          <w:szCs w:val="24"/>
        </w:rPr>
        <w:t>hostname</w:t>
      </w:r>
      <w:r w:rsidRPr="00EA1E15">
        <w:rPr>
          <w:rFonts w:ascii="Bookman Old Style" w:hAnsi="Bookman Old Style"/>
          <w:sz w:val="24"/>
          <w:szCs w:val="24"/>
        </w:rPr>
        <w:t xml:space="preserve"> that identifies a computer or computers on the Internet. These names appear as a component of a Web site's URL</w:t>
      </w:r>
      <w:r>
        <w:rPr>
          <w:rFonts w:ascii="Bookman Old Style" w:hAnsi="Bookman Old Style"/>
          <w:sz w:val="24"/>
          <w:szCs w:val="24"/>
        </w:rPr>
        <w:t xml:space="preserve"> is known as a </w:t>
      </w:r>
      <w:r w:rsidRPr="003E45D4">
        <w:rPr>
          <w:rFonts w:ascii="Bookman Old Style" w:hAnsi="Bookman Old Style"/>
          <w:b/>
          <w:sz w:val="24"/>
          <w:szCs w:val="24"/>
        </w:rPr>
        <w:t>Domain Name</w:t>
      </w:r>
      <w:r>
        <w:rPr>
          <w:rFonts w:ascii="Bookman Old Style" w:hAnsi="Bookman Old Style"/>
          <w:sz w:val="24"/>
          <w:szCs w:val="24"/>
        </w:rPr>
        <w:t>.</w:t>
      </w:r>
    </w:p>
    <w:p w:rsidR="00EA1E15" w:rsidRDefault="00EA1E15" w:rsidP="0071553E">
      <w:pPr>
        <w:pStyle w:val="NoSpacing"/>
        <w:rPr>
          <w:rFonts w:ascii="Bookman Old Style" w:hAnsi="Bookman Old Style"/>
          <w:sz w:val="24"/>
          <w:szCs w:val="24"/>
        </w:rPr>
      </w:pPr>
    </w:p>
    <w:p w:rsidR="00EA1E15" w:rsidRDefault="00EA1E15" w:rsidP="0071553E">
      <w:pPr>
        <w:pStyle w:val="NoSpacing"/>
        <w:rPr>
          <w:rFonts w:ascii="Bookman Old Style" w:hAnsi="Bookman Old Style"/>
          <w:sz w:val="24"/>
          <w:szCs w:val="24"/>
        </w:rPr>
      </w:pPr>
      <w:r>
        <w:rPr>
          <w:rFonts w:ascii="Bookman Old Style" w:hAnsi="Bookman Old Style"/>
          <w:sz w:val="24"/>
          <w:szCs w:val="24"/>
        </w:rPr>
        <w:t xml:space="preserve">Every country has it’s own top-level domain name. It is easy to track down a listing of all country codes on-line. There have been many proposals to expand </w:t>
      </w:r>
      <w:r>
        <w:rPr>
          <w:rFonts w:ascii="Bookman Old Style" w:hAnsi="Bookman Old Style"/>
          <w:sz w:val="24"/>
          <w:szCs w:val="24"/>
        </w:rPr>
        <w:lastRenderedPageBreak/>
        <w:t xml:space="preserve">the number of top level domain names. The decision involves economics and politics as much as technology. In November 200, the </w:t>
      </w:r>
      <w:r w:rsidRPr="003E45D4">
        <w:rPr>
          <w:rFonts w:ascii="Bookman Old Style" w:hAnsi="Bookman Old Style"/>
          <w:b/>
          <w:sz w:val="24"/>
          <w:szCs w:val="24"/>
        </w:rPr>
        <w:t>International  Corporation for Assigned Names and Numbers (ICANN)</w:t>
      </w:r>
      <w:r>
        <w:rPr>
          <w:rFonts w:ascii="Bookman Old Style" w:hAnsi="Bookman Old Style"/>
          <w:sz w:val="24"/>
          <w:szCs w:val="24"/>
        </w:rPr>
        <w:t xml:space="preserve"> approved the creation of seven new top-level domain names in an effort to relive the overloaded </w:t>
      </w:r>
      <w:r w:rsidRPr="003E45D4">
        <w:rPr>
          <w:rFonts w:ascii="Bookman Old Style" w:hAnsi="Bookman Old Style"/>
          <w:b/>
          <w:sz w:val="24"/>
          <w:szCs w:val="24"/>
        </w:rPr>
        <w:t>.com</w:t>
      </w:r>
      <w:r>
        <w:rPr>
          <w:rFonts w:ascii="Bookman Old Style" w:hAnsi="Bookman Old Style"/>
          <w:sz w:val="24"/>
          <w:szCs w:val="24"/>
        </w:rPr>
        <w:t xml:space="preserve"> </w:t>
      </w:r>
      <w:r w:rsidR="00912AA6">
        <w:rPr>
          <w:rFonts w:ascii="Bookman Old Style" w:hAnsi="Bookman Old Style"/>
          <w:noProof/>
          <w:sz w:val="24"/>
          <w:szCs w:val="24"/>
        </w:rPr>
        <w:drawing>
          <wp:anchor distT="91440" distB="91440" distL="182880" distR="182880" simplePos="0" relativeHeight="251659264" behindDoc="0" locked="0" layoutInCell="1" allowOverlap="1">
            <wp:simplePos x="0" y="0"/>
            <wp:positionH relativeFrom="column">
              <wp:posOffset>-28575</wp:posOffset>
            </wp:positionH>
            <wp:positionV relativeFrom="paragraph">
              <wp:posOffset>1057275</wp:posOffset>
            </wp:positionV>
            <wp:extent cx="5943600" cy="1933575"/>
            <wp:effectExtent l="19050" t="0" r="0" b="0"/>
            <wp:wrapSquare wrapText="bothSides"/>
            <wp:docPr id="2" name="Picture 1" descr="d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1.png"/>
                    <pic:cNvPicPr/>
                  </pic:nvPicPr>
                  <pic:blipFill>
                    <a:blip r:embed="rId8"/>
                    <a:stretch>
                      <a:fillRect/>
                    </a:stretch>
                  </pic:blipFill>
                  <pic:spPr>
                    <a:xfrm>
                      <a:off x="0" y="0"/>
                      <a:ext cx="5943600" cy="1933575"/>
                    </a:xfrm>
                    <a:prstGeom prst="rect">
                      <a:avLst/>
                    </a:prstGeom>
                  </pic:spPr>
                </pic:pic>
              </a:graphicData>
            </a:graphic>
          </wp:anchor>
        </w:drawing>
      </w:r>
      <w:r>
        <w:rPr>
          <w:rFonts w:ascii="Bookman Old Style" w:hAnsi="Bookman Old Style"/>
          <w:sz w:val="24"/>
          <w:szCs w:val="24"/>
        </w:rPr>
        <w:t>domain names.</w:t>
      </w:r>
    </w:p>
    <w:p w:rsidR="00912AA6" w:rsidRDefault="00912AA6" w:rsidP="0071553E">
      <w:pPr>
        <w:pStyle w:val="NoSpacing"/>
        <w:rPr>
          <w:rFonts w:ascii="Bookman Old Style" w:hAnsi="Bookman Old Style"/>
          <w:sz w:val="24"/>
          <w:szCs w:val="24"/>
        </w:rPr>
      </w:pPr>
    </w:p>
    <w:p w:rsidR="00912AA6" w:rsidRPr="00EA1E15" w:rsidRDefault="00912AA6" w:rsidP="0071553E">
      <w:pPr>
        <w:pStyle w:val="NoSpacing"/>
        <w:rPr>
          <w:rFonts w:ascii="Bookman Old Style" w:hAnsi="Bookman Old Style"/>
          <w:sz w:val="24"/>
          <w:szCs w:val="24"/>
        </w:rPr>
      </w:pPr>
      <w:r>
        <w:rPr>
          <w:rFonts w:ascii="Bookman Old Style" w:hAnsi="Bookman Old Style"/>
          <w:sz w:val="24"/>
          <w:szCs w:val="24"/>
        </w:rPr>
        <w:t xml:space="preserve">The new generic top-level domain names are </w:t>
      </w:r>
      <w:r w:rsidRPr="003E45D4">
        <w:rPr>
          <w:rFonts w:ascii="Bookman Old Style" w:hAnsi="Bookman Old Style"/>
          <w:b/>
          <w:sz w:val="24"/>
          <w:szCs w:val="24"/>
        </w:rPr>
        <w:t>areo</w:t>
      </w:r>
      <w:r>
        <w:rPr>
          <w:rFonts w:ascii="Bookman Old Style" w:hAnsi="Bookman Old Style"/>
          <w:sz w:val="24"/>
          <w:szCs w:val="24"/>
        </w:rPr>
        <w:t xml:space="preserve"> (for the aviation industry), </w:t>
      </w:r>
      <w:r w:rsidRPr="003E45D4">
        <w:rPr>
          <w:rFonts w:ascii="Bookman Old Style" w:hAnsi="Bookman Old Style"/>
          <w:b/>
          <w:sz w:val="24"/>
          <w:szCs w:val="24"/>
        </w:rPr>
        <w:t>biz</w:t>
      </w:r>
      <w:r>
        <w:rPr>
          <w:rFonts w:ascii="Bookman Old Style" w:hAnsi="Bookman Old Style"/>
          <w:sz w:val="24"/>
          <w:szCs w:val="24"/>
        </w:rPr>
        <w:t xml:space="preserve"> (for businesses), </w:t>
      </w:r>
      <w:r w:rsidRPr="003E45D4">
        <w:rPr>
          <w:rFonts w:ascii="Bookman Old Style" w:hAnsi="Bookman Old Style"/>
          <w:b/>
          <w:sz w:val="24"/>
          <w:szCs w:val="24"/>
        </w:rPr>
        <w:t>coop</w:t>
      </w:r>
      <w:r>
        <w:rPr>
          <w:rFonts w:ascii="Bookman Old Style" w:hAnsi="Bookman Old Style"/>
          <w:sz w:val="24"/>
          <w:szCs w:val="24"/>
        </w:rPr>
        <w:t xml:space="preserve"> (for cooperatives), </w:t>
      </w:r>
      <w:r w:rsidRPr="003E45D4">
        <w:rPr>
          <w:rFonts w:ascii="Bookman Old Style" w:hAnsi="Bookman Old Style"/>
          <w:b/>
          <w:sz w:val="24"/>
          <w:szCs w:val="24"/>
        </w:rPr>
        <w:t>info</w:t>
      </w:r>
      <w:r>
        <w:rPr>
          <w:rFonts w:ascii="Bookman Old Style" w:hAnsi="Bookman Old Style"/>
          <w:sz w:val="24"/>
          <w:szCs w:val="24"/>
        </w:rPr>
        <w:t xml:space="preserve"> (for general use), </w:t>
      </w:r>
      <w:r w:rsidRPr="003E45D4">
        <w:rPr>
          <w:rFonts w:ascii="Bookman Old Style" w:hAnsi="Bookman Old Style"/>
          <w:b/>
          <w:sz w:val="24"/>
          <w:szCs w:val="24"/>
        </w:rPr>
        <w:t>museum</w:t>
      </w:r>
      <w:r>
        <w:rPr>
          <w:rFonts w:ascii="Bookman Old Style" w:hAnsi="Bookman Old Style"/>
          <w:sz w:val="24"/>
          <w:szCs w:val="24"/>
        </w:rPr>
        <w:t xml:space="preserve"> (for museums), </w:t>
      </w:r>
      <w:r w:rsidRPr="003E45D4">
        <w:rPr>
          <w:rFonts w:ascii="Bookman Old Style" w:hAnsi="Bookman Old Style"/>
          <w:b/>
          <w:sz w:val="24"/>
          <w:szCs w:val="24"/>
        </w:rPr>
        <w:t>name</w:t>
      </w:r>
      <w:r>
        <w:rPr>
          <w:rFonts w:ascii="Bookman Old Style" w:hAnsi="Bookman Old Style"/>
          <w:sz w:val="24"/>
          <w:szCs w:val="24"/>
        </w:rPr>
        <w:t xml:space="preserve"> (for individuals), and </w:t>
      </w:r>
      <w:r w:rsidRPr="003E45D4">
        <w:rPr>
          <w:rFonts w:ascii="Bookman Old Style" w:hAnsi="Bookman Old Style"/>
          <w:b/>
          <w:sz w:val="24"/>
          <w:szCs w:val="24"/>
        </w:rPr>
        <w:t>pro</w:t>
      </w:r>
      <w:r>
        <w:rPr>
          <w:rFonts w:ascii="Bookman Old Style" w:hAnsi="Bookman Old Style"/>
          <w:sz w:val="24"/>
          <w:szCs w:val="24"/>
        </w:rPr>
        <w:t xml:space="preserve"> (for professionals). Despite ICANN’s approval, several hurdles must be overcome before registration can begin. In total, including all country codes, there are more than 250 top-level domain names.</w:t>
      </w:r>
    </w:p>
    <w:p w:rsidR="00EA1E15" w:rsidRDefault="00EA1E15" w:rsidP="0071553E">
      <w:pPr>
        <w:pStyle w:val="NoSpacing"/>
        <w:rPr>
          <w:rFonts w:ascii="Bookman Old Style" w:hAnsi="Bookman Old Style"/>
          <w:sz w:val="24"/>
          <w:szCs w:val="24"/>
        </w:rPr>
      </w:pPr>
    </w:p>
    <w:p w:rsidR="0071553E" w:rsidRDefault="0071553E" w:rsidP="0071553E">
      <w:pPr>
        <w:pStyle w:val="NoSpacing"/>
        <w:rPr>
          <w:rFonts w:ascii="Bookman Old Style" w:hAnsi="Bookman Old Style"/>
          <w:sz w:val="24"/>
          <w:szCs w:val="24"/>
        </w:rPr>
      </w:pPr>
    </w:p>
    <w:p w:rsidR="0071553E" w:rsidRPr="0071553E" w:rsidRDefault="0071553E" w:rsidP="0071553E">
      <w:pPr>
        <w:pStyle w:val="NoSpacing"/>
        <w:rPr>
          <w:rFonts w:ascii="Constantia" w:hAnsi="Constantia"/>
          <w:b/>
          <w:sz w:val="40"/>
          <w:szCs w:val="40"/>
        </w:rPr>
      </w:pPr>
      <w:r w:rsidRPr="0071553E">
        <w:rPr>
          <w:rFonts w:ascii="Constantia" w:hAnsi="Constantia"/>
          <w:b/>
          <w:sz w:val="40"/>
          <w:szCs w:val="40"/>
        </w:rPr>
        <w:t>E-Mail : Advantages and Disadvantages</w:t>
      </w:r>
    </w:p>
    <w:p w:rsidR="0071553E" w:rsidRDefault="0071553E" w:rsidP="0071553E">
      <w:pPr>
        <w:pStyle w:val="NoSpacing"/>
        <w:rPr>
          <w:rFonts w:ascii="Bookman Old Style" w:hAnsi="Bookman Old Style"/>
          <w:sz w:val="24"/>
          <w:szCs w:val="24"/>
        </w:rPr>
      </w:pPr>
    </w:p>
    <w:p w:rsidR="0071553E" w:rsidRPr="0071553E" w:rsidRDefault="0071553E" w:rsidP="0071553E">
      <w:pPr>
        <w:pStyle w:val="NoSpacing"/>
        <w:rPr>
          <w:rFonts w:ascii="Bell MT" w:hAnsi="Bell MT"/>
          <w:sz w:val="36"/>
          <w:szCs w:val="36"/>
        </w:rPr>
      </w:pPr>
      <w:r w:rsidRPr="0071553E">
        <w:rPr>
          <w:rFonts w:ascii="Bell MT" w:hAnsi="Bell MT"/>
          <w:sz w:val="36"/>
          <w:szCs w:val="36"/>
        </w:rPr>
        <w:t>Advantages</w:t>
      </w:r>
    </w:p>
    <w:p w:rsidR="0071553E" w:rsidRDefault="0071553E" w:rsidP="0071553E">
      <w:pPr>
        <w:pStyle w:val="NoSpacing"/>
        <w:rPr>
          <w:rFonts w:ascii="Bookman Old Style" w:hAnsi="Bookman Old Style"/>
          <w:sz w:val="24"/>
          <w:szCs w:val="24"/>
        </w:rPr>
      </w:pPr>
    </w:p>
    <w:p w:rsidR="00F82C4F" w:rsidRDefault="00F82C4F" w:rsidP="0071553E">
      <w:pPr>
        <w:pStyle w:val="NoSpacing"/>
        <w:rPr>
          <w:rFonts w:ascii="Bookman Old Style" w:hAnsi="Bookman Old Style"/>
          <w:sz w:val="24"/>
          <w:szCs w:val="24"/>
        </w:rPr>
      </w:pPr>
      <w:r>
        <w:rPr>
          <w:rFonts w:ascii="Bookman Old Style" w:hAnsi="Bookman Old Style"/>
          <w:sz w:val="24"/>
          <w:szCs w:val="24"/>
        </w:rPr>
        <w:t>As in the early days of Telephone, the original users of e-mail only had a limited number of people with whom they could communicate. Now that email is more prevalent, some of it’s advantages are clear :</w:t>
      </w:r>
    </w:p>
    <w:p w:rsidR="00F82C4F" w:rsidRDefault="00F82C4F" w:rsidP="0071553E">
      <w:pPr>
        <w:pStyle w:val="NoSpacing"/>
        <w:rPr>
          <w:rFonts w:ascii="Bookman Old Style" w:hAnsi="Bookman Old Style"/>
          <w:sz w:val="24"/>
          <w:szCs w:val="24"/>
        </w:rPr>
      </w:pPr>
    </w:p>
    <w:p w:rsidR="00F82C4F" w:rsidRDefault="00F82C4F" w:rsidP="00F82C4F">
      <w:pPr>
        <w:pStyle w:val="NoSpacing"/>
        <w:numPr>
          <w:ilvl w:val="0"/>
          <w:numId w:val="5"/>
        </w:numPr>
        <w:rPr>
          <w:rFonts w:ascii="Bookman Old Style" w:hAnsi="Bookman Old Style"/>
          <w:sz w:val="24"/>
          <w:szCs w:val="24"/>
        </w:rPr>
      </w:pPr>
      <w:r w:rsidRPr="003E45D4">
        <w:rPr>
          <w:rFonts w:ascii="Bookman Old Style" w:hAnsi="Bookman Old Style"/>
          <w:b/>
          <w:sz w:val="24"/>
          <w:szCs w:val="24"/>
        </w:rPr>
        <w:t>Convenience</w:t>
      </w:r>
      <w:r>
        <w:rPr>
          <w:rFonts w:ascii="Bookman Old Style" w:hAnsi="Bookman Old Style"/>
          <w:sz w:val="24"/>
          <w:szCs w:val="24"/>
        </w:rPr>
        <w:t xml:space="preserve"> – No trips to the post office and no need to search for stationary and stamps. E-Mail makes publishing and discussing very easy.</w:t>
      </w:r>
    </w:p>
    <w:p w:rsidR="00F82C4F" w:rsidRDefault="00F82C4F" w:rsidP="00F82C4F">
      <w:pPr>
        <w:pStyle w:val="NoSpacing"/>
        <w:numPr>
          <w:ilvl w:val="0"/>
          <w:numId w:val="5"/>
        </w:numPr>
        <w:rPr>
          <w:rFonts w:ascii="Bookman Old Style" w:hAnsi="Bookman Old Style"/>
          <w:sz w:val="24"/>
          <w:szCs w:val="24"/>
        </w:rPr>
      </w:pPr>
      <w:r w:rsidRPr="003E45D4">
        <w:rPr>
          <w:rFonts w:ascii="Bookman Old Style" w:hAnsi="Bookman Old Style"/>
          <w:b/>
          <w:sz w:val="24"/>
          <w:szCs w:val="24"/>
        </w:rPr>
        <w:t>Speed</w:t>
      </w:r>
      <w:r>
        <w:rPr>
          <w:rFonts w:ascii="Bookman Old Style" w:hAnsi="Bookman Old Style"/>
          <w:sz w:val="24"/>
          <w:szCs w:val="24"/>
        </w:rPr>
        <w:t xml:space="preserve"> – E-Mail is fast, based on the speed of the underlying communication network.</w:t>
      </w:r>
    </w:p>
    <w:p w:rsidR="00F82C4F" w:rsidRDefault="00F82C4F" w:rsidP="00F82C4F">
      <w:pPr>
        <w:pStyle w:val="NoSpacing"/>
        <w:numPr>
          <w:ilvl w:val="0"/>
          <w:numId w:val="5"/>
        </w:numPr>
        <w:rPr>
          <w:rFonts w:ascii="Bookman Old Style" w:hAnsi="Bookman Old Style"/>
          <w:sz w:val="24"/>
          <w:szCs w:val="24"/>
        </w:rPr>
      </w:pPr>
      <w:r w:rsidRPr="003E45D4">
        <w:rPr>
          <w:rFonts w:ascii="Bookman Old Style" w:hAnsi="Bookman Old Style"/>
          <w:b/>
          <w:sz w:val="24"/>
          <w:szCs w:val="24"/>
        </w:rPr>
        <w:t>Inexpensive</w:t>
      </w:r>
      <w:r>
        <w:rPr>
          <w:rFonts w:ascii="Bookman Old Style" w:hAnsi="Bookman Old Style"/>
          <w:sz w:val="24"/>
          <w:szCs w:val="24"/>
        </w:rPr>
        <w:t xml:space="preserve"> – The cost of sending a message is very small.</w:t>
      </w:r>
    </w:p>
    <w:p w:rsidR="00F82C4F" w:rsidRDefault="00F82C4F" w:rsidP="00F82C4F">
      <w:pPr>
        <w:pStyle w:val="NoSpacing"/>
        <w:numPr>
          <w:ilvl w:val="0"/>
          <w:numId w:val="5"/>
        </w:numPr>
        <w:rPr>
          <w:rFonts w:ascii="Bookman Old Style" w:hAnsi="Bookman Old Style"/>
          <w:sz w:val="24"/>
          <w:szCs w:val="24"/>
        </w:rPr>
      </w:pPr>
      <w:r w:rsidRPr="003E45D4">
        <w:rPr>
          <w:rFonts w:ascii="Bookman Old Style" w:hAnsi="Bookman Old Style"/>
          <w:b/>
          <w:sz w:val="24"/>
          <w:szCs w:val="24"/>
        </w:rPr>
        <w:t>Printable</w:t>
      </w:r>
      <w:r>
        <w:rPr>
          <w:rFonts w:ascii="Bookman Old Style" w:hAnsi="Bookman Old Style"/>
          <w:sz w:val="24"/>
          <w:szCs w:val="24"/>
        </w:rPr>
        <w:t xml:space="preserve"> – A hard copy is easy to obtain. But, an electronic copy of a message should be kept for own records.</w:t>
      </w:r>
    </w:p>
    <w:p w:rsidR="00F82C4F" w:rsidRDefault="00F82C4F" w:rsidP="00F82C4F">
      <w:pPr>
        <w:pStyle w:val="NoSpacing"/>
        <w:numPr>
          <w:ilvl w:val="0"/>
          <w:numId w:val="5"/>
        </w:numPr>
        <w:rPr>
          <w:rFonts w:ascii="Bookman Old Style" w:hAnsi="Bookman Old Style"/>
          <w:sz w:val="24"/>
          <w:szCs w:val="24"/>
        </w:rPr>
      </w:pPr>
      <w:r w:rsidRPr="003E45D4">
        <w:rPr>
          <w:rFonts w:ascii="Bookman Old Style" w:hAnsi="Bookman Old Style"/>
          <w:b/>
          <w:sz w:val="24"/>
          <w:szCs w:val="24"/>
        </w:rPr>
        <w:t>Reliable</w:t>
      </w:r>
      <w:r>
        <w:rPr>
          <w:rFonts w:ascii="Bookman Old Style" w:hAnsi="Bookman Old Style"/>
          <w:sz w:val="24"/>
          <w:szCs w:val="24"/>
        </w:rPr>
        <w:t xml:space="preserve"> – Although messages are occasionally lost. Many mail systems will notify the sender if an email message was undelivered.</w:t>
      </w:r>
    </w:p>
    <w:p w:rsidR="00F82C4F" w:rsidRDefault="00F82C4F" w:rsidP="00F82C4F">
      <w:pPr>
        <w:pStyle w:val="NoSpacing"/>
        <w:numPr>
          <w:ilvl w:val="0"/>
          <w:numId w:val="5"/>
        </w:numPr>
        <w:rPr>
          <w:rFonts w:ascii="Bookman Old Style" w:hAnsi="Bookman Old Style"/>
          <w:sz w:val="24"/>
          <w:szCs w:val="24"/>
        </w:rPr>
      </w:pPr>
      <w:r w:rsidRPr="003E45D4">
        <w:rPr>
          <w:rFonts w:ascii="Bookman Old Style" w:hAnsi="Bookman Old Style"/>
          <w:b/>
          <w:sz w:val="24"/>
          <w:szCs w:val="24"/>
        </w:rPr>
        <w:lastRenderedPageBreak/>
        <w:t>Global</w:t>
      </w:r>
      <w:r>
        <w:rPr>
          <w:rFonts w:ascii="Bookman Old Style" w:hAnsi="Bookman Old Style"/>
          <w:sz w:val="24"/>
          <w:szCs w:val="24"/>
        </w:rPr>
        <w:t xml:space="preserve"> – Increasingly, people and business all over the world are using email.</w:t>
      </w:r>
    </w:p>
    <w:p w:rsidR="00F82C4F" w:rsidRDefault="00F82C4F" w:rsidP="00F82C4F">
      <w:pPr>
        <w:pStyle w:val="NoSpacing"/>
        <w:numPr>
          <w:ilvl w:val="0"/>
          <w:numId w:val="5"/>
        </w:numPr>
        <w:rPr>
          <w:rFonts w:ascii="Bookman Old Style" w:hAnsi="Bookman Old Style"/>
          <w:sz w:val="24"/>
          <w:szCs w:val="24"/>
        </w:rPr>
      </w:pPr>
      <w:r w:rsidRPr="003E45D4">
        <w:rPr>
          <w:rFonts w:ascii="Bookman Old Style" w:hAnsi="Bookman Old Style"/>
          <w:b/>
          <w:sz w:val="24"/>
          <w:szCs w:val="24"/>
        </w:rPr>
        <w:t>Generality</w:t>
      </w:r>
      <w:r>
        <w:rPr>
          <w:rFonts w:ascii="Bookman Old Style" w:hAnsi="Bookman Old Style"/>
          <w:sz w:val="24"/>
          <w:szCs w:val="24"/>
        </w:rPr>
        <w:t xml:space="preserve"> – E-Mail is not limited to text, but allows the transfer of graphics, programs and sounds.</w:t>
      </w:r>
    </w:p>
    <w:p w:rsidR="00F82C4F" w:rsidRDefault="00F82C4F" w:rsidP="00F82C4F">
      <w:pPr>
        <w:pStyle w:val="NoSpacing"/>
        <w:ind w:left="360"/>
        <w:rPr>
          <w:rFonts w:ascii="Bookman Old Style" w:hAnsi="Bookman Old Style"/>
          <w:sz w:val="24"/>
          <w:szCs w:val="24"/>
        </w:rPr>
      </w:pPr>
    </w:p>
    <w:p w:rsidR="0071553E" w:rsidRPr="0071553E" w:rsidRDefault="0071553E" w:rsidP="0071553E">
      <w:pPr>
        <w:pStyle w:val="NoSpacing"/>
        <w:rPr>
          <w:rFonts w:ascii="Bell MT" w:hAnsi="Bell MT"/>
          <w:sz w:val="36"/>
          <w:szCs w:val="36"/>
        </w:rPr>
      </w:pPr>
      <w:r w:rsidRPr="0071553E">
        <w:rPr>
          <w:rFonts w:ascii="Bell MT" w:hAnsi="Bell MT"/>
          <w:sz w:val="36"/>
          <w:szCs w:val="36"/>
        </w:rPr>
        <w:t>Disadvantages</w:t>
      </w:r>
    </w:p>
    <w:p w:rsidR="0071553E" w:rsidRDefault="0071553E" w:rsidP="0071553E">
      <w:pPr>
        <w:pStyle w:val="NoSpacing"/>
        <w:rPr>
          <w:rFonts w:ascii="Bookman Old Style" w:hAnsi="Bookman Old Style"/>
          <w:sz w:val="24"/>
          <w:szCs w:val="24"/>
        </w:rPr>
      </w:pPr>
    </w:p>
    <w:p w:rsidR="00F82C4F" w:rsidRDefault="00F82C4F" w:rsidP="0071553E">
      <w:pPr>
        <w:pStyle w:val="NoSpacing"/>
        <w:rPr>
          <w:rFonts w:ascii="Bookman Old Style" w:hAnsi="Bookman Old Style"/>
          <w:sz w:val="24"/>
          <w:szCs w:val="24"/>
        </w:rPr>
      </w:pPr>
      <w:r>
        <w:rPr>
          <w:rFonts w:ascii="Bookman Old Style" w:hAnsi="Bookman Old Style"/>
          <w:sz w:val="24"/>
          <w:szCs w:val="24"/>
        </w:rPr>
        <w:t>Despite all advantages, everyone everywhere doesn’t have access to email.</w:t>
      </w:r>
    </w:p>
    <w:p w:rsidR="00F82C4F" w:rsidRDefault="00F82C4F" w:rsidP="0071553E">
      <w:pPr>
        <w:pStyle w:val="NoSpacing"/>
        <w:rPr>
          <w:rFonts w:ascii="Bookman Old Style" w:hAnsi="Bookman Old Style"/>
          <w:sz w:val="24"/>
          <w:szCs w:val="24"/>
        </w:rPr>
      </w:pPr>
    </w:p>
    <w:p w:rsidR="00F82C4F" w:rsidRPr="003E45D4" w:rsidRDefault="00F82C4F" w:rsidP="00F82C4F">
      <w:pPr>
        <w:pStyle w:val="NoSpacing"/>
        <w:numPr>
          <w:ilvl w:val="0"/>
          <w:numId w:val="6"/>
        </w:numPr>
        <w:rPr>
          <w:rFonts w:ascii="Bookman Old Style" w:hAnsi="Bookman Old Style"/>
          <w:b/>
          <w:sz w:val="24"/>
          <w:szCs w:val="24"/>
        </w:rPr>
      </w:pPr>
      <w:r w:rsidRPr="003E45D4">
        <w:rPr>
          <w:rFonts w:ascii="Bookman Old Style" w:hAnsi="Bookman Old Style"/>
          <w:b/>
          <w:sz w:val="24"/>
          <w:szCs w:val="24"/>
        </w:rPr>
        <w:t>Misdirection</w:t>
      </w:r>
    </w:p>
    <w:p w:rsidR="00F82C4F" w:rsidRPr="003E45D4" w:rsidRDefault="00F82C4F" w:rsidP="00F82C4F">
      <w:pPr>
        <w:pStyle w:val="NoSpacing"/>
        <w:numPr>
          <w:ilvl w:val="0"/>
          <w:numId w:val="6"/>
        </w:numPr>
        <w:rPr>
          <w:rFonts w:ascii="Bookman Old Style" w:hAnsi="Bookman Old Style"/>
          <w:b/>
          <w:sz w:val="24"/>
          <w:szCs w:val="24"/>
        </w:rPr>
      </w:pPr>
      <w:r w:rsidRPr="003E45D4">
        <w:rPr>
          <w:rFonts w:ascii="Bookman Old Style" w:hAnsi="Bookman Old Style"/>
          <w:b/>
          <w:sz w:val="24"/>
          <w:szCs w:val="24"/>
        </w:rPr>
        <w:t>Interception</w:t>
      </w:r>
    </w:p>
    <w:p w:rsidR="00F82C4F" w:rsidRPr="003E45D4" w:rsidRDefault="00F82C4F" w:rsidP="00F82C4F">
      <w:pPr>
        <w:pStyle w:val="NoSpacing"/>
        <w:numPr>
          <w:ilvl w:val="0"/>
          <w:numId w:val="6"/>
        </w:numPr>
        <w:rPr>
          <w:rFonts w:ascii="Bookman Old Style" w:hAnsi="Bookman Old Style"/>
          <w:b/>
          <w:sz w:val="24"/>
          <w:szCs w:val="24"/>
        </w:rPr>
      </w:pPr>
      <w:r w:rsidRPr="003E45D4">
        <w:rPr>
          <w:rFonts w:ascii="Bookman Old Style" w:hAnsi="Bookman Old Style"/>
          <w:b/>
          <w:sz w:val="24"/>
          <w:szCs w:val="24"/>
        </w:rPr>
        <w:t>Forgery</w:t>
      </w:r>
    </w:p>
    <w:p w:rsidR="00F82C4F" w:rsidRPr="003E45D4" w:rsidRDefault="00F82C4F" w:rsidP="00F82C4F">
      <w:pPr>
        <w:pStyle w:val="NoSpacing"/>
        <w:numPr>
          <w:ilvl w:val="0"/>
          <w:numId w:val="6"/>
        </w:numPr>
        <w:rPr>
          <w:rFonts w:ascii="Bookman Old Style" w:hAnsi="Bookman Old Style"/>
          <w:b/>
          <w:sz w:val="24"/>
          <w:szCs w:val="24"/>
        </w:rPr>
      </w:pPr>
      <w:r w:rsidRPr="003E45D4">
        <w:rPr>
          <w:rFonts w:ascii="Bookman Old Style" w:hAnsi="Bookman Old Style"/>
          <w:b/>
          <w:sz w:val="24"/>
          <w:szCs w:val="24"/>
        </w:rPr>
        <w:t>Overload</w:t>
      </w:r>
    </w:p>
    <w:p w:rsidR="00F82C4F" w:rsidRPr="003E45D4" w:rsidRDefault="00F82C4F" w:rsidP="00F82C4F">
      <w:pPr>
        <w:pStyle w:val="NoSpacing"/>
        <w:numPr>
          <w:ilvl w:val="0"/>
          <w:numId w:val="6"/>
        </w:numPr>
        <w:rPr>
          <w:rFonts w:ascii="Bookman Old Style" w:hAnsi="Bookman Old Style"/>
          <w:b/>
          <w:sz w:val="24"/>
          <w:szCs w:val="24"/>
        </w:rPr>
      </w:pPr>
      <w:r w:rsidRPr="003E45D4">
        <w:rPr>
          <w:rFonts w:ascii="Bookman Old Style" w:hAnsi="Bookman Old Style"/>
          <w:b/>
          <w:sz w:val="24"/>
          <w:szCs w:val="24"/>
        </w:rPr>
        <w:t>Junk</w:t>
      </w:r>
    </w:p>
    <w:p w:rsidR="00F82C4F" w:rsidRPr="003E45D4" w:rsidRDefault="00F82C4F" w:rsidP="00F82C4F">
      <w:pPr>
        <w:pStyle w:val="NoSpacing"/>
        <w:numPr>
          <w:ilvl w:val="0"/>
          <w:numId w:val="6"/>
        </w:numPr>
        <w:rPr>
          <w:rFonts w:ascii="Bookman Old Style" w:hAnsi="Bookman Old Style"/>
          <w:b/>
          <w:sz w:val="24"/>
          <w:szCs w:val="24"/>
        </w:rPr>
      </w:pPr>
      <w:r w:rsidRPr="003E45D4">
        <w:rPr>
          <w:rFonts w:ascii="Bookman Old Style" w:hAnsi="Bookman Old Style"/>
          <w:b/>
          <w:sz w:val="24"/>
          <w:szCs w:val="24"/>
        </w:rPr>
        <w:t>No Response</w:t>
      </w:r>
    </w:p>
    <w:p w:rsidR="0071553E" w:rsidRDefault="0071553E" w:rsidP="0071553E">
      <w:pPr>
        <w:pStyle w:val="NoSpacing"/>
        <w:rPr>
          <w:rFonts w:ascii="Bookman Old Style" w:hAnsi="Bookman Old Style"/>
          <w:sz w:val="24"/>
          <w:szCs w:val="24"/>
        </w:rPr>
      </w:pPr>
    </w:p>
    <w:p w:rsidR="00F82C4F" w:rsidRDefault="00F82C4F" w:rsidP="0071553E">
      <w:pPr>
        <w:pStyle w:val="NoSpacing"/>
        <w:rPr>
          <w:rFonts w:ascii="Bookman Old Style" w:hAnsi="Bookman Old Style"/>
          <w:sz w:val="24"/>
          <w:szCs w:val="24"/>
        </w:rPr>
      </w:pPr>
    </w:p>
    <w:p w:rsidR="002D5EF2" w:rsidRPr="002D5EF2" w:rsidRDefault="002D5EF2" w:rsidP="0071553E">
      <w:pPr>
        <w:pStyle w:val="NoSpacing"/>
        <w:rPr>
          <w:rFonts w:ascii="Constantia" w:hAnsi="Constantia"/>
          <w:b/>
          <w:sz w:val="40"/>
          <w:szCs w:val="40"/>
        </w:rPr>
      </w:pPr>
      <w:r w:rsidRPr="002D5EF2">
        <w:rPr>
          <w:rFonts w:ascii="Constantia" w:hAnsi="Constantia"/>
          <w:b/>
          <w:sz w:val="40"/>
          <w:szCs w:val="40"/>
        </w:rPr>
        <w:t>Message Components</w:t>
      </w:r>
    </w:p>
    <w:p w:rsidR="002D5EF2" w:rsidRDefault="002D5EF2" w:rsidP="0071553E">
      <w:pPr>
        <w:pStyle w:val="NoSpacing"/>
        <w:rPr>
          <w:rFonts w:ascii="Bookman Old Style" w:hAnsi="Bookman Old Style"/>
          <w:sz w:val="24"/>
          <w:szCs w:val="24"/>
        </w:rPr>
      </w:pPr>
    </w:p>
    <w:p w:rsidR="00912AA6" w:rsidRDefault="00912AA6" w:rsidP="0071553E">
      <w:pPr>
        <w:pStyle w:val="NoSpacing"/>
        <w:rPr>
          <w:rFonts w:ascii="Bookman Old Style" w:hAnsi="Bookman Old Style"/>
          <w:sz w:val="24"/>
          <w:szCs w:val="24"/>
        </w:rPr>
      </w:pPr>
      <w:r>
        <w:rPr>
          <w:rFonts w:ascii="Bookman Old Style" w:hAnsi="Bookman Old Style"/>
          <w:sz w:val="24"/>
          <w:szCs w:val="24"/>
        </w:rPr>
        <w:t xml:space="preserve">In most email clients, before the message a list of items are shown which are as follows : </w:t>
      </w:r>
    </w:p>
    <w:p w:rsidR="00912AA6" w:rsidRPr="003E45D4" w:rsidRDefault="00912AA6" w:rsidP="00912AA6">
      <w:pPr>
        <w:pStyle w:val="NoSpacing"/>
        <w:numPr>
          <w:ilvl w:val="0"/>
          <w:numId w:val="8"/>
        </w:numPr>
        <w:rPr>
          <w:rFonts w:ascii="Bookman Old Style" w:hAnsi="Bookman Old Style"/>
          <w:b/>
          <w:sz w:val="24"/>
          <w:szCs w:val="24"/>
        </w:rPr>
      </w:pPr>
      <w:r w:rsidRPr="003E45D4">
        <w:rPr>
          <w:rFonts w:ascii="Bookman Old Style" w:hAnsi="Bookman Old Style"/>
          <w:b/>
          <w:sz w:val="24"/>
          <w:szCs w:val="24"/>
        </w:rPr>
        <w:t>Date</w:t>
      </w:r>
    </w:p>
    <w:p w:rsidR="00912AA6" w:rsidRDefault="00912AA6" w:rsidP="00912AA6">
      <w:pPr>
        <w:pStyle w:val="NoSpacing"/>
        <w:numPr>
          <w:ilvl w:val="0"/>
          <w:numId w:val="8"/>
        </w:numPr>
        <w:rPr>
          <w:rFonts w:ascii="Bookman Old Style" w:hAnsi="Bookman Old Style"/>
          <w:sz w:val="24"/>
          <w:szCs w:val="24"/>
        </w:rPr>
      </w:pPr>
      <w:r w:rsidRPr="003E45D4">
        <w:rPr>
          <w:rFonts w:ascii="Bookman Old Style" w:hAnsi="Bookman Old Style"/>
          <w:b/>
          <w:sz w:val="24"/>
          <w:szCs w:val="24"/>
        </w:rPr>
        <w:t>Sender Name</w:t>
      </w:r>
    </w:p>
    <w:p w:rsidR="00912AA6" w:rsidRDefault="00912AA6" w:rsidP="00912AA6">
      <w:pPr>
        <w:pStyle w:val="NoSpacing"/>
        <w:numPr>
          <w:ilvl w:val="0"/>
          <w:numId w:val="8"/>
        </w:numPr>
        <w:rPr>
          <w:rFonts w:ascii="Bookman Old Style" w:hAnsi="Bookman Old Style"/>
          <w:sz w:val="24"/>
          <w:szCs w:val="24"/>
        </w:rPr>
      </w:pPr>
      <w:r w:rsidRPr="003E45D4">
        <w:rPr>
          <w:rFonts w:ascii="Bookman Old Style" w:hAnsi="Bookman Old Style"/>
          <w:b/>
          <w:sz w:val="24"/>
          <w:szCs w:val="24"/>
        </w:rPr>
        <w:t xml:space="preserve">Size </w:t>
      </w:r>
      <w:r>
        <w:rPr>
          <w:rFonts w:ascii="Bookman Old Style" w:hAnsi="Bookman Old Style"/>
          <w:sz w:val="24"/>
          <w:szCs w:val="24"/>
        </w:rPr>
        <w:t>(byte)</w:t>
      </w:r>
    </w:p>
    <w:p w:rsidR="00912AA6" w:rsidRDefault="00C24CE3" w:rsidP="00912AA6">
      <w:pPr>
        <w:pStyle w:val="NoSpacing"/>
        <w:numPr>
          <w:ilvl w:val="0"/>
          <w:numId w:val="8"/>
        </w:numPr>
        <w:rPr>
          <w:rFonts w:ascii="Bookman Old Style" w:hAnsi="Bookman Old Style"/>
          <w:sz w:val="24"/>
          <w:szCs w:val="24"/>
        </w:rPr>
      </w:pPr>
      <w:r w:rsidRPr="003E45D4">
        <w:rPr>
          <w:rFonts w:ascii="Bookman Old Style" w:hAnsi="Bookman Old Style"/>
          <w:b/>
          <w:noProof/>
          <w:sz w:val="24"/>
          <w:szCs w:val="24"/>
        </w:rPr>
        <w:drawing>
          <wp:anchor distT="91440" distB="91440" distL="182880" distR="182880" simplePos="0" relativeHeight="251660288" behindDoc="0" locked="0" layoutInCell="1" allowOverlap="1">
            <wp:simplePos x="0" y="0"/>
            <wp:positionH relativeFrom="column">
              <wp:posOffset>3105150</wp:posOffset>
            </wp:positionH>
            <wp:positionV relativeFrom="paragraph">
              <wp:posOffset>43815</wp:posOffset>
            </wp:positionV>
            <wp:extent cx="3268980" cy="2676525"/>
            <wp:effectExtent l="19050" t="0" r="7620" b="0"/>
            <wp:wrapSquare wrapText="bothSides"/>
            <wp:docPr id="4" name="Picture 3" descr="post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mark.gif"/>
                    <pic:cNvPicPr/>
                  </pic:nvPicPr>
                  <pic:blipFill>
                    <a:blip r:embed="rId9"/>
                    <a:stretch>
                      <a:fillRect/>
                    </a:stretch>
                  </pic:blipFill>
                  <pic:spPr>
                    <a:xfrm>
                      <a:off x="0" y="0"/>
                      <a:ext cx="3268980" cy="2676525"/>
                    </a:xfrm>
                    <a:prstGeom prst="rect">
                      <a:avLst/>
                    </a:prstGeom>
                  </pic:spPr>
                </pic:pic>
              </a:graphicData>
            </a:graphic>
          </wp:anchor>
        </w:drawing>
      </w:r>
      <w:r w:rsidR="00912AA6" w:rsidRPr="003E45D4">
        <w:rPr>
          <w:rFonts w:ascii="Bookman Old Style" w:hAnsi="Bookman Old Style"/>
          <w:b/>
          <w:sz w:val="24"/>
          <w:szCs w:val="24"/>
        </w:rPr>
        <w:t>Subject Line</w:t>
      </w:r>
      <w:r w:rsidR="00912AA6">
        <w:rPr>
          <w:rFonts w:ascii="Bookman Old Style" w:hAnsi="Bookman Old Style"/>
          <w:sz w:val="24"/>
          <w:szCs w:val="24"/>
        </w:rPr>
        <w:t xml:space="preserve"> (usually truncated)</w:t>
      </w:r>
    </w:p>
    <w:p w:rsidR="00912AA6" w:rsidRDefault="00912AA6" w:rsidP="00912AA6">
      <w:pPr>
        <w:pStyle w:val="NoSpacing"/>
        <w:rPr>
          <w:rFonts w:ascii="Bookman Old Style" w:hAnsi="Bookman Old Style"/>
          <w:sz w:val="24"/>
          <w:szCs w:val="24"/>
        </w:rPr>
      </w:pPr>
      <w:r>
        <w:rPr>
          <w:rFonts w:ascii="Bookman Old Style" w:hAnsi="Bookman Old Style"/>
          <w:sz w:val="24"/>
          <w:szCs w:val="24"/>
        </w:rPr>
        <w:t>Sometimes, additional symbols are used to flag whether or not message has been already viewed or not.</w:t>
      </w:r>
    </w:p>
    <w:p w:rsidR="00C24CE3" w:rsidRDefault="00C24CE3" w:rsidP="00912AA6">
      <w:pPr>
        <w:pStyle w:val="NoSpacing"/>
        <w:rPr>
          <w:rFonts w:ascii="Bookman Old Style" w:hAnsi="Bookman Old Style"/>
          <w:sz w:val="24"/>
          <w:szCs w:val="24"/>
        </w:rPr>
      </w:pPr>
    </w:p>
    <w:p w:rsidR="00C24CE3" w:rsidRDefault="00C24CE3" w:rsidP="00912AA6">
      <w:pPr>
        <w:pStyle w:val="NoSpacing"/>
        <w:rPr>
          <w:rFonts w:ascii="Bookman Old Style" w:hAnsi="Bookman Old Style"/>
          <w:sz w:val="24"/>
          <w:szCs w:val="24"/>
        </w:rPr>
      </w:pPr>
      <w:r>
        <w:rPr>
          <w:rFonts w:ascii="Bookman Old Style" w:hAnsi="Bookman Old Style"/>
          <w:sz w:val="24"/>
          <w:szCs w:val="24"/>
        </w:rPr>
        <w:t>The first five lines of the message are referred to as the email header. Each mail client can show slightly different email header.</w:t>
      </w:r>
    </w:p>
    <w:p w:rsidR="00C24CE3" w:rsidRDefault="00C24CE3" w:rsidP="00912AA6">
      <w:pPr>
        <w:pStyle w:val="NoSpacing"/>
        <w:rPr>
          <w:rFonts w:ascii="Bookman Old Style" w:hAnsi="Bookman Old Style"/>
          <w:sz w:val="24"/>
          <w:szCs w:val="24"/>
        </w:rPr>
      </w:pPr>
    </w:p>
    <w:p w:rsidR="00C24CE3" w:rsidRDefault="00C24CE3" w:rsidP="00912AA6">
      <w:pPr>
        <w:pStyle w:val="NoSpacing"/>
        <w:rPr>
          <w:rFonts w:ascii="Bookman Old Style" w:hAnsi="Bookman Old Style"/>
          <w:sz w:val="24"/>
          <w:szCs w:val="24"/>
        </w:rPr>
      </w:pPr>
      <w:r>
        <w:rPr>
          <w:rFonts w:ascii="Bookman Old Style" w:hAnsi="Bookman Old Style"/>
          <w:sz w:val="24"/>
          <w:szCs w:val="24"/>
        </w:rPr>
        <w:t xml:space="preserve">While most parts of the email are self-explanatory, a brief mention of some are given to familiarize with the terminology : </w:t>
      </w:r>
    </w:p>
    <w:p w:rsidR="00C24CE3" w:rsidRDefault="00C24CE3" w:rsidP="00C24CE3">
      <w:pPr>
        <w:pStyle w:val="NoSpacing"/>
        <w:numPr>
          <w:ilvl w:val="0"/>
          <w:numId w:val="9"/>
        </w:numPr>
        <w:rPr>
          <w:rFonts w:ascii="Bookman Old Style" w:hAnsi="Bookman Old Style"/>
          <w:sz w:val="24"/>
          <w:szCs w:val="24"/>
        </w:rPr>
      </w:pPr>
      <w:r w:rsidRPr="003E45D4">
        <w:rPr>
          <w:rFonts w:ascii="Bookman Old Style" w:hAnsi="Bookman Old Style"/>
          <w:b/>
          <w:sz w:val="24"/>
          <w:szCs w:val="24"/>
        </w:rPr>
        <w:t>From</w:t>
      </w:r>
      <w:r>
        <w:rPr>
          <w:rFonts w:ascii="Bookman Old Style" w:hAnsi="Bookman Old Style"/>
          <w:sz w:val="24"/>
          <w:szCs w:val="24"/>
        </w:rPr>
        <w:t xml:space="preserve"> : The field indicates who sent the message and when. Time is represented using a 24-hour clock.</w:t>
      </w:r>
    </w:p>
    <w:p w:rsidR="00C24CE3" w:rsidRDefault="00C24CE3" w:rsidP="00C24CE3">
      <w:pPr>
        <w:pStyle w:val="NoSpacing"/>
        <w:numPr>
          <w:ilvl w:val="0"/>
          <w:numId w:val="9"/>
        </w:numPr>
        <w:rPr>
          <w:rFonts w:ascii="Bookman Old Style" w:hAnsi="Bookman Old Style"/>
          <w:sz w:val="24"/>
          <w:szCs w:val="24"/>
        </w:rPr>
      </w:pPr>
      <w:r w:rsidRPr="003E45D4">
        <w:rPr>
          <w:rFonts w:ascii="Bookman Old Style" w:hAnsi="Bookman Old Style"/>
          <w:b/>
          <w:sz w:val="24"/>
          <w:szCs w:val="24"/>
        </w:rPr>
        <w:t>Date</w:t>
      </w:r>
      <w:r>
        <w:rPr>
          <w:rFonts w:ascii="Bookman Old Style" w:hAnsi="Bookman Old Style"/>
          <w:sz w:val="24"/>
          <w:szCs w:val="24"/>
        </w:rPr>
        <w:t xml:space="preserve"> : The field repeats the date and includes an interesting feature. Since email is sent throughout the world, a reference by the mailer to </w:t>
      </w:r>
      <w:r>
        <w:rPr>
          <w:rFonts w:ascii="Bookman Old Style" w:hAnsi="Bookman Old Style"/>
          <w:sz w:val="24"/>
          <w:szCs w:val="24"/>
        </w:rPr>
        <w:lastRenderedPageBreak/>
        <w:t>GMT lets us deduce when the user sent the message in relation to our local time.</w:t>
      </w:r>
    </w:p>
    <w:p w:rsidR="00C24CE3" w:rsidRDefault="00C24CE3" w:rsidP="00C24CE3">
      <w:pPr>
        <w:pStyle w:val="NoSpacing"/>
        <w:numPr>
          <w:ilvl w:val="0"/>
          <w:numId w:val="9"/>
        </w:numPr>
        <w:rPr>
          <w:rFonts w:ascii="Bookman Old Style" w:hAnsi="Bookman Old Style"/>
          <w:sz w:val="24"/>
          <w:szCs w:val="24"/>
        </w:rPr>
      </w:pPr>
      <w:r w:rsidRPr="003E45D4">
        <w:rPr>
          <w:rFonts w:ascii="Bookman Old Style" w:hAnsi="Bookman Old Style"/>
          <w:b/>
          <w:sz w:val="24"/>
          <w:szCs w:val="24"/>
        </w:rPr>
        <w:t>To</w:t>
      </w:r>
      <w:r>
        <w:rPr>
          <w:rFonts w:ascii="Bookman Old Style" w:hAnsi="Bookman Old Style"/>
          <w:sz w:val="24"/>
          <w:szCs w:val="24"/>
        </w:rPr>
        <w:t xml:space="preserve"> : The field specifies to whom the message was sent.</w:t>
      </w:r>
    </w:p>
    <w:p w:rsidR="00C24CE3" w:rsidRDefault="00C24CE3" w:rsidP="00C24CE3">
      <w:pPr>
        <w:pStyle w:val="NoSpacing"/>
        <w:numPr>
          <w:ilvl w:val="0"/>
          <w:numId w:val="9"/>
        </w:numPr>
        <w:rPr>
          <w:rFonts w:ascii="Bookman Old Style" w:hAnsi="Bookman Old Style"/>
          <w:sz w:val="24"/>
          <w:szCs w:val="24"/>
        </w:rPr>
      </w:pPr>
      <w:r w:rsidRPr="003E45D4">
        <w:rPr>
          <w:rFonts w:ascii="Bookman Old Style" w:hAnsi="Bookman Old Style"/>
          <w:b/>
          <w:sz w:val="24"/>
          <w:szCs w:val="24"/>
        </w:rPr>
        <w:t>Subject</w:t>
      </w:r>
      <w:r>
        <w:rPr>
          <w:rFonts w:ascii="Bookman Old Style" w:hAnsi="Bookman Old Style"/>
          <w:sz w:val="24"/>
          <w:szCs w:val="24"/>
        </w:rPr>
        <w:t xml:space="preserve"> : The field provides a hint as to what the message is about.</w:t>
      </w:r>
    </w:p>
    <w:p w:rsidR="00C24CE3" w:rsidRDefault="00C24CE3" w:rsidP="00C24CE3">
      <w:pPr>
        <w:pStyle w:val="NoSpacing"/>
        <w:numPr>
          <w:ilvl w:val="0"/>
          <w:numId w:val="9"/>
        </w:numPr>
        <w:rPr>
          <w:rFonts w:ascii="Bookman Old Style" w:hAnsi="Bookman Old Style"/>
          <w:sz w:val="24"/>
          <w:szCs w:val="24"/>
        </w:rPr>
      </w:pPr>
      <w:r w:rsidRPr="003E45D4">
        <w:rPr>
          <w:rFonts w:ascii="Bookman Old Style" w:hAnsi="Bookman Old Style"/>
          <w:b/>
          <w:sz w:val="24"/>
          <w:szCs w:val="24"/>
        </w:rPr>
        <w:t>CC</w:t>
      </w:r>
      <w:r>
        <w:rPr>
          <w:rFonts w:ascii="Bookman Old Style" w:hAnsi="Bookman Old Style"/>
          <w:sz w:val="24"/>
          <w:szCs w:val="24"/>
        </w:rPr>
        <w:t xml:space="preserve"> : The field tells that the message was carbon copied to another user.</w:t>
      </w:r>
    </w:p>
    <w:p w:rsidR="002D5EF2" w:rsidRDefault="002D5EF2" w:rsidP="0071553E">
      <w:pPr>
        <w:pStyle w:val="NoSpacing"/>
        <w:rPr>
          <w:rFonts w:ascii="Bookman Old Style" w:hAnsi="Bookman Old Style"/>
          <w:sz w:val="24"/>
          <w:szCs w:val="24"/>
        </w:rPr>
      </w:pPr>
    </w:p>
    <w:p w:rsidR="00912AA6" w:rsidRDefault="00912AA6" w:rsidP="0071553E">
      <w:pPr>
        <w:pStyle w:val="NoSpacing"/>
        <w:rPr>
          <w:rFonts w:ascii="Bookman Old Style" w:hAnsi="Bookman Old Style"/>
          <w:sz w:val="24"/>
          <w:szCs w:val="24"/>
        </w:rPr>
      </w:pPr>
    </w:p>
    <w:p w:rsidR="002D5EF2" w:rsidRPr="002D5EF2" w:rsidRDefault="002D5EF2" w:rsidP="0071553E">
      <w:pPr>
        <w:pStyle w:val="NoSpacing"/>
        <w:rPr>
          <w:rFonts w:ascii="Constantia" w:hAnsi="Constantia"/>
          <w:b/>
          <w:sz w:val="40"/>
          <w:szCs w:val="40"/>
        </w:rPr>
      </w:pPr>
      <w:r w:rsidRPr="002D5EF2">
        <w:rPr>
          <w:rFonts w:ascii="Constantia" w:hAnsi="Constantia"/>
          <w:b/>
          <w:sz w:val="40"/>
          <w:szCs w:val="40"/>
        </w:rPr>
        <w:t>Message Composition</w:t>
      </w:r>
    </w:p>
    <w:p w:rsidR="002D5EF2" w:rsidRDefault="002D5EF2" w:rsidP="0071553E">
      <w:pPr>
        <w:pStyle w:val="NoSpacing"/>
        <w:rPr>
          <w:rFonts w:ascii="Bookman Old Style" w:hAnsi="Bookman Old Style"/>
          <w:sz w:val="24"/>
          <w:szCs w:val="24"/>
        </w:rPr>
      </w:pPr>
    </w:p>
    <w:p w:rsidR="00C24CE3" w:rsidRPr="001047C8" w:rsidRDefault="001047C8" w:rsidP="0071553E">
      <w:pPr>
        <w:pStyle w:val="NoSpacing"/>
        <w:rPr>
          <w:rFonts w:ascii="Bookman Old Style" w:hAnsi="Bookman Old Style"/>
          <w:sz w:val="24"/>
          <w:szCs w:val="24"/>
        </w:rPr>
      </w:pPr>
      <w:r>
        <w:rPr>
          <w:rFonts w:ascii="Bookman Old Style" w:hAnsi="Bookman Old Style"/>
          <w:sz w:val="24"/>
          <w:szCs w:val="24"/>
        </w:rPr>
        <w:t>The manner in which an email message is composed may vary from one mail program to  another. However, the basic elements remain the same, even if the mail is composed outside the mailer using a simple text editor.</w:t>
      </w:r>
    </w:p>
    <w:p w:rsidR="00C24CE3" w:rsidRDefault="00C24CE3" w:rsidP="0071553E">
      <w:pPr>
        <w:pStyle w:val="NoSpacing"/>
        <w:rPr>
          <w:rFonts w:ascii="Bookman Old Style" w:hAnsi="Bookman Old Style"/>
          <w:sz w:val="24"/>
          <w:szCs w:val="24"/>
        </w:rPr>
      </w:pPr>
    </w:p>
    <w:p w:rsidR="002D5EF2" w:rsidRPr="002D5EF2" w:rsidRDefault="002D5EF2" w:rsidP="0071553E">
      <w:pPr>
        <w:pStyle w:val="NoSpacing"/>
        <w:rPr>
          <w:rFonts w:ascii="Bell MT" w:hAnsi="Bell MT"/>
          <w:sz w:val="36"/>
          <w:szCs w:val="36"/>
        </w:rPr>
      </w:pPr>
      <w:r w:rsidRPr="002D5EF2">
        <w:rPr>
          <w:rFonts w:ascii="Bell MT" w:hAnsi="Bell MT"/>
          <w:sz w:val="36"/>
          <w:szCs w:val="36"/>
        </w:rPr>
        <w:t>Netiquette</w:t>
      </w:r>
    </w:p>
    <w:p w:rsidR="002D5EF2" w:rsidRDefault="002D5EF2" w:rsidP="0071553E">
      <w:pPr>
        <w:pStyle w:val="NoSpacing"/>
        <w:rPr>
          <w:rFonts w:ascii="Bookman Old Style" w:hAnsi="Bookman Old Style"/>
          <w:sz w:val="24"/>
          <w:szCs w:val="24"/>
        </w:rPr>
      </w:pPr>
    </w:p>
    <w:p w:rsidR="001047C8" w:rsidRDefault="001047C8" w:rsidP="0071553E">
      <w:pPr>
        <w:pStyle w:val="NoSpacing"/>
        <w:rPr>
          <w:rFonts w:ascii="Bookman Old Style" w:hAnsi="Bookman Old Style"/>
          <w:sz w:val="24"/>
          <w:szCs w:val="24"/>
        </w:rPr>
      </w:pPr>
      <w:r>
        <w:rPr>
          <w:rFonts w:ascii="Bookman Old Style" w:hAnsi="Bookman Old Style"/>
          <w:sz w:val="24"/>
          <w:szCs w:val="24"/>
        </w:rPr>
        <w:t>For the most part, when writing a email message, one should follow the rules of informal letter composition. The greeting selected will often set the tone for the message. If the person is a close friend, one would naturally be less formal than if mailing his/her resume to a prospective employer.</w:t>
      </w:r>
    </w:p>
    <w:p w:rsidR="001047C8" w:rsidRDefault="001047C8" w:rsidP="0071553E">
      <w:pPr>
        <w:pStyle w:val="NoSpacing"/>
        <w:rPr>
          <w:rFonts w:ascii="Bookman Old Style" w:hAnsi="Bookman Old Style"/>
          <w:sz w:val="24"/>
          <w:szCs w:val="24"/>
        </w:rPr>
      </w:pPr>
    </w:p>
    <w:p w:rsidR="001047C8" w:rsidRDefault="001047C8" w:rsidP="0071553E">
      <w:pPr>
        <w:pStyle w:val="NoSpacing"/>
        <w:rPr>
          <w:rFonts w:ascii="Bookman Old Style" w:hAnsi="Bookman Old Style"/>
          <w:sz w:val="24"/>
          <w:szCs w:val="24"/>
        </w:rPr>
      </w:pPr>
      <w:r>
        <w:rPr>
          <w:rFonts w:ascii="Bookman Old Style" w:hAnsi="Bookman Old Style"/>
          <w:sz w:val="24"/>
          <w:szCs w:val="24"/>
        </w:rPr>
        <w:t>The overall tone of the message body is also very important. Email messages seem to inherently direct, so it can be easy to misinterpret, or to phrase a message incorrectly.</w:t>
      </w:r>
    </w:p>
    <w:p w:rsidR="001047C8" w:rsidRDefault="001047C8" w:rsidP="0071553E">
      <w:pPr>
        <w:pStyle w:val="NoSpacing"/>
        <w:rPr>
          <w:rFonts w:ascii="Bookman Old Style" w:hAnsi="Bookman Old Style"/>
          <w:sz w:val="24"/>
          <w:szCs w:val="24"/>
        </w:rPr>
      </w:pPr>
    </w:p>
    <w:p w:rsidR="001047C8" w:rsidRDefault="001047C8" w:rsidP="0071553E">
      <w:pPr>
        <w:pStyle w:val="NoSpacing"/>
        <w:rPr>
          <w:rFonts w:ascii="Bookman Old Style" w:hAnsi="Bookman Old Style"/>
          <w:sz w:val="24"/>
          <w:szCs w:val="24"/>
        </w:rPr>
      </w:pPr>
      <w:r>
        <w:rPr>
          <w:rFonts w:ascii="Bookman Old Style" w:hAnsi="Bookman Old Style"/>
          <w:sz w:val="24"/>
          <w:szCs w:val="24"/>
        </w:rPr>
        <w:t xml:space="preserve">Informal rules of network etiquette, or netiquette, suggest practicing restraint when using email to express opinions or ideas, especially when the message will be read by people who don’t know the sender well. When the message is informal, a common practice is to use a smiley </w:t>
      </w:r>
      <w:r w:rsidRPr="001047C8">
        <w:rPr>
          <w:rFonts w:ascii="Bookman Old Style" w:hAnsi="Bookman Old Style"/>
          <w:sz w:val="24"/>
          <w:szCs w:val="24"/>
        </w:rPr>
        <w:sym w:font="Wingdings" w:char="F04A"/>
      </w:r>
      <w:r w:rsidR="00566940">
        <w:rPr>
          <w:rFonts w:ascii="Bookman Old Style" w:hAnsi="Bookman Old Style"/>
          <w:sz w:val="24"/>
          <w:szCs w:val="24"/>
        </w:rPr>
        <w:t xml:space="preserve"> or a wink ;-) to indicate something said in jest. These little symbols and others like them are called emoticons and resemble little sideways faces.</w:t>
      </w:r>
    </w:p>
    <w:p w:rsidR="00566940" w:rsidRDefault="00566940" w:rsidP="0071553E">
      <w:pPr>
        <w:pStyle w:val="NoSpacing"/>
        <w:rPr>
          <w:rFonts w:ascii="Bookman Old Style" w:hAnsi="Bookman Old Style"/>
          <w:sz w:val="24"/>
          <w:szCs w:val="24"/>
        </w:rPr>
      </w:pPr>
    </w:p>
    <w:p w:rsidR="00566940" w:rsidRDefault="00566940" w:rsidP="0071553E">
      <w:pPr>
        <w:pStyle w:val="NoSpacing"/>
        <w:rPr>
          <w:rFonts w:ascii="Bookman Old Style" w:hAnsi="Bookman Old Style"/>
          <w:sz w:val="24"/>
          <w:szCs w:val="24"/>
        </w:rPr>
      </w:pPr>
      <w:r>
        <w:rPr>
          <w:rFonts w:ascii="Bookman Old Style" w:hAnsi="Bookman Old Style"/>
          <w:sz w:val="24"/>
          <w:szCs w:val="24"/>
        </w:rPr>
        <w:t>Typing a message in capital letters is considered “</w:t>
      </w:r>
      <w:r w:rsidRPr="003E45D4">
        <w:rPr>
          <w:rFonts w:ascii="Bookman Old Style" w:hAnsi="Bookman Old Style"/>
          <w:b/>
          <w:sz w:val="24"/>
          <w:szCs w:val="24"/>
        </w:rPr>
        <w:t>shouting</w:t>
      </w:r>
      <w:r>
        <w:rPr>
          <w:rFonts w:ascii="Bookman Old Style" w:hAnsi="Bookman Old Style"/>
          <w:sz w:val="24"/>
          <w:szCs w:val="24"/>
        </w:rPr>
        <w:t xml:space="preserve">” and doing so signals that the sender is either an email novice, very angry, excited or ignorant of the rules of netiquette. Not following the rules of netiquette may result in flaming by someone who took offence to what is said. A </w:t>
      </w:r>
      <w:r w:rsidRPr="003E45D4">
        <w:rPr>
          <w:rFonts w:ascii="Bookman Old Style" w:hAnsi="Bookman Old Style"/>
          <w:b/>
          <w:sz w:val="24"/>
          <w:szCs w:val="24"/>
        </w:rPr>
        <w:t>flame</w:t>
      </w:r>
      <w:r>
        <w:rPr>
          <w:rFonts w:ascii="Bookman Old Style" w:hAnsi="Bookman Old Style"/>
          <w:sz w:val="24"/>
          <w:szCs w:val="24"/>
        </w:rPr>
        <w:t xml:space="preserve"> is a nasty response from the offended party. Flaming often happens on mailing lists when one user does not show consideration for others on the list.</w:t>
      </w:r>
    </w:p>
    <w:p w:rsidR="001047C8" w:rsidRDefault="001047C8" w:rsidP="0071553E">
      <w:pPr>
        <w:pStyle w:val="NoSpacing"/>
        <w:rPr>
          <w:rFonts w:ascii="Bookman Old Style" w:hAnsi="Bookman Old Style"/>
          <w:sz w:val="24"/>
          <w:szCs w:val="24"/>
        </w:rPr>
      </w:pPr>
    </w:p>
    <w:p w:rsidR="002D5EF2" w:rsidRPr="002D5EF2" w:rsidRDefault="002D5EF2" w:rsidP="0071553E">
      <w:pPr>
        <w:pStyle w:val="NoSpacing"/>
        <w:rPr>
          <w:rFonts w:ascii="Bell MT" w:hAnsi="Bell MT"/>
          <w:sz w:val="36"/>
          <w:szCs w:val="36"/>
        </w:rPr>
      </w:pPr>
      <w:r w:rsidRPr="002D5EF2">
        <w:rPr>
          <w:rFonts w:ascii="Bell MT" w:hAnsi="Bell MT"/>
          <w:sz w:val="36"/>
          <w:szCs w:val="36"/>
        </w:rPr>
        <w:t>Composition</w:t>
      </w:r>
    </w:p>
    <w:p w:rsidR="002D5EF2" w:rsidRDefault="002D5EF2" w:rsidP="0071553E">
      <w:pPr>
        <w:pStyle w:val="NoSpacing"/>
        <w:rPr>
          <w:rFonts w:ascii="Bookman Old Style" w:hAnsi="Bookman Old Style"/>
          <w:sz w:val="24"/>
          <w:szCs w:val="24"/>
        </w:rPr>
      </w:pPr>
    </w:p>
    <w:p w:rsidR="00566940" w:rsidRDefault="00566940" w:rsidP="0071553E">
      <w:pPr>
        <w:pStyle w:val="NoSpacing"/>
        <w:rPr>
          <w:rFonts w:ascii="Bookman Old Style" w:hAnsi="Bookman Old Style"/>
          <w:sz w:val="24"/>
          <w:szCs w:val="24"/>
        </w:rPr>
      </w:pPr>
      <w:r>
        <w:rPr>
          <w:rFonts w:ascii="Bookman Old Style" w:hAnsi="Bookman Old Style"/>
          <w:sz w:val="24"/>
          <w:szCs w:val="24"/>
        </w:rPr>
        <w:t xml:space="preserve">For sending email to friends or people you know, simply type in a message as you would say it. For people you don’t know, or with whom you had little conversation, be slightly more formal and proofread the message. When applying for jobs or communicating with people for the first time, proofread and </w:t>
      </w:r>
      <w:r>
        <w:rPr>
          <w:rFonts w:ascii="Bookman Old Style" w:hAnsi="Bookman Old Style"/>
          <w:sz w:val="24"/>
          <w:szCs w:val="24"/>
        </w:rPr>
        <w:lastRenderedPageBreak/>
        <w:t>spell check the message. Many mail applications have an in-built spell checker. A message littered with typos may offend and will certainly distract.</w:t>
      </w:r>
    </w:p>
    <w:p w:rsidR="00566940" w:rsidRDefault="003E45D4" w:rsidP="0071553E">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61312" behindDoc="0" locked="0" layoutInCell="1" allowOverlap="1">
            <wp:simplePos x="0" y="0"/>
            <wp:positionH relativeFrom="column">
              <wp:posOffset>3314700</wp:posOffset>
            </wp:positionH>
            <wp:positionV relativeFrom="paragraph">
              <wp:posOffset>166370</wp:posOffset>
            </wp:positionV>
            <wp:extent cx="3009900" cy="2905125"/>
            <wp:effectExtent l="19050" t="0" r="0" b="0"/>
            <wp:wrapSquare wrapText="bothSides"/>
            <wp:docPr id="1" name="Picture 0" descr="attach_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h_email.jpg"/>
                    <pic:cNvPicPr/>
                  </pic:nvPicPr>
                  <pic:blipFill>
                    <a:blip r:embed="rId10"/>
                    <a:stretch>
                      <a:fillRect/>
                    </a:stretch>
                  </pic:blipFill>
                  <pic:spPr>
                    <a:xfrm>
                      <a:off x="0" y="0"/>
                      <a:ext cx="3009900" cy="2905125"/>
                    </a:xfrm>
                    <a:prstGeom prst="rect">
                      <a:avLst/>
                    </a:prstGeom>
                  </pic:spPr>
                </pic:pic>
              </a:graphicData>
            </a:graphic>
          </wp:anchor>
        </w:drawing>
      </w:r>
    </w:p>
    <w:p w:rsidR="00566940" w:rsidRDefault="00566940" w:rsidP="0071553E">
      <w:pPr>
        <w:pStyle w:val="NoSpacing"/>
        <w:rPr>
          <w:rFonts w:ascii="Bookman Old Style" w:hAnsi="Bookman Old Style"/>
          <w:sz w:val="24"/>
          <w:szCs w:val="24"/>
        </w:rPr>
      </w:pPr>
      <w:r>
        <w:rPr>
          <w:rFonts w:ascii="Bookman Old Style" w:hAnsi="Bookman Old Style"/>
          <w:sz w:val="24"/>
          <w:szCs w:val="24"/>
        </w:rPr>
        <w:t xml:space="preserve">Message should always be signed or must be ended with a </w:t>
      </w:r>
      <w:r w:rsidRPr="003E45D4">
        <w:rPr>
          <w:rFonts w:ascii="Bookman Old Style" w:hAnsi="Bookman Old Style"/>
          <w:b/>
          <w:sz w:val="24"/>
          <w:szCs w:val="24"/>
        </w:rPr>
        <w:t>signature file</w:t>
      </w:r>
      <w:r>
        <w:rPr>
          <w:rFonts w:ascii="Bookman Old Style" w:hAnsi="Bookman Old Style"/>
          <w:sz w:val="24"/>
          <w:szCs w:val="24"/>
        </w:rPr>
        <w:t>.</w:t>
      </w:r>
      <w:r w:rsidR="00AD2FC6">
        <w:rPr>
          <w:rFonts w:ascii="Bookman Old Style" w:hAnsi="Bookman Old Style"/>
          <w:sz w:val="24"/>
          <w:szCs w:val="24"/>
        </w:rPr>
        <w:t xml:space="preserve"> If signature file is opted, many mailers will automatically append it to all the messages send. The file should contain standard contact information. Also, try to limit the size of signature file as too much can be annoying. Also, if you have frequent correspondence with a person, don’t bother to include your signature file with every message.</w:t>
      </w:r>
    </w:p>
    <w:p w:rsidR="00AD2FC6" w:rsidRDefault="00AD2FC6" w:rsidP="0071553E">
      <w:pPr>
        <w:pStyle w:val="NoSpacing"/>
        <w:rPr>
          <w:rFonts w:ascii="Bookman Old Style" w:hAnsi="Bookman Old Style"/>
          <w:sz w:val="24"/>
          <w:szCs w:val="24"/>
        </w:rPr>
      </w:pPr>
    </w:p>
    <w:p w:rsidR="00AD2FC6" w:rsidRDefault="00AD2FC6" w:rsidP="0071553E">
      <w:pPr>
        <w:pStyle w:val="NoSpacing"/>
        <w:rPr>
          <w:rFonts w:ascii="Bookman Old Style" w:hAnsi="Bookman Old Style"/>
          <w:sz w:val="24"/>
          <w:szCs w:val="24"/>
        </w:rPr>
      </w:pPr>
      <w:r>
        <w:rPr>
          <w:rFonts w:ascii="Bookman Old Style" w:hAnsi="Bookman Old Style"/>
          <w:sz w:val="24"/>
          <w:szCs w:val="24"/>
        </w:rPr>
        <w:t xml:space="preserve">Before sending the mail, you sometimes have the opportunity to </w:t>
      </w:r>
      <w:r w:rsidRPr="003E45D4">
        <w:rPr>
          <w:rFonts w:ascii="Bookman Old Style" w:hAnsi="Bookman Old Style"/>
          <w:b/>
          <w:sz w:val="24"/>
          <w:szCs w:val="24"/>
        </w:rPr>
        <w:t>attach files</w:t>
      </w:r>
      <w:r>
        <w:rPr>
          <w:rFonts w:ascii="Bookman Old Style" w:hAnsi="Bookman Old Style"/>
          <w:sz w:val="24"/>
          <w:szCs w:val="24"/>
        </w:rPr>
        <w:t xml:space="preserve"> that you would like to append to the message. Some mailers may also let you insert a file or a graphic at any point in the message body.</w:t>
      </w:r>
    </w:p>
    <w:p w:rsidR="002D5EF2" w:rsidRDefault="002D5EF2" w:rsidP="0071553E">
      <w:pPr>
        <w:pStyle w:val="NoSpacing"/>
        <w:rPr>
          <w:rFonts w:ascii="Bookman Old Style" w:hAnsi="Bookman Old Style"/>
          <w:sz w:val="24"/>
          <w:szCs w:val="24"/>
        </w:rPr>
      </w:pPr>
    </w:p>
    <w:p w:rsidR="00566940" w:rsidRDefault="00566940" w:rsidP="0071553E">
      <w:pPr>
        <w:pStyle w:val="NoSpacing"/>
        <w:rPr>
          <w:rFonts w:ascii="Bookman Old Style" w:hAnsi="Bookman Old Style"/>
          <w:sz w:val="24"/>
          <w:szCs w:val="24"/>
        </w:rPr>
      </w:pPr>
    </w:p>
    <w:p w:rsidR="002D5EF2" w:rsidRPr="002D5EF2" w:rsidRDefault="002D5EF2" w:rsidP="0071553E">
      <w:pPr>
        <w:pStyle w:val="NoSpacing"/>
        <w:rPr>
          <w:rFonts w:ascii="Bookman Old Style" w:hAnsi="Bookman Old Style"/>
          <w:b/>
          <w:sz w:val="28"/>
          <w:szCs w:val="28"/>
        </w:rPr>
      </w:pPr>
      <w:r w:rsidRPr="002D5EF2">
        <w:rPr>
          <w:rFonts w:ascii="Bookman Old Style" w:hAnsi="Bookman Old Style"/>
          <w:b/>
          <w:sz w:val="28"/>
          <w:szCs w:val="28"/>
        </w:rPr>
        <w:t xml:space="preserve">Submitted By : </w:t>
      </w:r>
    </w:p>
    <w:p w:rsidR="002D5EF2" w:rsidRPr="002D5EF2" w:rsidRDefault="002D5EF2" w:rsidP="0071553E">
      <w:pPr>
        <w:pStyle w:val="NoSpacing"/>
        <w:rPr>
          <w:rFonts w:ascii="Bookman Old Style" w:hAnsi="Bookman Old Style"/>
          <w:b/>
          <w:sz w:val="28"/>
          <w:szCs w:val="28"/>
        </w:rPr>
      </w:pPr>
      <w:r w:rsidRPr="002D5EF2">
        <w:rPr>
          <w:rFonts w:ascii="Bookman Old Style" w:hAnsi="Bookman Old Style"/>
          <w:b/>
          <w:sz w:val="28"/>
          <w:szCs w:val="28"/>
        </w:rPr>
        <w:t>Name : Rohit Aggarwal</w:t>
      </w:r>
    </w:p>
    <w:p w:rsidR="002D5EF2" w:rsidRPr="002D5EF2" w:rsidRDefault="002D5EF2" w:rsidP="0071553E">
      <w:pPr>
        <w:pStyle w:val="NoSpacing"/>
        <w:rPr>
          <w:rFonts w:ascii="Bookman Old Style" w:hAnsi="Bookman Old Style"/>
          <w:b/>
          <w:sz w:val="28"/>
          <w:szCs w:val="28"/>
        </w:rPr>
      </w:pPr>
      <w:r w:rsidRPr="002D5EF2">
        <w:rPr>
          <w:rFonts w:ascii="Bookman Old Style" w:hAnsi="Bookman Old Style"/>
          <w:b/>
          <w:sz w:val="28"/>
          <w:szCs w:val="28"/>
        </w:rPr>
        <w:t>Roll No. : 7CS-097</w:t>
      </w:r>
    </w:p>
    <w:sectPr w:rsidR="002D5EF2" w:rsidRPr="002D5EF2" w:rsidSect="006877B1">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DCA" w:rsidRDefault="00565DCA" w:rsidP="00447007">
      <w:pPr>
        <w:spacing w:after="0" w:line="240" w:lineRule="auto"/>
      </w:pPr>
      <w:r>
        <w:separator/>
      </w:r>
    </w:p>
  </w:endnote>
  <w:endnote w:type="continuationSeparator" w:id="1">
    <w:p w:rsidR="00565DCA" w:rsidRDefault="00565DCA" w:rsidP="00447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DCA" w:rsidRDefault="00565DCA" w:rsidP="00447007">
      <w:pPr>
        <w:spacing w:after="0" w:line="240" w:lineRule="auto"/>
      </w:pPr>
      <w:r>
        <w:separator/>
      </w:r>
    </w:p>
  </w:footnote>
  <w:footnote w:type="continuationSeparator" w:id="1">
    <w:p w:rsidR="00565DCA" w:rsidRDefault="00565DCA" w:rsidP="004470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007" w:rsidRDefault="007F34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14688" o:spid="_x0000_s2053" type="#_x0000_t75" style="position:absolute;margin-left:0;margin-top:0;width:468pt;height:490.75pt;z-index:-251657216;mso-position-horizontal:center;mso-position-horizontal-relative:margin;mso-position-vertical:center;mso-position-vertical-relative:margin" o:allowincell="f">
          <v:imagedata r:id="rId1" o:title="email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007" w:rsidRDefault="007F34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14689" o:spid="_x0000_s2054" type="#_x0000_t75" style="position:absolute;margin-left:0;margin-top:0;width:468pt;height:490.75pt;z-index:-251656192;mso-position-horizontal:center;mso-position-horizontal-relative:margin;mso-position-vertical:center;mso-position-vertical-relative:margin" o:allowincell="f">
          <v:imagedata r:id="rId1" o:title="email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007" w:rsidRDefault="007F34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14687" o:spid="_x0000_s2052" type="#_x0000_t75" style="position:absolute;margin-left:0;margin-top:0;width:468pt;height:490.75pt;z-index:-251658240;mso-position-horizontal:center;mso-position-horizontal-relative:margin;mso-position-vertical:center;mso-position-vertical-relative:margin" o:allowincell="f">
          <v:imagedata r:id="rId1" o:title="email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5AF"/>
    <w:multiLevelType w:val="hybridMultilevel"/>
    <w:tmpl w:val="A658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62BDE"/>
    <w:multiLevelType w:val="hybridMultilevel"/>
    <w:tmpl w:val="59A0E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C157A"/>
    <w:multiLevelType w:val="hybridMultilevel"/>
    <w:tmpl w:val="5D2C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A2FA4"/>
    <w:multiLevelType w:val="multilevel"/>
    <w:tmpl w:val="B3A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80E43"/>
    <w:multiLevelType w:val="hybridMultilevel"/>
    <w:tmpl w:val="81DA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28254B"/>
    <w:multiLevelType w:val="hybridMultilevel"/>
    <w:tmpl w:val="B98E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085330"/>
    <w:multiLevelType w:val="hybridMultilevel"/>
    <w:tmpl w:val="272C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764AF6"/>
    <w:multiLevelType w:val="multilevel"/>
    <w:tmpl w:val="0A3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805A02"/>
    <w:multiLevelType w:val="hybridMultilevel"/>
    <w:tmpl w:val="6A26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2"/>
  </w:num>
  <w:num w:numId="6">
    <w:abstractNumId w:val="0"/>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447007"/>
    <w:rsid w:val="001047C8"/>
    <w:rsid w:val="002B3233"/>
    <w:rsid w:val="002D5EF2"/>
    <w:rsid w:val="003E45D4"/>
    <w:rsid w:val="00447007"/>
    <w:rsid w:val="00507511"/>
    <w:rsid w:val="00565DCA"/>
    <w:rsid w:val="00566940"/>
    <w:rsid w:val="006877B1"/>
    <w:rsid w:val="0071553E"/>
    <w:rsid w:val="007F34F8"/>
    <w:rsid w:val="00912AA6"/>
    <w:rsid w:val="009E6A19"/>
    <w:rsid w:val="00AD2FC6"/>
    <w:rsid w:val="00C24CE3"/>
    <w:rsid w:val="00D44140"/>
    <w:rsid w:val="00EA1E15"/>
    <w:rsid w:val="00F82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007"/>
    <w:rPr>
      <w:color w:val="0000FF"/>
      <w:u w:val="single"/>
    </w:rPr>
  </w:style>
  <w:style w:type="paragraph" w:styleId="NoSpacing">
    <w:name w:val="No Spacing"/>
    <w:uiPriority w:val="1"/>
    <w:qFormat/>
    <w:rsid w:val="00447007"/>
    <w:pPr>
      <w:spacing w:after="0" w:line="240" w:lineRule="auto"/>
    </w:pPr>
  </w:style>
  <w:style w:type="paragraph" w:styleId="BalloonText">
    <w:name w:val="Balloon Text"/>
    <w:basedOn w:val="Normal"/>
    <w:link w:val="BalloonTextChar"/>
    <w:uiPriority w:val="99"/>
    <w:semiHidden/>
    <w:unhideWhenUsed/>
    <w:rsid w:val="00447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007"/>
    <w:rPr>
      <w:rFonts w:ascii="Tahoma" w:hAnsi="Tahoma" w:cs="Tahoma"/>
      <w:sz w:val="16"/>
      <w:szCs w:val="16"/>
    </w:rPr>
  </w:style>
  <w:style w:type="paragraph" w:styleId="Header">
    <w:name w:val="header"/>
    <w:basedOn w:val="Normal"/>
    <w:link w:val="HeaderChar"/>
    <w:uiPriority w:val="99"/>
    <w:semiHidden/>
    <w:unhideWhenUsed/>
    <w:rsid w:val="004470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007"/>
  </w:style>
  <w:style w:type="paragraph" w:styleId="Footer">
    <w:name w:val="footer"/>
    <w:basedOn w:val="Normal"/>
    <w:link w:val="FooterChar"/>
    <w:uiPriority w:val="99"/>
    <w:semiHidden/>
    <w:unhideWhenUsed/>
    <w:rsid w:val="004470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007"/>
  </w:style>
  <w:style w:type="character" w:styleId="HTMLTypewriter">
    <w:name w:val="HTML Typewriter"/>
    <w:basedOn w:val="DefaultParagraphFont"/>
    <w:uiPriority w:val="99"/>
    <w:semiHidden/>
    <w:unhideWhenUsed/>
    <w:rsid w:val="00447007"/>
    <w:rPr>
      <w:rFonts w:ascii="Courier New" w:eastAsia="Times New Roman" w:hAnsi="Courier New" w:cs="Courier New"/>
      <w:sz w:val="20"/>
      <w:szCs w:val="20"/>
    </w:rPr>
  </w:style>
  <w:style w:type="paragraph" w:styleId="ListParagraph">
    <w:name w:val="List Paragraph"/>
    <w:basedOn w:val="Normal"/>
    <w:uiPriority w:val="34"/>
    <w:qFormat/>
    <w:rsid w:val="0071553E"/>
    <w:pPr>
      <w:ind w:left="720"/>
      <w:contextualSpacing/>
    </w:pPr>
  </w:style>
</w:styles>
</file>

<file path=word/webSettings.xml><?xml version="1.0" encoding="utf-8"?>
<w:webSettings xmlns:r="http://schemas.openxmlformats.org/officeDocument/2006/relationships" xmlns:w="http://schemas.openxmlformats.org/wordprocessingml/2006/main">
  <w:divs>
    <w:div w:id="161747541">
      <w:bodyDiv w:val="1"/>
      <w:marLeft w:val="0"/>
      <w:marRight w:val="0"/>
      <w:marTop w:val="0"/>
      <w:marBottom w:val="0"/>
      <w:divBdr>
        <w:top w:val="none" w:sz="0" w:space="0" w:color="auto"/>
        <w:left w:val="none" w:sz="0" w:space="0" w:color="auto"/>
        <w:bottom w:val="none" w:sz="0" w:space="0" w:color="auto"/>
        <w:right w:val="none" w:sz="0" w:space="0" w:color="auto"/>
      </w:divBdr>
    </w:div>
    <w:div w:id="680594677">
      <w:bodyDiv w:val="1"/>
      <w:marLeft w:val="0"/>
      <w:marRight w:val="0"/>
      <w:marTop w:val="0"/>
      <w:marBottom w:val="0"/>
      <w:divBdr>
        <w:top w:val="none" w:sz="0" w:space="0" w:color="auto"/>
        <w:left w:val="none" w:sz="0" w:space="0" w:color="auto"/>
        <w:bottom w:val="none" w:sz="0" w:space="0" w:color="auto"/>
        <w:right w:val="none" w:sz="0" w:space="0" w:color="auto"/>
      </w:divBdr>
    </w:div>
    <w:div w:id="128812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Rohit's</Company>
  <LinksUpToDate>false</LinksUpToDate>
  <CharactersWithSpaces>13246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2009-04-12T12:40:00Z</dcterms:created>
  <dcterms:modified xsi:type="dcterms:W3CDTF">2009-04-12T12:40:00Z</dcterms:modified>
</cp:coreProperties>
</file>